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544" w:rsidRPr="00193544" w:rsidRDefault="005523AA" w:rsidP="00301FD7">
      <w:pPr>
        <w:jc w:val="center"/>
        <w:rPr>
          <w:rFonts w:cs="Times New Roman"/>
          <w:b/>
          <w:sz w:val="28"/>
          <w:szCs w:val="28"/>
        </w:rPr>
      </w:pPr>
      <w:r>
        <w:rPr>
          <w:rFonts w:cs="Times New Roman"/>
          <w:b/>
          <w:sz w:val="28"/>
          <w:szCs w:val="28"/>
        </w:rPr>
        <w:t xml:space="preserve">Лекция. </w:t>
      </w:r>
      <w:r w:rsidR="00193544" w:rsidRPr="00193544">
        <w:rPr>
          <w:rFonts w:cs="Times New Roman"/>
          <w:b/>
          <w:sz w:val="28"/>
          <w:szCs w:val="28"/>
        </w:rPr>
        <w:t>Организация воспитательного процесса в общеобразовательном учреждении в современных условиях: особенности, содержание формы</w:t>
      </w:r>
    </w:p>
    <w:p w:rsidR="00193544" w:rsidRPr="00291267" w:rsidRDefault="00193544" w:rsidP="005523AA">
      <w:pPr>
        <w:pStyle w:val="a3"/>
        <w:numPr>
          <w:ilvl w:val="0"/>
          <w:numId w:val="8"/>
        </w:numPr>
        <w:jc w:val="both"/>
        <w:rPr>
          <w:rFonts w:cs="Times New Roman"/>
          <w:bCs/>
          <w:color w:val="000000"/>
          <w:sz w:val="28"/>
          <w:szCs w:val="28"/>
          <w:shd w:val="clear" w:color="auto" w:fill="FFFFFF"/>
        </w:rPr>
      </w:pPr>
      <w:r w:rsidRPr="00291267">
        <w:rPr>
          <w:rFonts w:cs="Times New Roman"/>
          <w:bCs/>
          <w:color w:val="000000"/>
          <w:sz w:val="28"/>
          <w:szCs w:val="28"/>
          <w:shd w:val="clear" w:color="auto" w:fill="FFFFFF"/>
        </w:rPr>
        <w:t>Основы организации воспитательного процесса</w:t>
      </w:r>
    </w:p>
    <w:p w:rsidR="00193544" w:rsidRPr="00291267" w:rsidRDefault="00193544" w:rsidP="005523AA">
      <w:pPr>
        <w:pStyle w:val="a3"/>
        <w:numPr>
          <w:ilvl w:val="0"/>
          <w:numId w:val="8"/>
        </w:numPr>
        <w:jc w:val="both"/>
        <w:rPr>
          <w:rFonts w:cs="Times New Roman"/>
          <w:bCs/>
          <w:color w:val="000000"/>
          <w:sz w:val="28"/>
          <w:szCs w:val="28"/>
          <w:shd w:val="clear" w:color="auto" w:fill="FFFFFF"/>
        </w:rPr>
      </w:pPr>
      <w:r w:rsidRPr="00291267">
        <w:rPr>
          <w:rFonts w:cs="Times New Roman"/>
          <w:bCs/>
          <w:color w:val="000000"/>
          <w:sz w:val="28"/>
          <w:szCs w:val="28"/>
          <w:shd w:val="clear" w:color="auto" w:fill="FFFFFF"/>
        </w:rPr>
        <w:t>Особенности воспитательного процесса</w:t>
      </w:r>
    </w:p>
    <w:p w:rsidR="009F7695" w:rsidRPr="00291267" w:rsidRDefault="009F7695" w:rsidP="005523AA">
      <w:pPr>
        <w:pStyle w:val="a3"/>
        <w:numPr>
          <w:ilvl w:val="0"/>
          <w:numId w:val="8"/>
        </w:numPr>
        <w:jc w:val="both"/>
        <w:rPr>
          <w:rFonts w:cs="Times New Roman"/>
          <w:bCs/>
          <w:color w:val="000000"/>
          <w:sz w:val="28"/>
          <w:szCs w:val="28"/>
          <w:shd w:val="clear" w:color="auto" w:fill="FFFFFF"/>
        </w:rPr>
      </w:pPr>
      <w:r w:rsidRPr="00291267">
        <w:rPr>
          <w:rFonts w:cs="Times New Roman"/>
          <w:bCs/>
          <w:color w:val="000000"/>
          <w:sz w:val="28"/>
          <w:szCs w:val="28"/>
          <w:shd w:val="clear" w:color="auto" w:fill="FFFFFF"/>
        </w:rPr>
        <w:t>Программа воспитания как основа работы педагога</w:t>
      </w:r>
    </w:p>
    <w:p w:rsidR="00193544" w:rsidRPr="00291267" w:rsidRDefault="00D678A4" w:rsidP="005523AA">
      <w:pPr>
        <w:pStyle w:val="a3"/>
        <w:numPr>
          <w:ilvl w:val="0"/>
          <w:numId w:val="8"/>
        </w:numPr>
        <w:jc w:val="both"/>
        <w:rPr>
          <w:rFonts w:cs="Times New Roman"/>
          <w:bCs/>
          <w:color w:val="000000"/>
          <w:sz w:val="28"/>
          <w:szCs w:val="28"/>
          <w:shd w:val="clear" w:color="auto" w:fill="FFFFFF"/>
        </w:rPr>
      </w:pPr>
      <w:r w:rsidRPr="00291267">
        <w:rPr>
          <w:rFonts w:cs="Times New Roman"/>
          <w:bCs/>
          <w:color w:val="000000"/>
          <w:sz w:val="28"/>
          <w:szCs w:val="28"/>
          <w:shd w:val="clear" w:color="auto" w:fill="FFFFFF"/>
        </w:rPr>
        <w:t>Основные направления самоанализа воспитательной работы</w:t>
      </w:r>
    </w:p>
    <w:p w:rsidR="00193544" w:rsidRPr="00291267" w:rsidRDefault="00193544" w:rsidP="00D678A4">
      <w:pPr>
        <w:ind w:firstLine="709"/>
        <w:jc w:val="both"/>
        <w:rPr>
          <w:rFonts w:cs="Times New Roman"/>
          <w:color w:val="000000"/>
          <w:sz w:val="28"/>
          <w:szCs w:val="28"/>
          <w:shd w:val="clear" w:color="auto" w:fill="FFFFFF"/>
        </w:rPr>
      </w:pPr>
    </w:p>
    <w:p w:rsidR="00193544" w:rsidRPr="00193544" w:rsidRDefault="00193544" w:rsidP="00D678A4">
      <w:pPr>
        <w:ind w:firstLine="709"/>
        <w:jc w:val="both"/>
        <w:rPr>
          <w:rFonts w:cs="Times New Roman"/>
          <w:b/>
          <w:sz w:val="28"/>
          <w:szCs w:val="28"/>
        </w:rPr>
      </w:pPr>
      <w:r w:rsidRPr="00193544">
        <w:rPr>
          <w:rFonts w:cs="Times New Roman"/>
          <w:color w:val="000000"/>
          <w:sz w:val="28"/>
          <w:szCs w:val="28"/>
          <w:shd w:val="clear" w:color="auto" w:fill="FFFFFF"/>
        </w:rPr>
        <w:t>В основе программы – воспитательная работа, которая учитывает специфику учреждения, региональный компонент и календарь мероприятий. В учебном заведении создаются условия для развития личности каждого ребенка, раскрытия его творческого потенциала.</w:t>
      </w:r>
    </w:p>
    <w:p w:rsidR="00193544" w:rsidRPr="00193544" w:rsidRDefault="00193544" w:rsidP="000E56C1">
      <w:pPr>
        <w:ind w:left="1" w:firstLine="708"/>
        <w:jc w:val="both"/>
        <w:rPr>
          <w:rFonts w:cs="Times New Roman"/>
          <w:b/>
          <w:bCs/>
          <w:sz w:val="28"/>
          <w:szCs w:val="28"/>
        </w:rPr>
      </w:pPr>
      <w:r w:rsidRPr="00193544">
        <w:rPr>
          <w:rFonts w:cs="Times New Roman"/>
          <w:b/>
          <w:bCs/>
          <w:sz w:val="28"/>
          <w:szCs w:val="28"/>
        </w:rPr>
        <w:t>Основы организации воспитательного процесса</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Воспитательный процесс – это сознательно сформированное взаимодействие педагогического состава и воспитанников образовательного учреждения, в рамках которого осуществляется организация и стимулирование активной деятельности учеников. Он направлен на овладение учениками социальным и духовным опытом, ценностями, отношениями</w:t>
      </w:r>
      <w:r w:rsidR="003721C6">
        <w:rPr>
          <w:rFonts w:cs="Times New Roman"/>
          <w:sz w:val="28"/>
          <w:szCs w:val="28"/>
        </w:rPr>
        <w:t xml:space="preserve"> </w:t>
      </w:r>
      <w:r w:rsidR="000E56C1">
        <w:rPr>
          <w:rFonts w:cs="Times New Roman"/>
          <w:sz w:val="28"/>
          <w:szCs w:val="28"/>
        </w:rPr>
        <w:t>(слайд 1)</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Реализация воспитательного процесса проходит через организацию деятельности подопечных образовательного учреждения. Действия преподавателей направлены на качественные изменения в сознании и поведении воспитанника.</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По сути, воспитание – это процесс организации содержательной жизни и развивающей деятельности. В нем принимают участие дети и взрослые, каждый из которых играет свою роль. Между ними выстраиваются взаимоотношения.</w:t>
      </w:r>
    </w:p>
    <w:p w:rsidR="00193544" w:rsidRPr="00193544" w:rsidRDefault="00193544" w:rsidP="00D678A4">
      <w:pPr>
        <w:spacing w:after="0"/>
        <w:ind w:firstLine="708"/>
        <w:jc w:val="both"/>
        <w:rPr>
          <w:rFonts w:cs="Times New Roman"/>
          <w:sz w:val="28"/>
          <w:szCs w:val="28"/>
        </w:rPr>
      </w:pPr>
      <w:r w:rsidRPr="00193544">
        <w:rPr>
          <w:rFonts w:cs="Times New Roman"/>
          <w:sz w:val="28"/>
          <w:szCs w:val="28"/>
        </w:rPr>
        <w:t>Главная цель воспитательного процесса в рамках школы – это формирование личности, свободной, развитой с творческой точки зрения, социально ориентированной, которая будет обладать навыками самореализации и саморазвития.</w:t>
      </w:r>
    </w:p>
    <w:p w:rsidR="00193544" w:rsidRPr="00193544" w:rsidRDefault="00193544" w:rsidP="00D678A4">
      <w:pPr>
        <w:jc w:val="both"/>
        <w:rPr>
          <w:rFonts w:cs="Times New Roman"/>
          <w:sz w:val="28"/>
          <w:szCs w:val="28"/>
        </w:rPr>
      </w:pPr>
      <w:r w:rsidRPr="00193544">
        <w:rPr>
          <w:rFonts w:cs="Times New Roman"/>
          <w:sz w:val="28"/>
          <w:szCs w:val="28"/>
        </w:rPr>
        <w:t>Организация воспитательного процесса имеет следующие цели:</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Подготовить </w:t>
      </w:r>
      <w:r w:rsidRPr="00193544">
        <w:rPr>
          <w:rFonts w:cs="Times New Roman"/>
          <w:sz w:val="28"/>
          <w:szCs w:val="28"/>
        </w:rPr>
        <w:t>подопечных к выполнению своих социальных ролей.</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Приобщить </w:t>
      </w:r>
      <w:r w:rsidRPr="00193544">
        <w:rPr>
          <w:rFonts w:cs="Times New Roman"/>
          <w:sz w:val="28"/>
          <w:szCs w:val="28"/>
        </w:rPr>
        <w:t>к национальной и мировой культуре.</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Развить </w:t>
      </w:r>
      <w:r w:rsidRPr="00193544">
        <w:rPr>
          <w:rFonts w:cs="Times New Roman"/>
          <w:sz w:val="28"/>
          <w:szCs w:val="28"/>
        </w:rPr>
        <w:t>духовность.</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Воспитать </w:t>
      </w:r>
      <w:r w:rsidRPr="00193544">
        <w:rPr>
          <w:rFonts w:cs="Times New Roman"/>
          <w:sz w:val="28"/>
          <w:szCs w:val="28"/>
        </w:rPr>
        <w:t>патриотов, граждан правового демократического государства, которые уважают права и свободы личности.</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Сформировать </w:t>
      </w:r>
      <w:r w:rsidRPr="00193544">
        <w:rPr>
          <w:rFonts w:cs="Times New Roman"/>
          <w:sz w:val="28"/>
          <w:szCs w:val="28"/>
        </w:rPr>
        <w:t>культуру межличностных взаимоотношений.</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lastRenderedPageBreak/>
        <w:t>Раскрыть </w:t>
      </w:r>
      <w:r w:rsidRPr="00193544">
        <w:rPr>
          <w:rFonts w:cs="Times New Roman"/>
          <w:sz w:val="28"/>
          <w:szCs w:val="28"/>
        </w:rPr>
        <w:t>творческий потенциал.</w:t>
      </w:r>
    </w:p>
    <w:p w:rsidR="00193544" w:rsidRPr="00193544" w:rsidRDefault="00193544" w:rsidP="00D678A4">
      <w:pPr>
        <w:numPr>
          <w:ilvl w:val="0"/>
          <w:numId w:val="3"/>
        </w:numPr>
        <w:jc w:val="both"/>
        <w:rPr>
          <w:rFonts w:cs="Times New Roman"/>
          <w:sz w:val="28"/>
          <w:szCs w:val="28"/>
        </w:rPr>
      </w:pPr>
      <w:r w:rsidRPr="00193544">
        <w:rPr>
          <w:rFonts w:cs="Times New Roman"/>
          <w:b/>
          <w:bCs/>
          <w:sz w:val="28"/>
          <w:szCs w:val="28"/>
        </w:rPr>
        <w:t>Развить </w:t>
      </w:r>
      <w:r w:rsidRPr="00193544">
        <w:rPr>
          <w:rFonts w:cs="Times New Roman"/>
          <w:sz w:val="28"/>
          <w:szCs w:val="28"/>
        </w:rPr>
        <w:t>в детях навык самообразования.</w:t>
      </w:r>
    </w:p>
    <w:p w:rsidR="00193544" w:rsidRPr="00193544" w:rsidRDefault="00193544" w:rsidP="00D678A4">
      <w:pPr>
        <w:numPr>
          <w:ilvl w:val="0"/>
          <w:numId w:val="3"/>
        </w:numPr>
        <w:spacing w:after="0"/>
        <w:jc w:val="both"/>
        <w:rPr>
          <w:rFonts w:cs="Times New Roman"/>
          <w:sz w:val="28"/>
          <w:szCs w:val="28"/>
        </w:rPr>
      </w:pPr>
      <w:r w:rsidRPr="00193544">
        <w:rPr>
          <w:rFonts w:cs="Times New Roman"/>
          <w:b/>
          <w:bCs/>
          <w:sz w:val="28"/>
          <w:szCs w:val="28"/>
        </w:rPr>
        <w:t>Приучить </w:t>
      </w:r>
      <w:r w:rsidRPr="00193544">
        <w:rPr>
          <w:rFonts w:cs="Times New Roman"/>
          <w:sz w:val="28"/>
          <w:szCs w:val="28"/>
        </w:rPr>
        <w:t>к здоровому образу жизни, развить интерес к детским и юношеским видам спорта.</w:t>
      </w:r>
    </w:p>
    <w:p w:rsidR="00193544" w:rsidRPr="00193544" w:rsidRDefault="00193544" w:rsidP="00D678A4">
      <w:pPr>
        <w:numPr>
          <w:ilvl w:val="0"/>
          <w:numId w:val="3"/>
        </w:numPr>
        <w:shd w:val="clear" w:color="auto" w:fill="FFFFFF"/>
        <w:spacing w:after="0" w:line="459" w:lineRule="atLeast"/>
        <w:jc w:val="both"/>
        <w:rPr>
          <w:rFonts w:eastAsia="Times New Roman" w:cs="Times New Roman"/>
          <w:color w:val="000000"/>
          <w:sz w:val="28"/>
          <w:szCs w:val="28"/>
          <w:lang w:eastAsia="ru-RU"/>
        </w:rPr>
      </w:pPr>
      <w:r w:rsidRPr="00193544">
        <w:rPr>
          <w:rFonts w:eastAsia="Times New Roman" w:cs="Times New Roman"/>
          <w:b/>
          <w:bCs/>
          <w:color w:val="000000"/>
          <w:sz w:val="28"/>
          <w:szCs w:val="28"/>
          <w:lang w:eastAsia="ru-RU"/>
        </w:rPr>
        <w:t>Содействовать </w:t>
      </w:r>
      <w:r w:rsidRPr="00193544">
        <w:rPr>
          <w:rFonts w:eastAsia="Times New Roman" w:cs="Times New Roman"/>
          <w:color w:val="000000"/>
          <w:sz w:val="28"/>
          <w:szCs w:val="28"/>
          <w:lang w:eastAsia="ru-RU"/>
        </w:rPr>
        <w:t>профилактике асоциального поведения среди воспитанников образовательных учреждений, детской беспризорности, правонарушений и прочих отрицательных явлений.</w:t>
      </w:r>
    </w:p>
    <w:p w:rsidR="00193544" w:rsidRPr="00193544" w:rsidRDefault="00193544" w:rsidP="00D678A4">
      <w:pPr>
        <w:numPr>
          <w:ilvl w:val="0"/>
          <w:numId w:val="3"/>
        </w:numPr>
        <w:shd w:val="clear" w:color="auto" w:fill="FFFFFF"/>
        <w:spacing w:after="0" w:line="459" w:lineRule="atLeast"/>
        <w:jc w:val="both"/>
        <w:rPr>
          <w:rFonts w:eastAsia="Times New Roman" w:cs="Times New Roman"/>
          <w:color w:val="000000"/>
          <w:sz w:val="28"/>
          <w:szCs w:val="28"/>
          <w:lang w:eastAsia="ru-RU"/>
        </w:rPr>
      </w:pPr>
      <w:r w:rsidRPr="00193544">
        <w:rPr>
          <w:rFonts w:eastAsia="Times New Roman" w:cs="Times New Roman"/>
          <w:b/>
          <w:bCs/>
          <w:color w:val="000000"/>
          <w:sz w:val="28"/>
          <w:szCs w:val="28"/>
          <w:lang w:eastAsia="ru-RU"/>
        </w:rPr>
        <w:t>Укрепить </w:t>
      </w:r>
      <w:r w:rsidRPr="00193544">
        <w:rPr>
          <w:rFonts w:eastAsia="Times New Roman" w:cs="Times New Roman"/>
          <w:color w:val="000000"/>
          <w:sz w:val="28"/>
          <w:szCs w:val="28"/>
          <w:lang w:eastAsia="ru-RU"/>
        </w:rPr>
        <w:t>взаимодействие с семьями подопечных.</w:t>
      </w:r>
    </w:p>
    <w:p w:rsidR="00193544" w:rsidRPr="00193544" w:rsidRDefault="00193544" w:rsidP="00D678A4">
      <w:pPr>
        <w:numPr>
          <w:ilvl w:val="0"/>
          <w:numId w:val="3"/>
        </w:numPr>
        <w:shd w:val="clear" w:color="auto" w:fill="FFFFFF"/>
        <w:spacing w:after="0" w:line="459" w:lineRule="atLeast"/>
        <w:jc w:val="both"/>
        <w:rPr>
          <w:rFonts w:eastAsia="Times New Roman" w:cs="Times New Roman"/>
          <w:color w:val="000000"/>
          <w:sz w:val="28"/>
          <w:szCs w:val="28"/>
          <w:lang w:eastAsia="ru-RU"/>
        </w:rPr>
      </w:pPr>
      <w:r w:rsidRPr="00193544">
        <w:rPr>
          <w:rFonts w:eastAsia="Times New Roman" w:cs="Times New Roman"/>
          <w:b/>
          <w:bCs/>
          <w:color w:val="000000"/>
          <w:sz w:val="28"/>
          <w:szCs w:val="28"/>
          <w:lang w:eastAsia="ru-RU"/>
        </w:rPr>
        <w:t>Поддерживать </w:t>
      </w:r>
      <w:r w:rsidRPr="00193544">
        <w:rPr>
          <w:rFonts w:eastAsia="Times New Roman" w:cs="Times New Roman"/>
          <w:color w:val="000000"/>
          <w:sz w:val="28"/>
          <w:szCs w:val="28"/>
          <w:lang w:eastAsia="ru-RU"/>
        </w:rPr>
        <w:t>детей, которые воспитываются в неблагополучных семьях, а также тех, кто оказался в тяжелой жизненной ситуации.</w:t>
      </w:r>
    </w:p>
    <w:p w:rsidR="00193544" w:rsidRDefault="00193544" w:rsidP="00D678A4">
      <w:pPr>
        <w:jc w:val="both"/>
        <w:rPr>
          <w:rFonts w:cs="Times New Roman"/>
          <w:b/>
          <w:sz w:val="28"/>
          <w:szCs w:val="28"/>
        </w:rPr>
      </w:pPr>
    </w:p>
    <w:p w:rsidR="00193544" w:rsidRDefault="00193544" w:rsidP="00D678A4">
      <w:pPr>
        <w:jc w:val="both"/>
        <w:rPr>
          <w:rFonts w:cs="Times New Roman"/>
          <w:b/>
          <w:sz w:val="28"/>
          <w:szCs w:val="28"/>
        </w:rPr>
      </w:pPr>
      <w:r w:rsidRPr="00193544">
        <w:rPr>
          <w:rFonts w:cs="Times New Roman"/>
          <w:b/>
          <w:sz w:val="28"/>
          <w:szCs w:val="28"/>
        </w:rPr>
        <w:t>Особенности воспитательного процесса</w:t>
      </w:r>
    </w:p>
    <w:p w:rsidR="00193544" w:rsidRDefault="00193544" w:rsidP="00D678A4">
      <w:pPr>
        <w:jc w:val="both"/>
        <w:rPr>
          <w:rFonts w:cs="Times New Roman"/>
          <w:sz w:val="28"/>
          <w:szCs w:val="28"/>
        </w:rPr>
      </w:pPr>
      <w:r w:rsidRPr="00193544">
        <w:rPr>
          <w:rFonts w:cs="Times New Roman"/>
          <w:sz w:val="28"/>
          <w:szCs w:val="28"/>
        </w:rPr>
        <w:t>Процесс организации воспитательной работы имеет ряд особенностей.</w:t>
      </w:r>
    </w:p>
    <w:p w:rsidR="00193544" w:rsidRPr="00193544" w:rsidRDefault="00193544" w:rsidP="00D678A4">
      <w:pPr>
        <w:numPr>
          <w:ilvl w:val="0"/>
          <w:numId w:val="5"/>
        </w:numPr>
        <w:spacing w:after="0"/>
        <w:jc w:val="both"/>
        <w:rPr>
          <w:rFonts w:cs="Times New Roman"/>
          <w:sz w:val="28"/>
          <w:szCs w:val="28"/>
        </w:rPr>
      </w:pPr>
      <w:r w:rsidRPr="000E56C1">
        <w:rPr>
          <w:rFonts w:cs="Times New Roman"/>
          <w:bCs/>
          <w:sz w:val="28"/>
          <w:szCs w:val="28"/>
        </w:rPr>
        <w:t>Многофакторный характер</w:t>
      </w:r>
      <w:r w:rsidRPr="000E56C1">
        <w:rPr>
          <w:rFonts w:cs="Times New Roman"/>
          <w:sz w:val="28"/>
          <w:szCs w:val="28"/>
        </w:rPr>
        <w:t>.</w:t>
      </w:r>
      <w:r w:rsidRPr="00193544">
        <w:rPr>
          <w:rFonts w:cs="Times New Roman"/>
          <w:sz w:val="28"/>
          <w:szCs w:val="28"/>
        </w:rPr>
        <w:t xml:space="preserve"> На то, как будет развиваться личность ребенка, влияет множество факторов. К ним относятся: семья, окружение, общественные организации, СМИ, школа, искусство, социально-экономическая обстановка и т. д. Все это обогащает воспитательный процесс, но в то же время и усложняет его. Оградить ребенка от стихийности и негативно действующих факторов очень непросто</w:t>
      </w:r>
      <w:r w:rsidR="003721C6">
        <w:rPr>
          <w:rFonts w:cs="Times New Roman"/>
          <w:sz w:val="28"/>
          <w:szCs w:val="28"/>
        </w:rPr>
        <w:t xml:space="preserve"> </w:t>
      </w:r>
      <w:r w:rsidR="000E56C1">
        <w:rPr>
          <w:rFonts w:cs="Times New Roman"/>
          <w:sz w:val="28"/>
          <w:szCs w:val="28"/>
        </w:rPr>
        <w:t>(слайд</w:t>
      </w:r>
      <w:r w:rsidR="003721C6">
        <w:rPr>
          <w:rFonts w:cs="Times New Roman"/>
          <w:sz w:val="28"/>
          <w:szCs w:val="28"/>
        </w:rPr>
        <w:t xml:space="preserve"> </w:t>
      </w:r>
      <w:r w:rsidR="000E56C1">
        <w:rPr>
          <w:rFonts w:cs="Times New Roman"/>
          <w:sz w:val="28"/>
          <w:szCs w:val="28"/>
        </w:rPr>
        <w:t>2)</w:t>
      </w:r>
    </w:p>
    <w:p w:rsidR="00193544" w:rsidRPr="00193544" w:rsidRDefault="00193544" w:rsidP="00D678A4">
      <w:pPr>
        <w:numPr>
          <w:ilvl w:val="0"/>
          <w:numId w:val="5"/>
        </w:numPr>
        <w:spacing w:after="0"/>
        <w:jc w:val="both"/>
        <w:rPr>
          <w:rFonts w:cs="Times New Roman"/>
          <w:sz w:val="28"/>
          <w:szCs w:val="28"/>
        </w:rPr>
      </w:pPr>
      <w:r w:rsidRPr="000E56C1">
        <w:rPr>
          <w:rFonts w:cs="Times New Roman"/>
          <w:bCs/>
          <w:sz w:val="28"/>
          <w:szCs w:val="28"/>
        </w:rPr>
        <w:t>Заметить результаты воспитания</w:t>
      </w:r>
      <w:r w:rsidRPr="00193544">
        <w:rPr>
          <w:rFonts w:cs="Times New Roman"/>
          <w:b/>
          <w:bCs/>
          <w:sz w:val="28"/>
          <w:szCs w:val="28"/>
        </w:rPr>
        <w:t> </w:t>
      </w:r>
      <w:r w:rsidRPr="00193544">
        <w:rPr>
          <w:rFonts w:cs="Times New Roman"/>
          <w:sz w:val="28"/>
          <w:szCs w:val="28"/>
        </w:rPr>
        <w:t>сразу нелегко, что отличает его от процесса обучения. Некоторые из них будут заметны лишь после того, как воспитанник школы получит аттестат.</w:t>
      </w:r>
    </w:p>
    <w:p w:rsidR="00193544" w:rsidRPr="00193544" w:rsidRDefault="00193544" w:rsidP="00D678A4">
      <w:pPr>
        <w:numPr>
          <w:ilvl w:val="0"/>
          <w:numId w:val="5"/>
        </w:numPr>
        <w:spacing w:after="0"/>
        <w:jc w:val="both"/>
        <w:rPr>
          <w:rFonts w:cs="Times New Roman"/>
          <w:sz w:val="28"/>
          <w:szCs w:val="28"/>
        </w:rPr>
      </w:pPr>
      <w:r w:rsidRPr="000E56C1">
        <w:rPr>
          <w:rFonts w:cs="Times New Roman"/>
          <w:bCs/>
          <w:sz w:val="28"/>
          <w:szCs w:val="28"/>
        </w:rPr>
        <w:t>Длительность</w:t>
      </w:r>
      <w:r w:rsidRPr="000E56C1">
        <w:rPr>
          <w:rFonts w:cs="Times New Roman"/>
          <w:sz w:val="28"/>
          <w:szCs w:val="28"/>
        </w:rPr>
        <w:t>.</w:t>
      </w:r>
      <w:r w:rsidRPr="00193544">
        <w:rPr>
          <w:rFonts w:cs="Times New Roman"/>
          <w:sz w:val="28"/>
          <w:szCs w:val="28"/>
        </w:rPr>
        <w:t xml:space="preserve"> Воспитательный процесс продолжается на протяжении всей жизни. Однажды это очень точно подметил К. Гельвеций: «Вся моя жизнь есть, собственно говоря, лишь одно длинное воспитание».</w:t>
      </w:r>
    </w:p>
    <w:p w:rsidR="00193544" w:rsidRDefault="00193544" w:rsidP="00D678A4">
      <w:pPr>
        <w:numPr>
          <w:ilvl w:val="0"/>
          <w:numId w:val="5"/>
        </w:numPr>
        <w:spacing w:after="0"/>
        <w:jc w:val="both"/>
        <w:rPr>
          <w:rFonts w:cs="Times New Roman"/>
          <w:sz w:val="28"/>
          <w:szCs w:val="28"/>
        </w:rPr>
      </w:pPr>
      <w:r w:rsidRPr="000E56C1">
        <w:rPr>
          <w:rFonts w:cs="Times New Roman"/>
          <w:bCs/>
          <w:sz w:val="28"/>
          <w:szCs w:val="28"/>
        </w:rPr>
        <w:t>Непрерывность</w:t>
      </w:r>
      <w:r w:rsidRPr="000E56C1">
        <w:rPr>
          <w:rFonts w:cs="Times New Roman"/>
          <w:sz w:val="28"/>
          <w:szCs w:val="28"/>
        </w:rPr>
        <w:t>.</w:t>
      </w:r>
      <w:r w:rsidRPr="00193544">
        <w:rPr>
          <w:rFonts w:cs="Times New Roman"/>
          <w:sz w:val="28"/>
          <w:szCs w:val="28"/>
        </w:rPr>
        <w:t xml:space="preserve"> Взаимодействие воспитателя и его подопечных происх</w:t>
      </w:r>
      <w:r w:rsidR="00527A38">
        <w:rPr>
          <w:rFonts w:cs="Times New Roman"/>
          <w:sz w:val="28"/>
          <w:szCs w:val="28"/>
        </w:rPr>
        <w:t>одит систематически и постоянно</w:t>
      </w:r>
      <w:r w:rsidR="000E56C1">
        <w:rPr>
          <w:rFonts w:cs="Times New Roman"/>
          <w:sz w:val="28"/>
          <w:szCs w:val="28"/>
        </w:rPr>
        <w:t>(слайд3)</w:t>
      </w:r>
    </w:p>
    <w:p w:rsidR="00193544" w:rsidRPr="00193544" w:rsidRDefault="00FA7B54" w:rsidP="00D678A4">
      <w:pPr>
        <w:numPr>
          <w:ilvl w:val="0"/>
          <w:numId w:val="5"/>
        </w:numPr>
        <w:spacing w:after="0"/>
        <w:jc w:val="both"/>
        <w:rPr>
          <w:rFonts w:cs="Times New Roman"/>
          <w:sz w:val="28"/>
          <w:szCs w:val="28"/>
        </w:rPr>
      </w:pPr>
      <w:r w:rsidRPr="000E56C1">
        <w:rPr>
          <w:rFonts w:cs="Times New Roman"/>
          <w:sz w:val="28"/>
          <w:szCs w:val="28"/>
        </w:rPr>
        <w:t>К</w:t>
      </w:r>
      <w:r w:rsidR="00193544" w:rsidRPr="000E56C1">
        <w:rPr>
          <w:rFonts w:cs="Times New Roman"/>
          <w:sz w:val="28"/>
          <w:szCs w:val="28"/>
        </w:rPr>
        <w:t>онцентризм в содержании работы</w:t>
      </w:r>
      <w:r w:rsidR="00193544" w:rsidRPr="00193544">
        <w:rPr>
          <w:rFonts w:cs="Times New Roman"/>
          <w:sz w:val="28"/>
          <w:szCs w:val="28"/>
        </w:rPr>
        <w:t>. В рамках воспитательного процесса специалист постоянно возвращается к одним и тем же личностным качествам.</w:t>
      </w:r>
    </w:p>
    <w:p w:rsidR="00193544" w:rsidRPr="00193544" w:rsidRDefault="00193544" w:rsidP="00D678A4">
      <w:pPr>
        <w:numPr>
          <w:ilvl w:val="0"/>
          <w:numId w:val="5"/>
        </w:numPr>
        <w:spacing w:after="0"/>
        <w:jc w:val="both"/>
        <w:rPr>
          <w:rFonts w:cs="Times New Roman"/>
          <w:sz w:val="28"/>
          <w:szCs w:val="28"/>
        </w:rPr>
      </w:pPr>
      <w:r w:rsidRPr="00193544">
        <w:rPr>
          <w:rFonts w:cs="Times New Roman"/>
          <w:sz w:val="28"/>
          <w:szCs w:val="28"/>
        </w:rPr>
        <w:t>Диалектичность. Здесь подразумевается непрерывность развития и его динамичность. Диалектика воспитательного процесса заключается в том, что последний представляет собой комплекс процессов воспитания и самовоспитания.</w:t>
      </w:r>
    </w:p>
    <w:p w:rsidR="00193544" w:rsidRPr="00193544" w:rsidRDefault="00193544" w:rsidP="00D678A4">
      <w:pPr>
        <w:numPr>
          <w:ilvl w:val="0"/>
          <w:numId w:val="5"/>
        </w:numPr>
        <w:spacing w:after="0"/>
        <w:jc w:val="both"/>
        <w:rPr>
          <w:rFonts w:cs="Times New Roman"/>
          <w:sz w:val="28"/>
          <w:szCs w:val="28"/>
        </w:rPr>
      </w:pPr>
      <w:r w:rsidRPr="00193544">
        <w:rPr>
          <w:rFonts w:cs="Times New Roman"/>
          <w:sz w:val="28"/>
          <w:szCs w:val="28"/>
        </w:rPr>
        <w:lastRenderedPageBreak/>
        <w:t>Ориентир на будущее. Задача воспитателя заключается в своевременном обнаружении и устранении проблем, которые имеются сегодня или могут возникнуть в будущем</w:t>
      </w:r>
      <w:r w:rsidR="003721C6">
        <w:rPr>
          <w:rFonts w:cs="Times New Roman"/>
          <w:sz w:val="28"/>
          <w:szCs w:val="28"/>
        </w:rPr>
        <w:t xml:space="preserve"> </w:t>
      </w:r>
      <w:r w:rsidR="000E56C1">
        <w:rPr>
          <w:rFonts w:cs="Times New Roman"/>
          <w:sz w:val="28"/>
          <w:szCs w:val="28"/>
        </w:rPr>
        <w:t>(слайд 4)</w:t>
      </w:r>
    </w:p>
    <w:p w:rsidR="00FA7B54" w:rsidRDefault="00FA7B54" w:rsidP="00D678A4">
      <w:pPr>
        <w:spacing w:after="0"/>
        <w:ind w:firstLine="709"/>
        <w:jc w:val="both"/>
        <w:rPr>
          <w:rFonts w:cs="Times New Roman"/>
          <w:sz w:val="28"/>
          <w:szCs w:val="28"/>
        </w:rPr>
      </w:pPr>
      <w:r w:rsidRPr="00FA7B54">
        <w:rPr>
          <w:rFonts w:cs="Times New Roman"/>
          <w:sz w:val="28"/>
          <w:szCs w:val="28"/>
        </w:rPr>
        <w:t>Примечательно, что воспитательный процесс не может существовать отдельно от перевоспитания. Последнее понимается как перестройка имеющихся установок и взглядов, а также моделей поведения, которые противоречат нормам этики и прочим требованиям социума.</w:t>
      </w:r>
    </w:p>
    <w:p w:rsidR="00FA7B54" w:rsidRDefault="00FA7B54" w:rsidP="00D678A4">
      <w:pPr>
        <w:spacing w:after="0"/>
        <w:ind w:firstLine="709"/>
        <w:jc w:val="both"/>
        <w:rPr>
          <w:rFonts w:cs="Times New Roman"/>
          <w:sz w:val="28"/>
          <w:szCs w:val="28"/>
        </w:rPr>
      </w:pPr>
      <w:r w:rsidRPr="00FA7B54">
        <w:rPr>
          <w:rFonts w:cs="Times New Roman"/>
          <w:sz w:val="28"/>
          <w:szCs w:val="28"/>
        </w:rPr>
        <w:t>Двигатель воспитательного процесса – противоположные начала, которые столкнулись в конфликте. Противоречия могут быть внутренними и внешними, индивидуальными и общими. Остановимся на них подробнее.</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Внутренние противоречия – это конфликт, для которого характерно выражение в личных побуждениях индивида несогласия с собой. К примеру, человек, взрослея, начинает предъявлять к себе и своему организму новые требования, которые не соответствуют имеющемуся у него потенциалу. Доступные средства и способы не могут удовлетворить новые потребности.</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Внешние противоречия возникают вследствие появления факторов извне. К последним относятся взаимоотношения с окружающими людьми и миром. К примеру, в рамках организации образовательного процесса педагог предъявляет к воспитаннику требования, которые противоречат правилам семьи, кроме того, подопечный может сам не соглашаться с нормами образовательного учреждения, положительное воспитательное воздействие часто противоречит негативному влиянию СМИ.</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Общие, они же универсальные, противоречия свидетельствуют о развитии человека и других людей. Противоречия могут возникать между потребностями (материальными и духовными) и возможностями их удовлетворения ввиду влияния объективных факторов.</w:t>
      </w:r>
    </w:p>
    <w:p w:rsidR="00FA7B54" w:rsidRPr="00FA7B54" w:rsidRDefault="00FA7B54" w:rsidP="00D678A4">
      <w:pPr>
        <w:spacing w:after="0"/>
        <w:ind w:firstLine="709"/>
        <w:jc w:val="both"/>
        <w:rPr>
          <w:rFonts w:cs="Times New Roman"/>
          <w:sz w:val="28"/>
          <w:szCs w:val="28"/>
        </w:rPr>
      </w:pPr>
      <w:r w:rsidRPr="00FA7B54">
        <w:rPr>
          <w:rFonts w:cs="Times New Roman"/>
          <w:sz w:val="28"/>
          <w:szCs w:val="28"/>
        </w:rPr>
        <w:t>Индивидуальные противоречия возникают у отдельно взятого индивида. В качестве примера можно привести конфликт между внутренними потребностями подопечного и его модели поведения.</w:t>
      </w:r>
    </w:p>
    <w:p w:rsidR="00FA7B54" w:rsidRPr="00FA7B54" w:rsidRDefault="00FA7B54" w:rsidP="00D678A4">
      <w:pPr>
        <w:spacing w:after="0"/>
        <w:ind w:firstLine="709"/>
        <w:jc w:val="both"/>
        <w:rPr>
          <w:rFonts w:cs="Times New Roman"/>
          <w:b/>
          <w:bCs/>
          <w:sz w:val="28"/>
          <w:szCs w:val="28"/>
        </w:rPr>
      </w:pPr>
      <w:r w:rsidRPr="00FA7B54">
        <w:rPr>
          <w:rFonts w:cs="Times New Roman"/>
          <w:b/>
          <w:bCs/>
          <w:sz w:val="28"/>
          <w:szCs w:val="28"/>
        </w:rPr>
        <w:t>Компоненты воспитательного процесса</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Субъект </w:t>
      </w:r>
      <w:r w:rsidRPr="00FA7B54">
        <w:rPr>
          <w:rFonts w:cs="Times New Roman"/>
          <w:sz w:val="28"/>
          <w:szCs w:val="28"/>
        </w:rPr>
        <w:t>– это тот, кто организует воспитательный процесс (педагог, воспитатель, классный руководитель).</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Объект-субъект</w:t>
      </w:r>
      <w:r w:rsidRPr="00FA7B54">
        <w:rPr>
          <w:rFonts w:cs="Times New Roman"/>
          <w:sz w:val="28"/>
          <w:szCs w:val="28"/>
        </w:rPr>
        <w:t> – ученик, воспитанник, группа учеников.</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Содержание </w:t>
      </w:r>
      <w:r w:rsidRPr="00FA7B54">
        <w:rPr>
          <w:rFonts w:cs="Times New Roman"/>
          <w:sz w:val="28"/>
          <w:szCs w:val="28"/>
        </w:rPr>
        <w:t>– направления воспитательного процесса. Различают нравственное, эстетическое, физическое, умственное воспитание.</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Средства</w:t>
      </w:r>
      <w:r w:rsidRPr="00FA7B54">
        <w:rPr>
          <w:rFonts w:cs="Times New Roman"/>
          <w:sz w:val="28"/>
          <w:szCs w:val="28"/>
        </w:rPr>
        <w:t>, способы. Воспитательный процесс может строиться в форме игры, общения, труда и пр.</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Цель</w:t>
      </w:r>
      <w:r w:rsidRPr="00FA7B54">
        <w:rPr>
          <w:rFonts w:cs="Times New Roman"/>
          <w:sz w:val="28"/>
          <w:szCs w:val="28"/>
        </w:rPr>
        <w:t>. Воспитательный процесс должен привести к определенному, заранее запланированному результату.</w:t>
      </w:r>
    </w:p>
    <w:p w:rsidR="00FA7B54" w:rsidRPr="00FA7B54" w:rsidRDefault="00FA7B54" w:rsidP="00D678A4">
      <w:pPr>
        <w:numPr>
          <w:ilvl w:val="0"/>
          <w:numId w:val="6"/>
        </w:numPr>
        <w:spacing w:after="0"/>
        <w:jc w:val="both"/>
        <w:rPr>
          <w:rFonts w:cs="Times New Roman"/>
          <w:sz w:val="28"/>
          <w:szCs w:val="28"/>
        </w:rPr>
      </w:pPr>
      <w:r w:rsidRPr="00FA7B54">
        <w:rPr>
          <w:rFonts w:cs="Times New Roman"/>
          <w:b/>
          <w:bCs/>
          <w:sz w:val="28"/>
          <w:szCs w:val="28"/>
        </w:rPr>
        <w:t>Результат</w:t>
      </w:r>
      <w:r w:rsidRPr="00FA7B54">
        <w:rPr>
          <w:rFonts w:cs="Times New Roman"/>
          <w:sz w:val="28"/>
          <w:szCs w:val="28"/>
        </w:rPr>
        <w:t>. Ученики и воспитанники приобретают новые личностные качества, которые касаются эмоциональной, интеллектуальной и духовной сфер</w:t>
      </w:r>
      <w:r w:rsidR="003721C6">
        <w:rPr>
          <w:rFonts w:cs="Times New Roman"/>
          <w:sz w:val="28"/>
          <w:szCs w:val="28"/>
        </w:rPr>
        <w:t xml:space="preserve"> </w:t>
      </w:r>
      <w:r w:rsidR="000E56C1">
        <w:rPr>
          <w:rFonts w:cs="Times New Roman"/>
          <w:sz w:val="28"/>
          <w:szCs w:val="28"/>
        </w:rPr>
        <w:t>(слайд 5)</w:t>
      </w:r>
    </w:p>
    <w:p w:rsidR="009F7695" w:rsidRDefault="009F7695" w:rsidP="00783D20">
      <w:pPr>
        <w:spacing w:after="0"/>
        <w:ind w:firstLine="708"/>
        <w:jc w:val="both"/>
        <w:rPr>
          <w:rFonts w:cs="Times New Roman"/>
          <w:b/>
          <w:sz w:val="28"/>
          <w:szCs w:val="28"/>
        </w:rPr>
      </w:pPr>
      <w:r w:rsidRPr="009F7695">
        <w:rPr>
          <w:rFonts w:cs="Times New Roman"/>
          <w:b/>
          <w:sz w:val="28"/>
          <w:szCs w:val="28"/>
        </w:rPr>
        <w:t>Программа воспитания как основа работы педагога</w:t>
      </w:r>
    </w:p>
    <w:p w:rsidR="009F7695" w:rsidRPr="009F7695" w:rsidRDefault="009F7695" w:rsidP="00D678A4">
      <w:pPr>
        <w:ind w:firstLine="709"/>
        <w:jc w:val="both"/>
        <w:rPr>
          <w:rFonts w:cs="Times New Roman"/>
          <w:sz w:val="28"/>
          <w:szCs w:val="28"/>
        </w:rPr>
      </w:pPr>
      <w:r w:rsidRPr="009F7695">
        <w:rPr>
          <w:rFonts w:cs="Times New Roman"/>
          <w:sz w:val="28"/>
          <w:szCs w:val="28"/>
        </w:rPr>
        <w:t>В 2020 году в РФ была разработана примерная программа воспитания, которую начали применять во всех школах страны уже осенью того же года. В связи с этим в ФЗ «Об образовании в Российской Федерации» были внесены изменения по вопросам воспитания.</w:t>
      </w:r>
    </w:p>
    <w:p w:rsidR="009F7695" w:rsidRPr="009F7695" w:rsidRDefault="009F7695" w:rsidP="00D678A4">
      <w:pPr>
        <w:ind w:firstLine="709"/>
        <w:jc w:val="both"/>
        <w:rPr>
          <w:rFonts w:cs="Times New Roman"/>
          <w:sz w:val="28"/>
          <w:szCs w:val="28"/>
        </w:rPr>
      </w:pPr>
      <w:r w:rsidRPr="009F7695">
        <w:rPr>
          <w:rFonts w:cs="Times New Roman"/>
          <w:sz w:val="28"/>
          <w:szCs w:val="28"/>
        </w:rPr>
        <w:t>Ее проект был утвержден на заседании Федерального учебно-методического объединения (ФУМО) по общему образованию. Программный документ базируется на принципе конструктора: за образовательными организациями закрепляется право самостоятельно выбирать ее составляющие элементы.</w:t>
      </w:r>
    </w:p>
    <w:p w:rsidR="00193544" w:rsidRDefault="009F7695" w:rsidP="00D678A4">
      <w:pPr>
        <w:ind w:firstLine="709"/>
        <w:jc w:val="both"/>
        <w:rPr>
          <w:rFonts w:cs="Times New Roman"/>
          <w:sz w:val="28"/>
          <w:szCs w:val="28"/>
        </w:rPr>
      </w:pPr>
      <w:r w:rsidRPr="009F7695">
        <w:rPr>
          <w:rFonts w:cs="Times New Roman"/>
          <w:sz w:val="28"/>
          <w:szCs w:val="28"/>
        </w:rPr>
        <w:t>Методы работы социального педагога</w:t>
      </w:r>
    </w:p>
    <w:p w:rsidR="009F7695" w:rsidRPr="009F7695" w:rsidRDefault="009F7695" w:rsidP="00D678A4">
      <w:pPr>
        <w:ind w:firstLine="709"/>
        <w:jc w:val="both"/>
        <w:rPr>
          <w:rFonts w:cs="Times New Roman"/>
          <w:sz w:val="28"/>
          <w:szCs w:val="28"/>
        </w:rPr>
      </w:pPr>
      <w:r w:rsidRPr="009F7695">
        <w:rPr>
          <w:rFonts w:cs="Times New Roman"/>
          <w:sz w:val="28"/>
          <w:szCs w:val="28"/>
        </w:rPr>
        <w:t>Примерная программа воспитания разрабатывалась в Институте стратегии развития образования РАО. Инициатором разработки выступило Министерство просвещения РФ. В течение 2019 года новую систему протестировали 730 средних школ России</w:t>
      </w:r>
      <w:r w:rsidR="003721C6">
        <w:rPr>
          <w:rFonts w:cs="Times New Roman"/>
          <w:sz w:val="28"/>
          <w:szCs w:val="28"/>
        </w:rPr>
        <w:t xml:space="preserve"> </w:t>
      </w:r>
      <w:r w:rsidR="00680691">
        <w:rPr>
          <w:rFonts w:cs="Times New Roman"/>
          <w:sz w:val="28"/>
          <w:szCs w:val="28"/>
        </w:rPr>
        <w:t>(слайд 6)</w:t>
      </w:r>
    </w:p>
    <w:p w:rsidR="009F7695" w:rsidRPr="009F7695" w:rsidRDefault="009F7695" w:rsidP="00D678A4">
      <w:pPr>
        <w:ind w:firstLine="709"/>
        <w:jc w:val="both"/>
        <w:rPr>
          <w:rFonts w:cs="Times New Roman"/>
          <w:sz w:val="28"/>
          <w:szCs w:val="28"/>
        </w:rPr>
      </w:pPr>
      <w:r w:rsidRPr="009F7695">
        <w:rPr>
          <w:rFonts w:cs="Times New Roman"/>
          <w:sz w:val="28"/>
          <w:szCs w:val="28"/>
        </w:rPr>
        <w:t>Главные принципы современного общества – это цифровизация, интернет и мультикультурность. Они требуют модернизированного системного подхода к воспитательному процессу на базе школ. В связи с этим разработчики были вынуждены пересмотреть свои знания и навыки и провести обновление устоявшегося взгляда на проблемы воспитания. Современная воспитательная программа отличается краткостью, доступностью, модульностью и демократичностью.</w:t>
      </w:r>
    </w:p>
    <w:p w:rsidR="009F7695" w:rsidRDefault="009F7695" w:rsidP="00D678A4">
      <w:pPr>
        <w:ind w:firstLine="709"/>
        <w:jc w:val="both"/>
        <w:rPr>
          <w:rFonts w:cs="Times New Roman"/>
          <w:sz w:val="28"/>
          <w:szCs w:val="28"/>
        </w:rPr>
      </w:pPr>
      <w:r w:rsidRPr="009F7695">
        <w:rPr>
          <w:rFonts w:cs="Times New Roman"/>
          <w:sz w:val="28"/>
          <w:szCs w:val="28"/>
        </w:rPr>
        <w:t>Перед примерной воспитательной программой стоит цель – оказать содействие школам в создании и реализации собственных программ воспитания, способствующих социализации и налаживанию гармоничных отношений с окружающим миром у подопечных.</w:t>
      </w:r>
    </w:p>
    <w:p w:rsidR="009F7695" w:rsidRPr="009F7695" w:rsidRDefault="009F7695" w:rsidP="00D678A4">
      <w:pPr>
        <w:ind w:firstLine="709"/>
        <w:jc w:val="both"/>
        <w:rPr>
          <w:rFonts w:cs="Times New Roman"/>
          <w:sz w:val="28"/>
          <w:szCs w:val="28"/>
        </w:rPr>
      </w:pPr>
      <w:r w:rsidRPr="009F7695">
        <w:rPr>
          <w:rFonts w:cs="Times New Roman"/>
          <w:sz w:val="28"/>
          <w:szCs w:val="28"/>
        </w:rPr>
        <w:t>В пояснительной записке к примерной воспитательной программе приводится уточнение, что она демонстрирует, как педагогический состав, в том числе преподаватель, классный руководитель, заместитель директора по воспитательной работе, вожатый, воспитатель, куратор, наставник и тьютор, должны реализовывать воспитательный потенциал в рамках взаимодействия с подопечными, что должно наделить школу воспитательной функцией.</w:t>
      </w:r>
    </w:p>
    <w:p w:rsidR="009F7695" w:rsidRPr="009F7695" w:rsidRDefault="009F7695" w:rsidP="00D678A4">
      <w:pPr>
        <w:ind w:firstLine="709"/>
        <w:jc w:val="both"/>
        <w:rPr>
          <w:rFonts w:cs="Times New Roman"/>
          <w:sz w:val="28"/>
          <w:szCs w:val="28"/>
        </w:rPr>
      </w:pPr>
      <w:r w:rsidRPr="009F7695">
        <w:rPr>
          <w:rFonts w:cs="Times New Roman"/>
          <w:sz w:val="28"/>
          <w:szCs w:val="28"/>
        </w:rPr>
        <w:t>Примерная программа характеризуется гибкостью. Это значит, что она не включает в себя мероприятия, обязательные к реализации, а описывает возможные формы и способы организации воспитательного процесса. Это лишь предлагаемая основа, на базе которой школы самостоятельно определяют рабочую систему воспитания, ориентируясь на разделы предложенной, при этом возможно добавление новых и удаление неактуальных материалов.</w:t>
      </w:r>
    </w:p>
    <w:p w:rsidR="009F7695" w:rsidRPr="009F7695" w:rsidRDefault="009F7695" w:rsidP="00D678A4">
      <w:pPr>
        <w:ind w:firstLine="709"/>
        <w:jc w:val="both"/>
        <w:rPr>
          <w:rFonts w:cs="Times New Roman"/>
          <w:sz w:val="28"/>
          <w:szCs w:val="28"/>
        </w:rPr>
      </w:pPr>
      <w:r w:rsidRPr="009F7695">
        <w:rPr>
          <w:rFonts w:cs="Times New Roman"/>
          <w:sz w:val="28"/>
          <w:szCs w:val="28"/>
        </w:rPr>
        <w:t>Несмотря на некоторую свободу, воспитательная программа, независимо от того, в какой школе она разработана, должна содержать в себе обязательные разделы.</w:t>
      </w:r>
    </w:p>
    <w:p w:rsidR="000B4F4C" w:rsidRPr="000B4F4C" w:rsidRDefault="000B4F4C" w:rsidP="00783D20">
      <w:pPr>
        <w:ind w:firstLine="708"/>
        <w:jc w:val="both"/>
        <w:rPr>
          <w:rFonts w:cs="Times New Roman"/>
          <w:b/>
          <w:bCs/>
          <w:sz w:val="28"/>
          <w:szCs w:val="28"/>
        </w:rPr>
      </w:pPr>
      <w:r w:rsidRPr="000B4F4C">
        <w:rPr>
          <w:rFonts w:cs="Times New Roman"/>
          <w:b/>
          <w:bCs/>
          <w:sz w:val="28"/>
          <w:szCs w:val="28"/>
        </w:rPr>
        <w:t>Особенности организуемого в школе воспитательного процесса.</w:t>
      </w:r>
    </w:p>
    <w:p w:rsidR="000B4F4C" w:rsidRPr="000B4F4C" w:rsidRDefault="000B4F4C" w:rsidP="00D678A4">
      <w:pPr>
        <w:ind w:firstLine="709"/>
        <w:jc w:val="both"/>
        <w:rPr>
          <w:rFonts w:cs="Times New Roman"/>
          <w:sz w:val="28"/>
          <w:szCs w:val="28"/>
        </w:rPr>
      </w:pPr>
      <w:r w:rsidRPr="000B4F4C">
        <w:rPr>
          <w:rFonts w:cs="Times New Roman"/>
          <w:sz w:val="28"/>
          <w:szCs w:val="28"/>
        </w:rPr>
        <w:t>Этот раздел отражает, какие особенности имеет расположение и социальное окружение. Также в нем приводятся источники воздействия на воспитанников (положительные и негативные), описываются партнеры образовательного учреждения, контингент подопечных, уникальные воспитательные находки образовательной организации, принципы и традиции воспитания, которые применяются по отношению к детям на базе школы.</w:t>
      </w:r>
    </w:p>
    <w:p w:rsidR="000B4F4C" w:rsidRPr="000B4F4C" w:rsidRDefault="000B4F4C" w:rsidP="00783D20">
      <w:pPr>
        <w:ind w:left="1" w:firstLine="708"/>
        <w:jc w:val="both"/>
        <w:rPr>
          <w:rFonts w:cs="Times New Roman"/>
          <w:b/>
          <w:bCs/>
          <w:sz w:val="28"/>
          <w:szCs w:val="28"/>
        </w:rPr>
      </w:pPr>
      <w:r w:rsidRPr="000B4F4C">
        <w:rPr>
          <w:rFonts w:cs="Times New Roman"/>
          <w:b/>
          <w:bCs/>
          <w:sz w:val="28"/>
          <w:szCs w:val="28"/>
        </w:rPr>
        <w:t>Цель и задачи воспитания</w:t>
      </w:r>
    </w:p>
    <w:p w:rsidR="000B4F4C" w:rsidRPr="000B4F4C" w:rsidRDefault="000B4F4C" w:rsidP="00D678A4">
      <w:pPr>
        <w:ind w:firstLine="709"/>
        <w:jc w:val="both"/>
        <w:rPr>
          <w:rFonts w:cs="Times New Roman"/>
          <w:sz w:val="28"/>
          <w:szCs w:val="28"/>
        </w:rPr>
      </w:pPr>
      <w:r w:rsidRPr="000B4F4C">
        <w:rPr>
          <w:rFonts w:cs="Times New Roman"/>
          <w:sz w:val="28"/>
          <w:szCs w:val="28"/>
        </w:rPr>
        <w:t>Здесь указываются цели воспитательного процесса, обозначаются задачи, которые надо решить, чтобы их достичь. Главные направления определяются примерной программой.</w:t>
      </w:r>
    </w:p>
    <w:p w:rsidR="000B4F4C" w:rsidRPr="000B4F4C" w:rsidRDefault="000B4F4C" w:rsidP="00D678A4">
      <w:pPr>
        <w:ind w:firstLine="709"/>
        <w:jc w:val="both"/>
        <w:rPr>
          <w:rFonts w:cs="Times New Roman"/>
          <w:sz w:val="28"/>
          <w:szCs w:val="28"/>
        </w:rPr>
      </w:pPr>
      <w:r w:rsidRPr="000B4F4C">
        <w:rPr>
          <w:rFonts w:cs="Times New Roman"/>
          <w:sz w:val="28"/>
          <w:szCs w:val="28"/>
        </w:rPr>
        <w:t>При определении методики организации воспитательного процесса для учеников младших классов (уровень начального общего образования) важно найти способы по созданию благоприятных условий, в которых дети будут усваивать знания, основные общественные нормы и традиции.</w:t>
      </w:r>
    </w:p>
    <w:p w:rsidR="000B4F4C" w:rsidRPr="000B4F4C" w:rsidRDefault="000B4F4C" w:rsidP="00D678A4">
      <w:pPr>
        <w:ind w:firstLine="709"/>
        <w:jc w:val="both"/>
        <w:rPr>
          <w:rFonts w:cs="Times New Roman"/>
          <w:sz w:val="28"/>
          <w:szCs w:val="28"/>
        </w:rPr>
      </w:pPr>
      <w:r w:rsidRPr="000B4F4C">
        <w:rPr>
          <w:rFonts w:cs="Times New Roman"/>
          <w:sz w:val="28"/>
          <w:szCs w:val="28"/>
        </w:rPr>
        <w:t>В процессе воспитания детей подросткового возраста (уровень основного общего образования) следует делать акцент на развитии ценностных связей, к примеру, с членами семьи и близкими и т. д.</w:t>
      </w:r>
    </w:p>
    <w:p w:rsidR="000B4F4C" w:rsidRPr="000B4F4C" w:rsidRDefault="000B4F4C" w:rsidP="00D678A4">
      <w:pPr>
        <w:ind w:firstLine="709"/>
        <w:jc w:val="both"/>
        <w:rPr>
          <w:rFonts w:cs="Times New Roman"/>
          <w:sz w:val="28"/>
          <w:szCs w:val="28"/>
        </w:rPr>
      </w:pPr>
      <w:r w:rsidRPr="000B4F4C">
        <w:rPr>
          <w:rFonts w:cs="Times New Roman"/>
          <w:sz w:val="28"/>
          <w:szCs w:val="28"/>
        </w:rPr>
        <w:t>При организации процесса воспитания учеников юношеского возраста (уровень среднего общего образования) наибольшее внимание стоит уделять приобретению подопечными опыта участия в делах, которые имеют социальную значимость, а также заботе о родственниках, Родин</w:t>
      </w:r>
      <w:r w:rsidR="00012469">
        <w:rPr>
          <w:rFonts w:cs="Times New Roman"/>
          <w:sz w:val="28"/>
          <w:szCs w:val="28"/>
        </w:rPr>
        <w:t>е и стране, в которой они живут</w:t>
      </w:r>
      <w:r w:rsidR="003721C6">
        <w:rPr>
          <w:rFonts w:cs="Times New Roman"/>
          <w:sz w:val="28"/>
          <w:szCs w:val="28"/>
        </w:rPr>
        <w:t>(слайд7)</w:t>
      </w:r>
    </w:p>
    <w:p w:rsidR="00D678A4" w:rsidRPr="00D678A4" w:rsidRDefault="00D678A4" w:rsidP="00D678A4">
      <w:pPr>
        <w:ind w:firstLine="709"/>
        <w:jc w:val="both"/>
        <w:rPr>
          <w:rFonts w:cs="Times New Roman"/>
          <w:b/>
          <w:bCs/>
          <w:sz w:val="28"/>
          <w:szCs w:val="28"/>
        </w:rPr>
      </w:pPr>
      <w:r w:rsidRPr="00D678A4">
        <w:rPr>
          <w:rFonts w:cs="Times New Roman"/>
          <w:b/>
          <w:bCs/>
          <w:sz w:val="28"/>
          <w:szCs w:val="28"/>
        </w:rPr>
        <w:t>Виды, формы и содержание деятельности</w:t>
      </w:r>
    </w:p>
    <w:p w:rsidR="00D678A4" w:rsidRPr="00D678A4" w:rsidRDefault="00D678A4" w:rsidP="00D678A4">
      <w:pPr>
        <w:ind w:firstLine="709"/>
        <w:jc w:val="both"/>
        <w:rPr>
          <w:rFonts w:cs="Times New Roman"/>
          <w:sz w:val="28"/>
          <w:szCs w:val="28"/>
        </w:rPr>
      </w:pPr>
      <w:r w:rsidRPr="00D678A4">
        <w:rPr>
          <w:rFonts w:cs="Times New Roman"/>
          <w:sz w:val="28"/>
          <w:szCs w:val="28"/>
        </w:rPr>
        <w:t>Раздел включает в себя описание методов организации воспитательного процесса, позволяющих достичь поставленных целей и задач. Часто он состоит сразу из нескольких модулей, часть которых (инвариантные) не могут быть изменены, другие (вариативные) – вполне. В каждом из них в качестве ориентира служит одна из определенных образовательным учреждением задач. Определенному направлению воспитательной работы должен соответствовать соответствующий модуль.</w:t>
      </w:r>
    </w:p>
    <w:p w:rsidR="00D678A4" w:rsidRPr="00D678A4" w:rsidRDefault="00D678A4" w:rsidP="00D678A4">
      <w:pPr>
        <w:ind w:firstLine="709"/>
        <w:jc w:val="both"/>
        <w:rPr>
          <w:rFonts w:cs="Times New Roman"/>
          <w:sz w:val="28"/>
          <w:szCs w:val="28"/>
        </w:rPr>
      </w:pPr>
      <w:r w:rsidRPr="00D678A4">
        <w:rPr>
          <w:rFonts w:cs="Times New Roman"/>
          <w:sz w:val="28"/>
          <w:szCs w:val="28"/>
        </w:rPr>
        <w:t>К модулям, которые не могут подлежать изменению, относятся: «Классное руководство», «Школьный урок», «Курсы внеурочной деятельности», «Работа с родителями», «Самоуправление» и «Профориентация».</w:t>
      </w:r>
    </w:p>
    <w:p w:rsidR="00D678A4" w:rsidRPr="00D678A4" w:rsidRDefault="00D678A4" w:rsidP="00D678A4">
      <w:pPr>
        <w:ind w:firstLine="709"/>
        <w:jc w:val="both"/>
        <w:rPr>
          <w:rFonts w:cs="Times New Roman"/>
          <w:sz w:val="28"/>
          <w:szCs w:val="28"/>
        </w:rPr>
      </w:pPr>
      <w:r w:rsidRPr="00D678A4">
        <w:rPr>
          <w:rFonts w:cs="Times New Roman"/>
          <w:sz w:val="28"/>
          <w:szCs w:val="28"/>
        </w:rPr>
        <w:t>В качестве примера вариативных модулей можно привести: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D678A4" w:rsidRPr="00D678A4" w:rsidRDefault="00D678A4" w:rsidP="00D678A4">
      <w:pPr>
        <w:jc w:val="both"/>
        <w:rPr>
          <w:rFonts w:cs="Times New Roman"/>
          <w:b/>
          <w:bCs/>
          <w:sz w:val="28"/>
          <w:szCs w:val="28"/>
        </w:rPr>
      </w:pPr>
      <w:r w:rsidRPr="00D678A4">
        <w:rPr>
          <w:rFonts w:cs="Times New Roman"/>
          <w:b/>
          <w:bCs/>
          <w:sz w:val="28"/>
          <w:szCs w:val="28"/>
        </w:rPr>
        <w:t>Основные направления самоанализа воспитательной работы</w:t>
      </w:r>
    </w:p>
    <w:p w:rsidR="009F7695" w:rsidRDefault="00D678A4" w:rsidP="00D678A4">
      <w:pPr>
        <w:ind w:firstLine="709"/>
        <w:jc w:val="both"/>
        <w:rPr>
          <w:rFonts w:cs="Times New Roman"/>
          <w:sz w:val="28"/>
          <w:szCs w:val="28"/>
        </w:rPr>
      </w:pPr>
      <w:r w:rsidRPr="00D678A4">
        <w:rPr>
          <w:rFonts w:cs="Times New Roman"/>
          <w:sz w:val="28"/>
          <w:szCs w:val="28"/>
        </w:rPr>
        <w:t>Воспитательная работа анализируется в самом образовательном учреждении собственными силами. В четвертом разделе программы приведены направления самоанализа, который позволяет выявить главные трудности школьного воспитания и найти методы, способствующие их преодолению.</w:t>
      </w:r>
    </w:p>
    <w:p w:rsidR="00D678A4" w:rsidRDefault="00D678A4" w:rsidP="00D678A4">
      <w:pPr>
        <w:ind w:firstLine="709"/>
        <w:jc w:val="both"/>
        <w:rPr>
          <w:rFonts w:cs="Times New Roman"/>
          <w:sz w:val="28"/>
          <w:szCs w:val="28"/>
        </w:rPr>
      </w:pPr>
      <w:r w:rsidRPr="00D678A4">
        <w:rPr>
          <w:rFonts w:cs="Times New Roman"/>
          <w:sz w:val="28"/>
          <w:szCs w:val="28"/>
        </w:rPr>
        <w:t>К средствам воспитания относятся способы организованного и неорганизованного воздействия воспитателей и педагогов на своих подопечных. Цель – выработать у учеников определенные психологические качества и модели поведения. Средства психологического воздействия – это действия, которые предпринимает воспитатель или педагог, чтобы изменить личность восп</w:t>
      </w:r>
      <w:r w:rsidR="00D00A3E">
        <w:rPr>
          <w:rFonts w:cs="Times New Roman"/>
          <w:sz w:val="28"/>
          <w:szCs w:val="28"/>
        </w:rPr>
        <w:t>итанника (слайд 8)</w:t>
      </w:r>
    </w:p>
    <w:p w:rsidR="00D678A4" w:rsidRDefault="00D678A4" w:rsidP="00D678A4">
      <w:pPr>
        <w:ind w:firstLine="709"/>
        <w:jc w:val="both"/>
        <w:rPr>
          <w:rFonts w:cs="Times New Roman"/>
          <w:b/>
          <w:sz w:val="28"/>
          <w:szCs w:val="28"/>
        </w:rPr>
      </w:pPr>
      <w:r w:rsidRPr="00D678A4">
        <w:rPr>
          <w:rFonts w:cs="Times New Roman"/>
          <w:b/>
          <w:sz w:val="28"/>
          <w:szCs w:val="28"/>
        </w:rPr>
        <w:t>Организация воспитательного процесса</w:t>
      </w:r>
    </w:p>
    <w:p w:rsidR="00D678A4" w:rsidRPr="00D678A4" w:rsidRDefault="00D678A4" w:rsidP="00D678A4">
      <w:pPr>
        <w:ind w:firstLine="709"/>
        <w:jc w:val="both"/>
        <w:rPr>
          <w:rFonts w:cs="Times New Roman"/>
          <w:sz w:val="28"/>
          <w:szCs w:val="28"/>
        </w:rPr>
      </w:pPr>
      <w:r w:rsidRPr="00D678A4">
        <w:rPr>
          <w:rFonts w:cs="Times New Roman"/>
          <w:sz w:val="28"/>
          <w:szCs w:val="28"/>
        </w:rPr>
        <w:t>К средствам воспитательного процесса относятся все виды учения, которые способствуют формированию поступков индивида, а также убеждение, внушение, изменение когнитивной сферы и жизненных установок. Важнейшую роль играют воздействия, которые осуществляются в комплексе с целью добиться глобального эффекта. В качестве примера можно привести психотерапию, социально-психологический тренинг, различные виды психокоррекции.</w:t>
      </w:r>
    </w:p>
    <w:p w:rsidR="00D678A4" w:rsidRPr="00D678A4" w:rsidRDefault="00D678A4" w:rsidP="00D678A4">
      <w:pPr>
        <w:ind w:firstLine="709"/>
        <w:jc w:val="both"/>
        <w:rPr>
          <w:rFonts w:cs="Times New Roman"/>
          <w:sz w:val="28"/>
          <w:szCs w:val="28"/>
        </w:rPr>
      </w:pPr>
      <w:r w:rsidRPr="00D678A4">
        <w:rPr>
          <w:rFonts w:cs="Times New Roman"/>
          <w:sz w:val="28"/>
          <w:szCs w:val="28"/>
        </w:rPr>
        <w:t>Еще одно средство воспитания – личный пример взрослого. Окружающие демонстрируют образцы поведения и различные поступки. Они определяются как нормативные, им дается высокая оценка в педагогической, художественной, публицистической и иной литературе. Следовательно, к воспитательным средствам можно отнести все, что затрагивает личность индивида, влияет на его психологию и корректирует поведение.</w:t>
      </w:r>
    </w:p>
    <w:p w:rsidR="00D678A4" w:rsidRPr="00D678A4" w:rsidRDefault="00D678A4" w:rsidP="00D678A4">
      <w:pPr>
        <w:ind w:firstLine="709"/>
        <w:jc w:val="both"/>
        <w:rPr>
          <w:rFonts w:cs="Times New Roman"/>
          <w:sz w:val="28"/>
          <w:szCs w:val="28"/>
        </w:rPr>
      </w:pPr>
      <w:r w:rsidRPr="00D678A4">
        <w:rPr>
          <w:rFonts w:cs="Times New Roman"/>
          <w:sz w:val="28"/>
          <w:szCs w:val="28"/>
        </w:rPr>
        <w:t>Средства воспитания по характеру воздействия классифицируются на прямые и косвенные. Первую группу составляют те, что оказывают личностное влияние одного индивида на другого при непосредственном общении. Косвенные – это воздействия, которые реализуются за счет каких-либо факторов, личный контакт одного человека с другим здесь отсутствует. В качестве примера можно привести чтение книг, мнение личности с высоким авторитетом.</w:t>
      </w:r>
    </w:p>
    <w:p w:rsidR="00D678A4" w:rsidRPr="00D678A4" w:rsidRDefault="00D678A4" w:rsidP="00D678A4">
      <w:pPr>
        <w:ind w:firstLine="709"/>
        <w:jc w:val="both"/>
        <w:rPr>
          <w:rFonts w:cs="Times New Roman"/>
          <w:sz w:val="28"/>
          <w:szCs w:val="28"/>
        </w:rPr>
      </w:pPr>
      <w:r w:rsidRPr="00D678A4">
        <w:rPr>
          <w:rFonts w:cs="Times New Roman"/>
          <w:b/>
          <w:bCs/>
          <w:sz w:val="28"/>
          <w:szCs w:val="28"/>
        </w:rPr>
        <w:t>Когнитивно-воспитательное влияние </w:t>
      </w:r>
      <w:r w:rsidRPr="00D678A4">
        <w:rPr>
          <w:rFonts w:cs="Times New Roman"/>
          <w:sz w:val="28"/>
          <w:szCs w:val="28"/>
        </w:rPr>
        <w:t>направлено на систему знаний индивида и ее усовершенствование. Так как подавляющая часть ученых считает, что знания человека об окружающем мире не только определяют его личность, но и формируют поведение, то роль этой сферы воспитательного процесса стремительно растет, и сегодня она уже имеет одно из важнейших значений.</w:t>
      </w:r>
    </w:p>
    <w:p w:rsidR="00D678A4" w:rsidRPr="00D678A4" w:rsidRDefault="00D678A4" w:rsidP="00D678A4">
      <w:pPr>
        <w:ind w:firstLine="709"/>
        <w:jc w:val="both"/>
        <w:rPr>
          <w:rFonts w:cs="Times New Roman"/>
          <w:sz w:val="28"/>
          <w:szCs w:val="28"/>
        </w:rPr>
      </w:pPr>
      <w:r w:rsidRPr="00D678A4">
        <w:rPr>
          <w:rFonts w:cs="Times New Roman"/>
          <w:b/>
          <w:bCs/>
          <w:sz w:val="28"/>
          <w:szCs w:val="28"/>
        </w:rPr>
        <w:t>Эмоционально-воспитательные воздействия </w:t>
      </w:r>
      <w:r w:rsidRPr="00D678A4">
        <w:rPr>
          <w:rFonts w:cs="Times New Roman"/>
          <w:sz w:val="28"/>
          <w:szCs w:val="28"/>
        </w:rPr>
        <w:t>проводятся для вызова и поддержки у подопечного ряда аффективных состояний, которые либо облегчают, либо затрудняют принятие индивидом прочих психологических влияний. Когда воспитанник испытывает положительные эмоции, он открывается для субъекта воспитательных воздействий, если ощущения негативные, то он отдаляется от воспитателя, противостоит его действиям.</w:t>
      </w:r>
    </w:p>
    <w:p w:rsidR="00D678A4" w:rsidRPr="00D678A4" w:rsidRDefault="00D678A4" w:rsidP="00D678A4">
      <w:pPr>
        <w:ind w:firstLine="709"/>
        <w:jc w:val="both"/>
        <w:rPr>
          <w:rFonts w:cs="Times New Roman"/>
          <w:sz w:val="28"/>
          <w:szCs w:val="28"/>
        </w:rPr>
      </w:pPr>
      <w:r w:rsidRPr="00D678A4">
        <w:rPr>
          <w:rFonts w:cs="Times New Roman"/>
          <w:b/>
          <w:bCs/>
          <w:sz w:val="28"/>
          <w:szCs w:val="28"/>
        </w:rPr>
        <w:t>Поведенческие воспитательные воздействия</w:t>
      </w:r>
      <w:r w:rsidRPr="00D678A4">
        <w:rPr>
          <w:rFonts w:cs="Times New Roman"/>
          <w:sz w:val="28"/>
          <w:szCs w:val="28"/>
        </w:rPr>
        <w:t> проводятся с целью изменения модели поведения индивида, усовершенствования ее. Когда субъект вынуждает подопечного действовать каким-то определенным образом и при этом обеспечивает соответствующие положительные или отрицательные подкрепления тех поступков, которые совершает воспитанник, можно судить о наличии косвенного влияния на личность.</w:t>
      </w:r>
    </w:p>
    <w:p w:rsidR="00D678A4" w:rsidRPr="00D678A4" w:rsidRDefault="00D678A4" w:rsidP="00D678A4">
      <w:pPr>
        <w:ind w:firstLine="709"/>
        <w:jc w:val="both"/>
        <w:rPr>
          <w:rFonts w:cs="Times New Roman"/>
          <w:sz w:val="28"/>
          <w:szCs w:val="28"/>
        </w:rPr>
      </w:pPr>
      <w:r w:rsidRPr="00D678A4">
        <w:rPr>
          <w:rFonts w:cs="Times New Roman"/>
          <w:sz w:val="28"/>
          <w:szCs w:val="28"/>
        </w:rPr>
        <w:t>Ученик сначала делает, а лишь потом осознает результаты своих действий, которые могут быть как положительными, так и отрицательными. В других случаях – в первую очередь происходит оценка последствий, изменяется внутренний мир личности, что оказывает косвенное влияние на поведение.</w:t>
      </w:r>
    </w:p>
    <w:p w:rsidR="00D678A4" w:rsidRPr="00D678A4" w:rsidRDefault="00D678A4" w:rsidP="00D678A4">
      <w:pPr>
        <w:ind w:firstLine="709"/>
        <w:jc w:val="both"/>
        <w:rPr>
          <w:rFonts w:cs="Times New Roman"/>
          <w:sz w:val="28"/>
          <w:szCs w:val="28"/>
        </w:rPr>
      </w:pPr>
      <w:r w:rsidRPr="00D678A4">
        <w:rPr>
          <w:rFonts w:cs="Times New Roman"/>
          <w:sz w:val="28"/>
          <w:szCs w:val="28"/>
        </w:rPr>
        <w:t>Так как знания, эмоции и поступки человека имеют тесную взаимосвязь, то влияние на личность может быть оказано через любой из этих аспектов. Если воспитателю недостаточно возможностей, он может акцентировать внимание на каком-то определенном действии и добьется необходимого результата. Тем не менее, воспитательный процесс можно считать полноценным лишь в том случае, если воздействие было комплексным и затронуло все личностные сферы.</w:t>
      </w:r>
    </w:p>
    <w:p w:rsidR="00D678A4" w:rsidRPr="00D678A4" w:rsidRDefault="00D678A4" w:rsidP="00D678A4">
      <w:pPr>
        <w:ind w:firstLine="709"/>
        <w:jc w:val="both"/>
        <w:rPr>
          <w:rFonts w:cs="Times New Roman"/>
          <w:sz w:val="28"/>
          <w:szCs w:val="28"/>
        </w:rPr>
      </w:pPr>
      <w:r w:rsidRPr="00D678A4">
        <w:rPr>
          <w:rFonts w:cs="Times New Roman"/>
          <w:sz w:val="28"/>
          <w:szCs w:val="28"/>
        </w:rPr>
        <w:t>Методы организации воспитательного процесса – это способы, которые использует воспитатель, чтобы повлиять на своего подопечного. Они представлены в широком многообразии, на них оказывают воздействие множество факторов, таких как особенности личности воспитателя, уровень его профессионализма, а также условия и формы организации воспитательного процесса.</w:t>
      </w:r>
    </w:p>
    <w:p w:rsidR="00D678A4" w:rsidRPr="00D678A4" w:rsidRDefault="00D678A4" w:rsidP="00D678A4">
      <w:pPr>
        <w:ind w:firstLine="709"/>
        <w:jc w:val="both"/>
        <w:rPr>
          <w:rFonts w:cs="Times New Roman"/>
          <w:sz w:val="28"/>
          <w:szCs w:val="28"/>
        </w:rPr>
      </w:pPr>
      <w:r w:rsidRPr="00D678A4">
        <w:rPr>
          <w:rFonts w:cs="Times New Roman"/>
          <w:sz w:val="28"/>
          <w:szCs w:val="28"/>
        </w:rPr>
        <w:t>Методы воспитания делятся на общие и специальные. Первые направлены на формирование большинства или всех качеств личности, вторые – лишь на отдельные характеристики. Последние в современном воспитательном процессе выделить нелегко, так как приемы применяются чаще всего в комплексе.</w:t>
      </w:r>
    </w:p>
    <w:p w:rsidR="00D678A4" w:rsidRDefault="00D678A4" w:rsidP="00D678A4">
      <w:pPr>
        <w:ind w:firstLine="709"/>
        <w:jc w:val="both"/>
        <w:rPr>
          <w:rFonts w:cs="Times New Roman"/>
          <w:sz w:val="28"/>
          <w:szCs w:val="28"/>
        </w:rPr>
      </w:pPr>
      <w:r w:rsidRPr="00D678A4">
        <w:rPr>
          <w:rFonts w:cs="Times New Roman"/>
          <w:sz w:val="28"/>
          <w:szCs w:val="28"/>
        </w:rPr>
        <w:t>Классификация методов организации воспитатель</w:t>
      </w:r>
      <w:bookmarkStart w:id="0" w:name="_GoBack"/>
      <w:bookmarkEnd w:id="0"/>
      <w:r w:rsidRPr="00D678A4">
        <w:rPr>
          <w:rFonts w:cs="Times New Roman"/>
          <w:sz w:val="28"/>
          <w:szCs w:val="28"/>
        </w:rPr>
        <w:t>ного процесса – одна из сложных проблем в рамках теории воспитания. Трудности объясняются комплексностью применяемых приемов, а также большим разнообразием аспектов содержания.</w:t>
      </w:r>
    </w:p>
    <w:p w:rsidR="00D678A4" w:rsidRPr="00D678A4" w:rsidRDefault="00D678A4" w:rsidP="00D678A4">
      <w:pPr>
        <w:jc w:val="both"/>
        <w:rPr>
          <w:rFonts w:cs="Times New Roman"/>
          <w:sz w:val="28"/>
          <w:szCs w:val="28"/>
        </w:rPr>
      </w:pPr>
      <w:r w:rsidRPr="00D678A4">
        <w:rPr>
          <w:rFonts w:cs="Times New Roman"/>
          <w:sz w:val="28"/>
          <w:szCs w:val="28"/>
        </w:rPr>
        <w:t>В зависимости от главной направленности на объект методы классифицируются на три больших группы:</w:t>
      </w:r>
    </w:p>
    <w:p w:rsidR="00D678A4" w:rsidRPr="00D678A4" w:rsidRDefault="00D678A4" w:rsidP="00D678A4">
      <w:pPr>
        <w:numPr>
          <w:ilvl w:val="0"/>
          <w:numId w:val="7"/>
        </w:numPr>
        <w:jc w:val="both"/>
        <w:rPr>
          <w:rFonts w:cs="Times New Roman"/>
          <w:sz w:val="28"/>
          <w:szCs w:val="28"/>
        </w:rPr>
      </w:pPr>
      <w:r w:rsidRPr="00D678A4">
        <w:rPr>
          <w:rFonts w:cs="Times New Roman"/>
          <w:sz w:val="28"/>
          <w:szCs w:val="28"/>
        </w:rPr>
        <w:t>Методы воспитания содержания.</w:t>
      </w:r>
    </w:p>
    <w:p w:rsidR="00D678A4" w:rsidRPr="00D678A4" w:rsidRDefault="00D678A4" w:rsidP="00D678A4">
      <w:pPr>
        <w:numPr>
          <w:ilvl w:val="0"/>
          <w:numId w:val="7"/>
        </w:numPr>
        <w:jc w:val="both"/>
        <w:rPr>
          <w:rFonts w:cs="Times New Roman"/>
          <w:sz w:val="28"/>
          <w:szCs w:val="28"/>
        </w:rPr>
      </w:pPr>
      <w:r w:rsidRPr="00D678A4">
        <w:rPr>
          <w:rFonts w:cs="Times New Roman"/>
          <w:sz w:val="28"/>
          <w:szCs w:val="28"/>
        </w:rPr>
        <w:t>Методы воспитания деятельности и поведения (общения).</w:t>
      </w:r>
    </w:p>
    <w:p w:rsidR="00D678A4" w:rsidRPr="00D678A4" w:rsidRDefault="00D678A4" w:rsidP="00D678A4">
      <w:pPr>
        <w:numPr>
          <w:ilvl w:val="0"/>
          <w:numId w:val="7"/>
        </w:numPr>
        <w:jc w:val="both"/>
        <w:rPr>
          <w:rFonts w:cs="Times New Roman"/>
          <w:sz w:val="28"/>
          <w:szCs w:val="28"/>
        </w:rPr>
      </w:pPr>
      <w:r w:rsidRPr="00D678A4">
        <w:rPr>
          <w:rFonts w:cs="Times New Roman"/>
          <w:sz w:val="28"/>
          <w:szCs w:val="28"/>
        </w:rPr>
        <w:t>Методы стимулирования воспитания.</w:t>
      </w:r>
    </w:p>
    <w:p w:rsidR="00D678A4" w:rsidRPr="00D678A4" w:rsidRDefault="00D678A4" w:rsidP="00D678A4">
      <w:pPr>
        <w:spacing w:after="0"/>
        <w:ind w:firstLine="709"/>
        <w:jc w:val="both"/>
        <w:rPr>
          <w:rFonts w:cs="Times New Roman"/>
          <w:sz w:val="28"/>
          <w:szCs w:val="28"/>
        </w:rPr>
      </w:pPr>
      <w:r w:rsidRPr="00D678A4">
        <w:rPr>
          <w:rFonts w:cs="Times New Roman"/>
          <w:sz w:val="28"/>
          <w:szCs w:val="28"/>
        </w:rPr>
        <w:t>Третья группа классифицируется в качестве общих приемов воспитания, первые две – как специальные, но их универсальное воздействие на подопечного считается очевидным.</w:t>
      </w:r>
    </w:p>
    <w:p w:rsidR="00D678A4" w:rsidRPr="00D678A4" w:rsidRDefault="00D678A4" w:rsidP="00D678A4">
      <w:pPr>
        <w:spacing w:after="0"/>
        <w:ind w:firstLine="709"/>
        <w:jc w:val="both"/>
        <w:rPr>
          <w:rFonts w:cs="Times New Roman"/>
          <w:sz w:val="28"/>
          <w:szCs w:val="28"/>
        </w:rPr>
      </w:pPr>
      <w:r w:rsidRPr="00D678A4">
        <w:rPr>
          <w:rFonts w:cs="Times New Roman"/>
          <w:sz w:val="28"/>
          <w:szCs w:val="28"/>
        </w:rPr>
        <w:t>Подведем итог. Воспитательный процесс – это целостная и динамическая система. Ее системообразующий фактор – цель воспитания, которая достигается путем взаимодействия воспитателя и воспитанника. Для того чтобы организовать этот процесс максимально эффективно, необходимо учиты</w:t>
      </w:r>
      <w:r w:rsidR="00291267">
        <w:rPr>
          <w:rFonts w:cs="Times New Roman"/>
          <w:sz w:val="28"/>
          <w:szCs w:val="28"/>
        </w:rPr>
        <w:t>вать все внешние обстоятельства (слайд 9)</w:t>
      </w:r>
    </w:p>
    <w:p w:rsidR="00D678A4" w:rsidRPr="00D678A4" w:rsidRDefault="00D678A4" w:rsidP="00D678A4">
      <w:pPr>
        <w:spacing w:after="0"/>
        <w:ind w:firstLine="709"/>
        <w:jc w:val="both"/>
        <w:rPr>
          <w:rFonts w:cs="Times New Roman"/>
          <w:sz w:val="28"/>
          <w:szCs w:val="28"/>
        </w:rPr>
      </w:pPr>
      <w:r w:rsidRPr="00D678A4">
        <w:rPr>
          <w:rFonts w:cs="Times New Roman"/>
          <w:sz w:val="28"/>
          <w:szCs w:val="28"/>
        </w:rPr>
        <w:t>Так как воспитательный процесс – явление сложное и разноплановое, то к его организации следует подходить комплексно и применять в работе разнообразные формы организации педагогического процесса.</w:t>
      </w:r>
    </w:p>
    <w:sectPr w:rsidR="00D678A4" w:rsidRPr="00D678A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3AA" w:rsidRDefault="005523AA" w:rsidP="005523AA">
      <w:pPr>
        <w:spacing w:after="0" w:line="240" w:lineRule="auto"/>
      </w:pPr>
      <w:r>
        <w:separator/>
      </w:r>
    </w:p>
  </w:endnote>
  <w:endnote w:type="continuationSeparator" w:id="0">
    <w:p w:rsidR="005523AA" w:rsidRDefault="005523AA" w:rsidP="0055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3AA" w:rsidRDefault="005523AA" w:rsidP="005523AA">
      <w:pPr>
        <w:spacing w:after="0" w:line="240" w:lineRule="auto"/>
      </w:pPr>
      <w:r>
        <w:separator/>
      </w:r>
    </w:p>
  </w:footnote>
  <w:footnote w:type="continuationSeparator" w:id="0">
    <w:p w:rsidR="005523AA" w:rsidRDefault="005523AA" w:rsidP="00552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359572"/>
      <w:docPartObj>
        <w:docPartGallery w:val="Page Numbers (Top of Page)"/>
        <w:docPartUnique/>
      </w:docPartObj>
    </w:sdtPr>
    <w:sdtContent>
      <w:p w:rsidR="005523AA" w:rsidRDefault="005523AA">
        <w:pPr>
          <w:pStyle w:val="a4"/>
          <w:jc w:val="center"/>
        </w:pPr>
        <w:r>
          <w:fldChar w:fldCharType="begin"/>
        </w:r>
        <w:r>
          <w:instrText>PAGE   \* MERGEFORMAT</w:instrText>
        </w:r>
        <w:r>
          <w:fldChar w:fldCharType="separate"/>
        </w:r>
        <w:r>
          <w:rPr>
            <w:noProof/>
          </w:rPr>
          <w:t>4</w:t>
        </w:r>
        <w:r>
          <w:fldChar w:fldCharType="end"/>
        </w:r>
      </w:p>
    </w:sdtContent>
  </w:sdt>
  <w:p w:rsidR="005523AA" w:rsidRDefault="005523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D709E"/>
    <w:multiLevelType w:val="multilevel"/>
    <w:tmpl w:val="474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00CB5"/>
    <w:multiLevelType w:val="multilevel"/>
    <w:tmpl w:val="40DC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E0D39"/>
    <w:multiLevelType w:val="hybridMultilevel"/>
    <w:tmpl w:val="D108B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A1EE0"/>
    <w:multiLevelType w:val="multilevel"/>
    <w:tmpl w:val="626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A466A6"/>
    <w:multiLevelType w:val="multilevel"/>
    <w:tmpl w:val="5EDC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185C0B"/>
    <w:multiLevelType w:val="hybridMultilevel"/>
    <w:tmpl w:val="9E76A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F17EAA"/>
    <w:multiLevelType w:val="hybridMultilevel"/>
    <w:tmpl w:val="21EA61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C95474"/>
    <w:multiLevelType w:val="multilevel"/>
    <w:tmpl w:val="5BCC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44"/>
    <w:rsid w:val="00012469"/>
    <w:rsid w:val="000B4F4C"/>
    <w:rsid w:val="000E56C1"/>
    <w:rsid w:val="00193544"/>
    <w:rsid w:val="00291267"/>
    <w:rsid w:val="00301455"/>
    <w:rsid w:val="00301FD7"/>
    <w:rsid w:val="003721C6"/>
    <w:rsid w:val="00527A38"/>
    <w:rsid w:val="00527D68"/>
    <w:rsid w:val="005523AA"/>
    <w:rsid w:val="00680691"/>
    <w:rsid w:val="006B1310"/>
    <w:rsid w:val="006C1C95"/>
    <w:rsid w:val="00783D20"/>
    <w:rsid w:val="00810753"/>
    <w:rsid w:val="009F7695"/>
    <w:rsid w:val="00A81568"/>
    <w:rsid w:val="00D00A3E"/>
    <w:rsid w:val="00D678A4"/>
    <w:rsid w:val="00F61F2F"/>
    <w:rsid w:val="00FA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F9BE8-06A0-455A-95A6-A662980E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544"/>
    <w:pPr>
      <w:ind w:left="720"/>
      <w:contextualSpacing/>
    </w:pPr>
  </w:style>
  <w:style w:type="paragraph" w:styleId="a4">
    <w:name w:val="header"/>
    <w:basedOn w:val="a"/>
    <w:link w:val="a5"/>
    <w:uiPriority w:val="99"/>
    <w:unhideWhenUsed/>
    <w:rsid w:val="005523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23AA"/>
  </w:style>
  <w:style w:type="paragraph" w:styleId="a6">
    <w:name w:val="footer"/>
    <w:basedOn w:val="a"/>
    <w:link w:val="a7"/>
    <w:uiPriority w:val="99"/>
    <w:unhideWhenUsed/>
    <w:rsid w:val="005523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2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9257">
      <w:bodyDiv w:val="1"/>
      <w:marLeft w:val="0"/>
      <w:marRight w:val="0"/>
      <w:marTop w:val="0"/>
      <w:marBottom w:val="0"/>
      <w:divBdr>
        <w:top w:val="none" w:sz="0" w:space="0" w:color="auto"/>
        <w:left w:val="none" w:sz="0" w:space="0" w:color="auto"/>
        <w:bottom w:val="none" w:sz="0" w:space="0" w:color="auto"/>
        <w:right w:val="none" w:sz="0" w:space="0" w:color="auto"/>
      </w:divBdr>
    </w:div>
    <w:div w:id="82460868">
      <w:bodyDiv w:val="1"/>
      <w:marLeft w:val="0"/>
      <w:marRight w:val="0"/>
      <w:marTop w:val="0"/>
      <w:marBottom w:val="0"/>
      <w:divBdr>
        <w:top w:val="none" w:sz="0" w:space="0" w:color="auto"/>
        <w:left w:val="none" w:sz="0" w:space="0" w:color="auto"/>
        <w:bottom w:val="none" w:sz="0" w:space="0" w:color="auto"/>
        <w:right w:val="none" w:sz="0" w:space="0" w:color="auto"/>
      </w:divBdr>
    </w:div>
    <w:div w:id="85804888">
      <w:bodyDiv w:val="1"/>
      <w:marLeft w:val="0"/>
      <w:marRight w:val="0"/>
      <w:marTop w:val="0"/>
      <w:marBottom w:val="0"/>
      <w:divBdr>
        <w:top w:val="none" w:sz="0" w:space="0" w:color="auto"/>
        <w:left w:val="none" w:sz="0" w:space="0" w:color="auto"/>
        <w:bottom w:val="none" w:sz="0" w:space="0" w:color="auto"/>
        <w:right w:val="none" w:sz="0" w:space="0" w:color="auto"/>
      </w:divBdr>
    </w:div>
    <w:div w:id="223565880">
      <w:bodyDiv w:val="1"/>
      <w:marLeft w:val="0"/>
      <w:marRight w:val="0"/>
      <w:marTop w:val="0"/>
      <w:marBottom w:val="0"/>
      <w:divBdr>
        <w:top w:val="none" w:sz="0" w:space="0" w:color="auto"/>
        <w:left w:val="none" w:sz="0" w:space="0" w:color="auto"/>
        <w:bottom w:val="none" w:sz="0" w:space="0" w:color="auto"/>
        <w:right w:val="none" w:sz="0" w:space="0" w:color="auto"/>
      </w:divBdr>
    </w:div>
    <w:div w:id="259800284">
      <w:bodyDiv w:val="1"/>
      <w:marLeft w:val="0"/>
      <w:marRight w:val="0"/>
      <w:marTop w:val="0"/>
      <w:marBottom w:val="0"/>
      <w:divBdr>
        <w:top w:val="none" w:sz="0" w:space="0" w:color="auto"/>
        <w:left w:val="none" w:sz="0" w:space="0" w:color="auto"/>
        <w:bottom w:val="none" w:sz="0" w:space="0" w:color="auto"/>
        <w:right w:val="none" w:sz="0" w:space="0" w:color="auto"/>
      </w:divBdr>
    </w:div>
    <w:div w:id="336855378">
      <w:bodyDiv w:val="1"/>
      <w:marLeft w:val="0"/>
      <w:marRight w:val="0"/>
      <w:marTop w:val="0"/>
      <w:marBottom w:val="0"/>
      <w:divBdr>
        <w:top w:val="none" w:sz="0" w:space="0" w:color="auto"/>
        <w:left w:val="none" w:sz="0" w:space="0" w:color="auto"/>
        <w:bottom w:val="none" w:sz="0" w:space="0" w:color="auto"/>
        <w:right w:val="none" w:sz="0" w:space="0" w:color="auto"/>
      </w:divBdr>
    </w:div>
    <w:div w:id="512838187">
      <w:bodyDiv w:val="1"/>
      <w:marLeft w:val="0"/>
      <w:marRight w:val="0"/>
      <w:marTop w:val="0"/>
      <w:marBottom w:val="0"/>
      <w:divBdr>
        <w:top w:val="none" w:sz="0" w:space="0" w:color="auto"/>
        <w:left w:val="none" w:sz="0" w:space="0" w:color="auto"/>
        <w:bottom w:val="none" w:sz="0" w:space="0" w:color="auto"/>
        <w:right w:val="none" w:sz="0" w:space="0" w:color="auto"/>
      </w:divBdr>
    </w:div>
    <w:div w:id="531770057">
      <w:bodyDiv w:val="1"/>
      <w:marLeft w:val="0"/>
      <w:marRight w:val="0"/>
      <w:marTop w:val="0"/>
      <w:marBottom w:val="0"/>
      <w:divBdr>
        <w:top w:val="none" w:sz="0" w:space="0" w:color="auto"/>
        <w:left w:val="none" w:sz="0" w:space="0" w:color="auto"/>
        <w:bottom w:val="none" w:sz="0" w:space="0" w:color="auto"/>
        <w:right w:val="none" w:sz="0" w:space="0" w:color="auto"/>
      </w:divBdr>
    </w:div>
    <w:div w:id="610354836">
      <w:bodyDiv w:val="1"/>
      <w:marLeft w:val="0"/>
      <w:marRight w:val="0"/>
      <w:marTop w:val="0"/>
      <w:marBottom w:val="0"/>
      <w:divBdr>
        <w:top w:val="none" w:sz="0" w:space="0" w:color="auto"/>
        <w:left w:val="none" w:sz="0" w:space="0" w:color="auto"/>
        <w:bottom w:val="none" w:sz="0" w:space="0" w:color="auto"/>
        <w:right w:val="none" w:sz="0" w:space="0" w:color="auto"/>
      </w:divBdr>
    </w:div>
    <w:div w:id="805974169">
      <w:bodyDiv w:val="1"/>
      <w:marLeft w:val="0"/>
      <w:marRight w:val="0"/>
      <w:marTop w:val="0"/>
      <w:marBottom w:val="0"/>
      <w:divBdr>
        <w:top w:val="none" w:sz="0" w:space="0" w:color="auto"/>
        <w:left w:val="none" w:sz="0" w:space="0" w:color="auto"/>
        <w:bottom w:val="none" w:sz="0" w:space="0" w:color="auto"/>
        <w:right w:val="none" w:sz="0" w:space="0" w:color="auto"/>
      </w:divBdr>
    </w:div>
    <w:div w:id="860433006">
      <w:bodyDiv w:val="1"/>
      <w:marLeft w:val="0"/>
      <w:marRight w:val="0"/>
      <w:marTop w:val="0"/>
      <w:marBottom w:val="0"/>
      <w:divBdr>
        <w:top w:val="none" w:sz="0" w:space="0" w:color="auto"/>
        <w:left w:val="none" w:sz="0" w:space="0" w:color="auto"/>
        <w:bottom w:val="none" w:sz="0" w:space="0" w:color="auto"/>
        <w:right w:val="none" w:sz="0" w:space="0" w:color="auto"/>
      </w:divBdr>
    </w:div>
    <w:div w:id="871960721">
      <w:bodyDiv w:val="1"/>
      <w:marLeft w:val="0"/>
      <w:marRight w:val="0"/>
      <w:marTop w:val="0"/>
      <w:marBottom w:val="0"/>
      <w:divBdr>
        <w:top w:val="none" w:sz="0" w:space="0" w:color="auto"/>
        <w:left w:val="none" w:sz="0" w:space="0" w:color="auto"/>
        <w:bottom w:val="none" w:sz="0" w:space="0" w:color="auto"/>
        <w:right w:val="none" w:sz="0" w:space="0" w:color="auto"/>
      </w:divBdr>
    </w:div>
    <w:div w:id="874267479">
      <w:bodyDiv w:val="1"/>
      <w:marLeft w:val="0"/>
      <w:marRight w:val="0"/>
      <w:marTop w:val="0"/>
      <w:marBottom w:val="0"/>
      <w:divBdr>
        <w:top w:val="none" w:sz="0" w:space="0" w:color="auto"/>
        <w:left w:val="none" w:sz="0" w:space="0" w:color="auto"/>
        <w:bottom w:val="none" w:sz="0" w:space="0" w:color="auto"/>
        <w:right w:val="none" w:sz="0" w:space="0" w:color="auto"/>
      </w:divBdr>
    </w:div>
    <w:div w:id="1006983262">
      <w:bodyDiv w:val="1"/>
      <w:marLeft w:val="0"/>
      <w:marRight w:val="0"/>
      <w:marTop w:val="0"/>
      <w:marBottom w:val="0"/>
      <w:divBdr>
        <w:top w:val="none" w:sz="0" w:space="0" w:color="auto"/>
        <w:left w:val="none" w:sz="0" w:space="0" w:color="auto"/>
        <w:bottom w:val="none" w:sz="0" w:space="0" w:color="auto"/>
        <w:right w:val="none" w:sz="0" w:space="0" w:color="auto"/>
      </w:divBdr>
    </w:div>
    <w:div w:id="1104883164">
      <w:bodyDiv w:val="1"/>
      <w:marLeft w:val="0"/>
      <w:marRight w:val="0"/>
      <w:marTop w:val="0"/>
      <w:marBottom w:val="0"/>
      <w:divBdr>
        <w:top w:val="none" w:sz="0" w:space="0" w:color="auto"/>
        <w:left w:val="none" w:sz="0" w:space="0" w:color="auto"/>
        <w:bottom w:val="none" w:sz="0" w:space="0" w:color="auto"/>
        <w:right w:val="none" w:sz="0" w:space="0" w:color="auto"/>
      </w:divBdr>
    </w:div>
    <w:div w:id="1138961634">
      <w:bodyDiv w:val="1"/>
      <w:marLeft w:val="0"/>
      <w:marRight w:val="0"/>
      <w:marTop w:val="0"/>
      <w:marBottom w:val="0"/>
      <w:divBdr>
        <w:top w:val="none" w:sz="0" w:space="0" w:color="auto"/>
        <w:left w:val="none" w:sz="0" w:space="0" w:color="auto"/>
        <w:bottom w:val="none" w:sz="0" w:space="0" w:color="auto"/>
        <w:right w:val="none" w:sz="0" w:space="0" w:color="auto"/>
      </w:divBdr>
    </w:div>
    <w:div w:id="1308239371">
      <w:bodyDiv w:val="1"/>
      <w:marLeft w:val="0"/>
      <w:marRight w:val="0"/>
      <w:marTop w:val="0"/>
      <w:marBottom w:val="0"/>
      <w:divBdr>
        <w:top w:val="none" w:sz="0" w:space="0" w:color="auto"/>
        <w:left w:val="none" w:sz="0" w:space="0" w:color="auto"/>
        <w:bottom w:val="none" w:sz="0" w:space="0" w:color="auto"/>
        <w:right w:val="none" w:sz="0" w:space="0" w:color="auto"/>
      </w:divBdr>
    </w:div>
    <w:div w:id="1321081983">
      <w:bodyDiv w:val="1"/>
      <w:marLeft w:val="0"/>
      <w:marRight w:val="0"/>
      <w:marTop w:val="0"/>
      <w:marBottom w:val="0"/>
      <w:divBdr>
        <w:top w:val="none" w:sz="0" w:space="0" w:color="auto"/>
        <w:left w:val="none" w:sz="0" w:space="0" w:color="auto"/>
        <w:bottom w:val="none" w:sz="0" w:space="0" w:color="auto"/>
        <w:right w:val="none" w:sz="0" w:space="0" w:color="auto"/>
      </w:divBdr>
    </w:div>
    <w:div w:id="1574897650">
      <w:bodyDiv w:val="1"/>
      <w:marLeft w:val="0"/>
      <w:marRight w:val="0"/>
      <w:marTop w:val="0"/>
      <w:marBottom w:val="0"/>
      <w:divBdr>
        <w:top w:val="none" w:sz="0" w:space="0" w:color="auto"/>
        <w:left w:val="none" w:sz="0" w:space="0" w:color="auto"/>
        <w:bottom w:val="none" w:sz="0" w:space="0" w:color="auto"/>
        <w:right w:val="none" w:sz="0" w:space="0" w:color="auto"/>
      </w:divBdr>
    </w:div>
    <w:div w:id="1693875125">
      <w:bodyDiv w:val="1"/>
      <w:marLeft w:val="0"/>
      <w:marRight w:val="0"/>
      <w:marTop w:val="0"/>
      <w:marBottom w:val="0"/>
      <w:divBdr>
        <w:top w:val="none" w:sz="0" w:space="0" w:color="auto"/>
        <w:left w:val="none" w:sz="0" w:space="0" w:color="auto"/>
        <w:bottom w:val="none" w:sz="0" w:space="0" w:color="auto"/>
        <w:right w:val="none" w:sz="0" w:space="0" w:color="auto"/>
      </w:divBdr>
    </w:div>
    <w:div w:id="1787194872">
      <w:bodyDiv w:val="1"/>
      <w:marLeft w:val="0"/>
      <w:marRight w:val="0"/>
      <w:marTop w:val="0"/>
      <w:marBottom w:val="0"/>
      <w:divBdr>
        <w:top w:val="none" w:sz="0" w:space="0" w:color="auto"/>
        <w:left w:val="none" w:sz="0" w:space="0" w:color="auto"/>
        <w:bottom w:val="none" w:sz="0" w:space="0" w:color="auto"/>
        <w:right w:val="none" w:sz="0" w:space="0" w:color="auto"/>
      </w:divBdr>
    </w:div>
    <w:div w:id="1993872389">
      <w:bodyDiv w:val="1"/>
      <w:marLeft w:val="0"/>
      <w:marRight w:val="0"/>
      <w:marTop w:val="0"/>
      <w:marBottom w:val="0"/>
      <w:divBdr>
        <w:top w:val="none" w:sz="0" w:space="0" w:color="auto"/>
        <w:left w:val="none" w:sz="0" w:space="0" w:color="auto"/>
        <w:bottom w:val="none" w:sz="0" w:space="0" w:color="auto"/>
        <w:right w:val="none" w:sz="0" w:space="0" w:color="auto"/>
      </w:divBdr>
    </w:div>
    <w:div w:id="20623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2482</Words>
  <Characters>14152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RMC_Director</cp:lastModifiedBy>
  <cp:revision>9</cp:revision>
  <dcterms:created xsi:type="dcterms:W3CDTF">2024-02-08T08:58:00Z</dcterms:created>
  <dcterms:modified xsi:type="dcterms:W3CDTF">2024-02-27T11:02:00Z</dcterms:modified>
</cp:coreProperties>
</file>