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CA" w:rsidRPr="003E362B" w:rsidRDefault="003345CA" w:rsidP="00F202D5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Тестирование муниципальных служащих и преподавательского состава образовательных организаций на предмет знания нормативных документов в сфере противодействия идеологии терроризма</w:t>
      </w:r>
    </w:p>
    <w:p w:rsidR="00DD081E" w:rsidRPr="003E362B" w:rsidRDefault="00DD081E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:rsidR="003345CA" w:rsidRPr="003E362B" w:rsidRDefault="00F202D5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Выберите категорию</w:t>
      </w:r>
      <w:r w:rsidR="003345CA" w:rsidRPr="003E362B">
        <w:rPr>
          <w:rFonts w:cs="Times New Roman"/>
          <w:b/>
          <w:sz w:val="24"/>
          <w:szCs w:val="24"/>
        </w:rPr>
        <w:t xml:space="preserve">: </w:t>
      </w:r>
    </w:p>
    <w:p w:rsidR="003345CA" w:rsidRPr="003E362B" w:rsidRDefault="00ED3F59" w:rsidP="00F202D5">
      <w:pPr>
        <w:pStyle w:val="a3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E362B">
        <w:rPr>
          <w:sz w:val="24"/>
          <w:szCs w:val="24"/>
        </w:rPr>
        <w:t>М</w:t>
      </w:r>
      <w:r w:rsidR="003345CA" w:rsidRPr="003E362B">
        <w:rPr>
          <w:sz w:val="24"/>
          <w:szCs w:val="24"/>
        </w:rPr>
        <w:t>униципальный служащий</w:t>
      </w:r>
    </w:p>
    <w:p w:rsidR="003345CA" w:rsidRPr="003E362B" w:rsidRDefault="00F202D5" w:rsidP="00F202D5">
      <w:pPr>
        <w:pStyle w:val="a3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E362B">
        <w:rPr>
          <w:sz w:val="24"/>
          <w:szCs w:val="24"/>
        </w:rPr>
        <w:t>Педагогический работник о</w:t>
      </w:r>
      <w:r w:rsidR="003345CA" w:rsidRPr="003E362B">
        <w:rPr>
          <w:sz w:val="24"/>
          <w:szCs w:val="24"/>
        </w:rPr>
        <w:t>бщеобразовательно</w:t>
      </w:r>
      <w:r w:rsidRPr="003E362B">
        <w:rPr>
          <w:sz w:val="24"/>
          <w:szCs w:val="24"/>
        </w:rPr>
        <w:t>го</w:t>
      </w:r>
      <w:r w:rsidR="003345CA" w:rsidRPr="003E362B">
        <w:rPr>
          <w:sz w:val="24"/>
          <w:szCs w:val="24"/>
        </w:rPr>
        <w:t xml:space="preserve"> </w:t>
      </w:r>
      <w:r w:rsidR="003E362B">
        <w:rPr>
          <w:sz w:val="24"/>
          <w:szCs w:val="24"/>
        </w:rPr>
        <w:t>учреждения</w:t>
      </w:r>
    </w:p>
    <w:p w:rsidR="003345CA" w:rsidRPr="003E362B" w:rsidRDefault="00F202D5" w:rsidP="00F202D5">
      <w:pPr>
        <w:pStyle w:val="a3"/>
        <w:numPr>
          <w:ilvl w:val="0"/>
          <w:numId w:val="2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Научно-педагогический работник в</w:t>
      </w:r>
      <w:r w:rsidR="003345CA" w:rsidRPr="003E362B">
        <w:rPr>
          <w:rFonts w:cs="Times New Roman"/>
          <w:sz w:val="24"/>
          <w:szCs w:val="24"/>
        </w:rPr>
        <w:t>ысш</w:t>
      </w:r>
      <w:r w:rsidRPr="003E362B">
        <w:rPr>
          <w:rFonts w:cs="Times New Roman"/>
          <w:sz w:val="24"/>
          <w:szCs w:val="24"/>
        </w:rPr>
        <w:t>его</w:t>
      </w:r>
      <w:r w:rsidR="003345CA" w:rsidRPr="003E362B">
        <w:rPr>
          <w:rFonts w:cs="Times New Roman"/>
          <w:sz w:val="24"/>
          <w:szCs w:val="24"/>
        </w:rPr>
        <w:t xml:space="preserve"> учебно</w:t>
      </w:r>
      <w:r w:rsidRPr="003E362B">
        <w:rPr>
          <w:rFonts w:cs="Times New Roman"/>
          <w:sz w:val="24"/>
          <w:szCs w:val="24"/>
        </w:rPr>
        <w:t>го</w:t>
      </w:r>
      <w:r w:rsidR="003345CA" w:rsidRPr="003E362B">
        <w:rPr>
          <w:rFonts w:cs="Times New Roman"/>
          <w:sz w:val="24"/>
          <w:szCs w:val="24"/>
        </w:rPr>
        <w:t xml:space="preserve"> заведени</w:t>
      </w:r>
      <w:r w:rsidRPr="003E362B">
        <w:rPr>
          <w:rFonts w:cs="Times New Roman"/>
          <w:sz w:val="24"/>
          <w:szCs w:val="24"/>
        </w:rPr>
        <w:t>я</w:t>
      </w:r>
    </w:p>
    <w:p w:rsidR="00F202D5" w:rsidRPr="003E362B" w:rsidRDefault="00F202D5" w:rsidP="00F202D5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</w:p>
    <w:p w:rsidR="00DD081E" w:rsidRPr="003E362B" w:rsidRDefault="003345CA" w:rsidP="00F202D5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Ответьте на следующие вопросы:</w:t>
      </w:r>
    </w:p>
    <w:p w:rsidR="00F202D5" w:rsidRPr="003E362B" w:rsidRDefault="00F202D5" w:rsidP="00F202D5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1. Основные направления государственной политики в области противодействия терроризму определяет:</w:t>
      </w:r>
    </w:p>
    <w:p w:rsidR="003345CA" w:rsidRPr="003E362B" w:rsidRDefault="003345CA" w:rsidP="00F202D5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Президент Российской Федерации</w:t>
      </w:r>
    </w:p>
    <w:p w:rsidR="003345CA" w:rsidRPr="003E362B" w:rsidRDefault="003345CA" w:rsidP="00F202D5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Национальный антитеррористический комитет</w:t>
      </w:r>
    </w:p>
    <w:p w:rsidR="003345CA" w:rsidRPr="003E362B" w:rsidRDefault="003345CA" w:rsidP="00F202D5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Правительство Российской Федерации</w:t>
      </w:r>
    </w:p>
    <w:p w:rsidR="00527D68" w:rsidRPr="003E362B" w:rsidRDefault="003345CA" w:rsidP="00F202D5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Государственная Дума Федерального Собрания Российской Федерации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2. В Концепции противодействия терроризму в Российской Федерации цель противодействия терроризму определена как: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защита конституционного строя Российской Федерации</w:t>
      </w:r>
    </w:p>
    <w:p w:rsidR="003345CA" w:rsidRPr="003E362B" w:rsidRDefault="00DD081E" w:rsidP="00F202D5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З</w:t>
      </w:r>
      <w:r w:rsidR="003345CA" w:rsidRPr="003E362B">
        <w:rPr>
          <w:rFonts w:cs="Times New Roman"/>
          <w:sz w:val="24"/>
          <w:szCs w:val="24"/>
        </w:rPr>
        <w:t xml:space="preserve">ащита государства от внутренних и внешних </w:t>
      </w:r>
      <w:proofErr w:type="spellStart"/>
      <w:r w:rsidR="003345CA" w:rsidRPr="003E362B">
        <w:rPr>
          <w:rFonts w:cs="Times New Roman"/>
          <w:sz w:val="24"/>
          <w:szCs w:val="24"/>
        </w:rPr>
        <w:t>угрозо</w:t>
      </w:r>
      <w:bookmarkStart w:id="0" w:name="_GoBack"/>
      <w:bookmarkEnd w:id="0"/>
      <w:r w:rsidR="003345CA" w:rsidRPr="003E362B">
        <w:rPr>
          <w:rFonts w:cs="Times New Roman"/>
          <w:sz w:val="24"/>
          <w:szCs w:val="24"/>
        </w:rPr>
        <w:t>образующих</w:t>
      </w:r>
      <w:proofErr w:type="spellEnd"/>
      <w:r w:rsidR="003345CA" w:rsidRPr="003E362B">
        <w:rPr>
          <w:rFonts w:cs="Times New Roman"/>
          <w:sz w:val="24"/>
          <w:szCs w:val="24"/>
        </w:rPr>
        <w:t xml:space="preserve"> факторов территориальной целостности Российской Федерации</w:t>
      </w:r>
    </w:p>
    <w:p w:rsidR="003345CA" w:rsidRPr="003E362B" w:rsidRDefault="00DD081E" w:rsidP="00F202D5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З</w:t>
      </w:r>
      <w:r w:rsidR="003345CA" w:rsidRPr="003E362B">
        <w:rPr>
          <w:rFonts w:cs="Times New Roman"/>
          <w:sz w:val="24"/>
          <w:szCs w:val="24"/>
        </w:rPr>
        <w:t>ащита прав и свобод граждан, а также обеспечение территориальной целостности государства</w:t>
      </w:r>
    </w:p>
    <w:p w:rsidR="003345CA" w:rsidRPr="003E362B" w:rsidRDefault="00DD081E" w:rsidP="00F202D5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З</w:t>
      </w:r>
      <w:r w:rsidR="003345CA" w:rsidRPr="003E362B">
        <w:rPr>
          <w:rFonts w:cs="Times New Roman"/>
          <w:sz w:val="24"/>
          <w:szCs w:val="24"/>
        </w:rPr>
        <w:t>ащита личности, общества и государства от террористических актов и иных проявлений терроризма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3. Что призвана обеспечить общегосударственная система противодействия терроризму согласно Концепции противодействия терроризму в Российской Федерации?</w:t>
      </w:r>
    </w:p>
    <w:p w:rsidR="003345CA" w:rsidRPr="003E362B" w:rsidRDefault="00DD081E" w:rsidP="00F202D5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О</w:t>
      </w:r>
      <w:r w:rsidR="003345CA" w:rsidRPr="003E362B">
        <w:rPr>
          <w:rFonts w:cs="Times New Roman"/>
          <w:sz w:val="24"/>
          <w:szCs w:val="24"/>
        </w:rPr>
        <w:t>бщегосударственная система противодействия терроризму призвана осуществлять межведомственную координацию федеральных органов исполнительной власти, гражданского общества, средств массовой информации и духовенства, направленных на защиту основных прав и свобод человека и гражданина, обеспечение национальной безопасности Российской Федерации</w:t>
      </w:r>
    </w:p>
    <w:p w:rsidR="003345CA" w:rsidRPr="003E362B" w:rsidRDefault="00DD081E" w:rsidP="00F202D5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О</w:t>
      </w:r>
      <w:r w:rsidR="003345CA" w:rsidRPr="003E362B">
        <w:rPr>
          <w:rFonts w:cs="Times New Roman"/>
          <w:sz w:val="24"/>
          <w:szCs w:val="24"/>
        </w:rPr>
        <w:t xml:space="preserve">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="003345CA" w:rsidRPr="003E362B">
        <w:rPr>
          <w:rFonts w:cs="Times New Roman"/>
          <w:sz w:val="24"/>
          <w:szCs w:val="24"/>
        </w:rPr>
        <w:t>терроризму</w:t>
      </w:r>
      <w:proofErr w:type="gramEnd"/>
      <w:r w:rsidR="003345CA" w:rsidRPr="003E362B">
        <w:rPr>
          <w:rFonts w:cs="Times New Roman"/>
          <w:sz w:val="24"/>
          <w:szCs w:val="24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</w:t>
      </w:r>
    </w:p>
    <w:p w:rsidR="003345CA" w:rsidRPr="003E362B" w:rsidRDefault="00DD081E" w:rsidP="00F202D5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lastRenderedPageBreak/>
        <w:t>О</w:t>
      </w:r>
      <w:r w:rsidR="003345CA" w:rsidRPr="003E362B">
        <w:rPr>
          <w:rFonts w:cs="Times New Roman"/>
          <w:sz w:val="24"/>
          <w:szCs w:val="24"/>
        </w:rPr>
        <w:t>бщегосударственная система противодействия терроризму призвана обеспечить координацию федеральных и региональных органов государственной власти по проведению единой государственной политики с целью обеспечения территориальной целостности Российской Федерации</w:t>
      </w:r>
    </w:p>
    <w:p w:rsidR="003345CA" w:rsidRPr="003E362B" w:rsidRDefault="00DD081E" w:rsidP="00F202D5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О</w:t>
      </w:r>
      <w:r w:rsidR="003345CA" w:rsidRPr="003E362B">
        <w:rPr>
          <w:rFonts w:cs="Times New Roman"/>
          <w:sz w:val="24"/>
          <w:szCs w:val="24"/>
        </w:rPr>
        <w:t xml:space="preserve">бщегосударственная система противодействия терроризму предназначена для обеспечения функционирования единой системы по противодействию внутренним и внешним </w:t>
      </w:r>
      <w:proofErr w:type="spellStart"/>
      <w:r w:rsidR="003345CA" w:rsidRPr="003E362B">
        <w:rPr>
          <w:rFonts w:cs="Times New Roman"/>
          <w:sz w:val="24"/>
          <w:szCs w:val="24"/>
        </w:rPr>
        <w:t>угрозообразующим</w:t>
      </w:r>
      <w:proofErr w:type="spellEnd"/>
      <w:r w:rsidR="003345CA" w:rsidRPr="003E362B">
        <w:rPr>
          <w:rFonts w:cs="Times New Roman"/>
          <w:sz w:val="24"/>
          <w:szCs w:val="24"/>
        </w:rPr>
        <w:t xml:space="preserve"> факторам территориальной целостности Российской Федерации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4. Понятие терроризма определенно в Федеральном законе от 06.03.2006 № 35-ФЗ «О противодействии терроризму» как:</w:t>
      </w:r>
    </w:p>
    <w:p w:rsidR="003345CA" w:rsidRPr="003E362B" w:rsidRDefault="00ED3F59" w:rsidP="00F202D5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М</w:t>
      </w:r>
      <w:r w:rsidR="003345CA" w:rsidRPr="003E362B">
        <w:rPr>
          <w:rFonts w:cs="Times New Roman"/>
          <w:sz w:val="24"/>
          <w:szCs w:val="24"/>
        </w:rPr>
        <w:t>еханизм психологического воздействия на население и правоохранительные структуры с целью достижения необходимых политических и экономических целей</w:t>
      </w:r>
    </w:p>
    <w:p w:rsidR="003345CA" w:rsidRPr="003E362B" w:rsidRDefault="00ED3F59" w:rsidP="00F202D5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3345CA" w:rsidRPr="003E362B">
        <w:rPr>
          <w:rFonts w:cs="Times New Roman"/>
          <w:sz w:val="24"/>
          <w:szCs w:val="24"/>
        </w:rPr>
        <w:t>олитика, основанная на систематическом применении «насилия», запугивания и устрашения, как со стороны органов государственной власти, так и со стороны оппозиции</w:t>
      </w:r>
    </w:p>
    <w:p w:rsidR="003345CA" w:rsidRPr="003E362B" w:rsidRDefault="00ED3F59" w:rsidP="00F202D5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И</w:t>
      </w:r>
      <w:r w:rsidR="003345CA" w:rsidRPr="003E362B">
        <w:rPr>
          <w:rFonts w:cs="Times New Roman"/>
          <w:sz w:val="24"/>
          <w:szCs w:val="24"/>
        </w:rPr>
        <w:t>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</w:r>
    </w:p>
    <w:p w:rsidR="003345CA" w:rsidRPr="003E362B" w:rsidRDefault="00ED3F59" w:rsidP="00F202D5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3345CA" w:rsidRPr="003E362B">
        <w:rPr>
          <w:rFonts w:cs="Times New Roman"/>
          <w:sz w:val="24"/>
          <w:szCs w:val="24"/>
        </w:rPr>
        <w:t>редумышленное, политически мотивированное насилие, совершаемое против мирного населения или объектов международного права различными политическими группами или подпольно действующими агентами, обычно с целью повлиять на настроения общества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5. В каком Федеральном законе закреплены основные принципы противодействия терроризму:</w:t>
      </w:r>
    </w:p>
    <w:p w:rsidR="003345CA" w:rsidRPr="003E362B" w:rsidRDefault="00ED3F59" w:rsidP="00F202D5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В</w:t>
      </w:r>
      <w:r w:rsidR="003345CA" w:rsidRPr="003E362B">
        <w:rPr>
          <w:rFonts w:cs="Times New Roman"/>
          <w:sz w:val="24"/>
          <w:szCs w:val="24"/>
        </w:rPr>
        <w:t xml:space="preserve"> Федеральном законе от 25.07.2002 № 144-ФЗ «О противодействии экстремистской деятельности»</w:t>
      </w:r>
    </w:p>
    <w:p w:rsidR="003345CA" w:rsidRPr="003E362B" w:rsidRDefault="00ED3F59" w:rsidP="00F202D5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В</w:t>
      </w:r>
      <w:r w:rsidR="003345CA" w:rsidRPr="003E362B">
        <w:rPr>
          <w:rFonts w:cs="Times New Roman"/>
          <w:sz w:val="24"/>
          <w:szCs w:val="24"/>
        </w:rPr>
        <w:t xml:space="preserve"> Федеральном законе от 03.04.1995 № 40-ФЗ «О федеральной службе безопасности»</w:t>
      </w:r>
    </w:p>
    <w:p w:rsidR="003345CA" w:rsidRPr="003E362B" w:rsidRDefault="00ED3F59" w:rsidP="00F202D5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В</w:t>
      </w:r>
      <w:r w:rsidR="003345CA" w:rsidRPr="003E362B">
        <w:rPr>
          <w:rFonts w:cs="Times New Roman"/>
          <w:sz w:val="24"/>
          <w:szCs w:val="24"/>
        </w:rPr>
        <w:t xml:space="preserve"> Федеральном законе от 06.03.2006 № 35-ФЗ «О противодействии терроризму»</w:t>
      </w:r>
    </w:p>
    <w:p w:rsidR="003345CA" w:rsidRPr="003E362B" w:rsidRDefault="00ED3F59" w:rsidP="00F202D5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В</w:t>
      </w:r>
      <w:r w:rsidR="003345CA" w:rsidRPr="003E362B">
        <w:rPr>
          <w:rFonts w:cs="Times New Roman"/>
          <w:sz w:val="24"/>
          <w:szCs w:val="24"/>
        </w:rPr>
        <w:t xml:space="preserve"> Федеральном законе от 31.05.1996 № 61-ФЗ «Об обороне»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6. Национальный антитеррористический комитет является:</w:t>
      </w:r>
    </w:p>
    <w:p w:rsidR="003345CA" w:rsidRPr="003E362B" w:rsidRDefault="003345CA" w:rsidP="00F202D5">
      <w:pPr>
        <w:pStyle w:val="a3"/>
        <w:numPr>
          <w:ilvl w:val="0"/>
          <w:numId w:val="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 xml:space="preserve">Коллегиальным органом, координирующим и организующим деятельность федеральных органов исполнительной власти, органов исполнительной власти </w:t>
      </w:r>
      <w:r w:rsidRPr="003E362B">
        <w:rPr>
          <w:rFonts w:cs="Times New Roman"/>
          <w:sz w:val="24"/>
          <w:szCs w:val="24"/>
        </w:rPr>
        <w:lastRenderedPageBreak/>
        <w:t>субъектов Российской Федерации и органов местного самоуправления по противодействию терроризму</w:t>
      </w:r>
    </w:p>
    <w:p w:rsidR="003345CA" w:rsidRPr="003E362B" w:rsidRDefault="003345CA" w:rsidP="00F202D5">
      <w:pPr>
        <w:pStyle w:val="a3"/>
        <w:numPr>
          <w:ilvl w:val="0"/>
          <w:numId w:val="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Федеральным органом исполнительной власти</w:t>
      </w:r>
    </w:p>
    <w:p w:rsidR="003345CA" w:rsidRPr="003E362B" w:rsidRDefault="003345CA" w:rsidP="00F202D5">
      <w:pPr>
        <w:pStyle w:val="a3"/>
        <w:numPr>
          <w:ilvl w:val="0"/>
          <w:numId w:val="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Органом исполнительной власти субъекта Российской Федерации</w:t>
      </w:r>
    </w:p>
    <w:p w:rsidR="003345CA" w:rsidRPr="003E362B" w:rsidRDefault="003345CA" w:rsidP="00F202D5">
      <w:pPr>
        <w:pStyle w:val="a3"/>
        <w:numPr>
          <w:ilvl w:val="0"/>
          <w:numId w:val="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Органом местного самоуправления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7. Под террористическим актом понимается:</w:t>
      </w:r>
    </w:p>
    <w:p w:rsidR="003345CA" w:rsidRPr="003E362B" w:rsidRDefault="00ED3F59" w:rsidP="00F202D5">
      <w:pPr>
        <w:pStyle w:val="a3"/>
        <w:numPr>
          <w:ilvl w:val="0"/>
          <w:numId w:val="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С</w:t>
      </w:r>
      <w:r w:rsidR="003345CA" w:rsidRPr="003E362B">
        <w:rPr>
          <w:rFonts w:cs="Times New Roman"/>
          <w:sz w:val="24"/>
          <w:szCs w:val="24"/>
        </w:rPr>
        <w:t>овершение взрыва, поджога или иных действий, совершенных для психологического воздействия на население и правоохранительные структуры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3345CA" w:rsidRPr="003E362B" w:rsidRDefault="00ED3F59" w:rsidP="00F202D5">
      <w:pPr>
        <w:pStyle w:val="a3"/>
        <w:numPr>
          <w:ilvl w:val="0"/>
          <w:numId w:val="8"/>
        </w:numPr>
        <w:spacing w:after="0" w:line="360" w:lineRule="auto"/>
        <w:jc w:val="both"/>
        <w:rPr>
          <w:rFonts w:cs="Times New Roman"/>
          <w:sz w:val="24"/>
          <w:szCs w:val="24"/>
        </w:rPr>
      </w:pPr>
      <w:proofErr w:type="gramStart"/>
      <w:r w:rsidRPr="003E362B">
        <w:rPr>
          <w:rFonts w:cs="Times New Roman"/>
          <w:sz w:val="24"/>
          <w:szCs w:val="24"/>
        </w:rPr>
        <w:t>П</w:t>
      </w:r>
      <w:r w:rsidR="003345CA" w:rsidRPr="003E362B">
        <w:rPr>
          <w:rFonts w:cs="Times New Roman"/>
          <w:sz w:val="24"/>
          <w:szCs w:val="24"/>
        </w:rPr>
        <w:t>редумышленное, политически мотивированное насилие, совершаемое против мирного населения или объектов международного права различными политическими группами или подпольно действующими агентами, с целью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  <w:proofErr w:type="gramEnd"/>
    </w:p>
    <w:p w:rsidR="003345CA" w:rsidRPr="003E362B" w:rsidRDefault="00ED3F59" w:rsidP="00F202D5">
      <w:pPr>
        <w:pStyle w:val="a3"/>
        <w:numPr>
          <w:ilvl w:val="0"/>
          <w:numId w:val="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С</w:t>
      </w:r>
      <w:r w:rsidR="003345CA" w:rsidRPr="003E362B">
        <w:rPr>
          <w:rFonts w:cs="Times New Roman"/>
          <w:sz w:val="24"/>
          <w:szCs w:val="24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3345CA" w:rsidRPr="003E362B" w:rsidRDefault="00ED3F59" w:rsidP="00F202D5">
      <w:pPr>
        <w:pStyle w:val="a3"/>
        <w:numPr>
          <w:ilvl w:val="0"/>
          <w:numId w:val="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О</w:t>
      </w:r>
      <w:r w:rsidR="003345CA" w:rsidRPr="003E362B">
        <w:rPr>
          <w:rFonts w:cs="Times New Roman"/>
          <w:sz w:val="24"/>
          <w:szCs w:val="24"/>
        </w:rPr>
        <w:t>бщественно опасное деяние в виде предумышленного, политических мотивированного насилия, совершаемого против мирного населения с целью повлиять на настроение общества и решения государственных органов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8. Что включает в себя информационно-аналитическое обеспечение противодействия терроризму в соответствии с Концепцией противодействия терроризму в Российской Федерации:</w:t>
      </w:r>
    </w:p>
    <w:p w:rsidR="003345CA" w:rsidRPr="003E362B" w:rsidRDefault="00ED3F59" w:rsidP="00F202D5">
      <w:pPr>
        <w:pStyle w:val="a3"/>
        <w:numPr>
          <w:ilvl w:val="0"/>
          <w:numId w:val="9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К</w:t>
      </w:r>
      <w:r w:rsidR="003345CA" w:rsidRPr="003E362B">
        <w:rPr>
          <w:rFonts w:cs="Times New Roman"/>
          <w:sz w:val="24"/>
          <w:szCs w:val="24"/>
        </w:rPr>
        <w:t>омплекс мероприятий направленных на проведение мониторинга в информационной среде, в том числе в сети Интернет, а также получение оперативно-значимой информации по партнерским каналам и анализ полученных данных</w:t>
      </w:r>
    </w:p>
    <w:p w:rsidR="003345CA" w:rsidRPr="003E362B" w:rsidRDefault="00ED3F59" w:rsidP="00F202D5">
      <w:pPr>
        <w:pStyle w:val="a3"/>
        <w:numPr>
          <w:ilvl w:val="0"/>
          <w:numId w:val="9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С</w:t>
      </w:r>
      <w:r w:rsidR="003345CA" w:rsidRPr="003E362B">
        <w:rPr>
          <w:rFonts w:cs="Times New Roman"/>
          <w:sz w:val="24"/>
          <w:szCs w:val="24"/>
        </w:rPr>
        <w:t>бор, накопление, систематизацию, анализ, оценку информации об угрозах террористических актов, обмен ею и выдачу ее потребителям такой информации</w:t>
      </w:r>
    </w:p>
    <w:p w:rsidR="003345CA" w:rsidRPr="003E362B" w:rsidRDefault="00ED3F59" w:rsidP="00F202D5">
      <w:pPr>
        <w:pStyle w:val="a3"/>
        <w:numPr>
          <w:ilvl w:val="0"/>
          <w:numId w:val="9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lastRenderedPageBreak/>
        <w:t>П</w:t>
      </w:r>
      <w:r w:rsidR="003345CA" w:rsidRPr="003E362B">
        <w:rPr>
          <w:rFonts w:cs="Times New Roman"/>
          <w:sz w:val="24"/>
          <w:szCs w:val="24"/>
        </w:rPr>
        <w:t>олучение обработанных данных, которые должны служить основой для принятия управленческих решений и обмена материалов среди правоохранительных структур</w:t>
      </w:r>
    </w:p>
    <w:p w:rsidR="003345CA" w:rsidRPr="003E362B" w:rsidRDefault="00ED3F59" w:rsidP="00F202D5">
      <w:pPr>
        <w:pStyle w:val="a3"/>
        <w:numPr>
          <w:ilvl w:val="0"/>
          <w:numId w:val="9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И</w:t>
      </w:r>
      <w:r w:rsidR="003345CA" w:rsidRPr="003E362B">
        <w:rPr>
          <w:rFonts w:cs="Times New Roman"/>
          <w:sz w:val="24"/>
          <w:szCs w:val="24"/>
        </w:rPr>
        <w:t>спользование информационно-аналитических технологий общегосударственного, регионального и муниципального уровня с целью принятия управленческих решений и обмена материалов среди субъектов оперативно-розыскной деятельности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9. Решения, принимаемые антитеррористической комиссией в субъекте Российской Федерации, являются обязательными:</w:t>
      </w:r>
    </w:p>
    <w:p w:rsidR="003345CA" w:rsidRPr="003E362B" w:rsidRDefault="00ED3F59" w:rsidP="00F202D5">
      <w:pPr>
        <w:pStyle w:val="a3"/>
        <w:numPr>
          <w:ilvl w:val="0"/>
          <w:numId w:val="10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Т</w:t>
      </w:r>
      <w:r w:rsidR="003345CA" w:rsidRPr="003E362B">
        <w:rPr>
          <w:rFonts w:cs="Times New Roman"/>
          <w:sz w:val="24"/>
          <w:szCs w:val="24"/>
        </w:rPr>
        <w:t>олько для органов исполнительной власти субъекта Российской Федерации</w:t>
      </w:r>
    </w:p>
    <w:p w:rsidR="003345CA" w:rsidRPr="003E362B" w:rsidRDefault="00ED3F59" w:rsidP="00F202D5">
      <w:pPr>
        <w:pStyle w:val="a3"/>
        <w:numPr>
          <w:ilvl w:val="0"/>
          <w:numId w:val="10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Т</w:t>
      </w:r>
      <w:r w:rsidR="003345CA" w:rsidRPr="003E362B">
        <w:rPr>
          <w:rFonts w:cs="Times New Roman"/>
          <w:sz w:val="24"/>
          <w:szCs w:val="24"/>
        </w:rPr>
        <w:t>олько для территориальных органов федеральных органов исполнительной власти, представители которых входят в состав комиссии</w:t>
      </w:r>
    </w:p>
    <w:p w:rsidR="003345CA" w:rsidRPr="003E362B" w:rsidRDefault="00ED3F59" w:rsidP="00F202D5">
      <w:pPr>
        <w:pStyle w:val="a3"/>
        <w:numPr>
          <w:ilvl w:val="0"/>
          <w:numId w:val="10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Д</w:t>
      </w:r>
      <w:r w:rsidR="003345CA" w:rsidRPr="003E362B">
        <w:rPr>
          <w:rFonts w:cs="Times New Roman"/>
          <w:sz w:val="24"/>
          <w:szCs w:val="24"/>
        </w:rPr>
        <w:t>ля территориальных органов федеральных органов исполнительной власти, представители которых входят в состав комиссии, а также для органов исполнительной власти субъекта Российской Федерации</w:t>
      </w:r>
    </w:p>
    <w:p w:rsidR="003345CA" w:rsidRPr="003E362B" w:rsidRDefault="00ED3F59" w:rsidP="00F202D5">
      <w:pPr>
        <w:pStyle w:val="a3"/>
        <w:numPr>
          <w:ilvl w:val="0"/>
          <w:numId w:val="10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Д</w:t>
      </w:r>
      <w:r w:rsidR="003345CA" w:rsidRPr="003E362B">
        <w:rPr>
          <w:rFonts w:cs="Times New Roman"/>
          <w:sz w:val="24"/>
          <w:szCs w:val="24"/>
        </w:rPr>
        <w:t>ля органов местного самоуправления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10. Порядок установления уровней террористической опасности и содержание дополнительных мер по обеспечению безопасности личности, общества и государства определяется:</w:t>
      </w:r>
    </w:p>
    <w:p w:rsidR="003345CA" w:rsidRPr="003E362B" w:rsidRDefault="003345CA" w:rsidP="00F202D5">
      <w:pPr>
        <w:pStyle w:val="a3"/>
        <w:numPr>
          <w:ilvl w:val="0"/>
          <w:numId w:val="1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Президентом Российской Федерации</w:t>
      </w:r>
    </w:p>
    <w:p w:rsidR="003345CA" w:rsidRPr="003E362B" w:rsidRDefault="003345CA" w:rsidP="00F202D5">
      <w:pPr>
        <w:pStyle w:val="a3"/>
        <w:numPr>
          <w:ilvl w:val="0"/>
          <w:numId w:val="1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Федеральным Собранием Российской Федерации</w:t>
      </w:r>
    </w:p>
    <w:p w:rsidR="003345CA" w:rsidRPr="003E362B" w:rsidRDefault="003345CA" w:rsidP="00F202D5">
      <w:pPr>
        <w:pStyle w:val="a3"/>
        <w:numPr>
          <w:ilvl w:val="0"/>
          <w:numId w:val="1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Конституционным Судом Российской Федерации</w:t>
      </w:r>
    </w:p>
    <w:p w:rsidR="003345CA" w:rsidRPr="003E362B" w:rsidRDefault="003345CA" w:rsidP="00F202D5">
      <w:pPr>
        <w:pStyle w:val="a3"/>
        <w:numPr>
          <w:ilvl w:val="0"/>
          <w:numId w:val="1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Правительством Российской Федерации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11. Уровни террористической опасности могут устанавливаться в целях</w:t>
      </w:r>
      <w:r w:rsidR="00EF4354" w:rsidRPr="003E362B">
        <w:rPr>
          <w:rFonts w:cs="Times New Roman"/>
          <w:b/>
          <w:sz w:val="24"/>
          <w:szCs w:val="24"/>
        </w:rPr>
        <w:t xml:space="preserve"> </w:t>
      </w:r>
      <w:r w:rsidRPr="003E362B">
        <w:rPr>
          <w:rFonts w:cs="Times New Roman"/>
          <w:b/>
          <w:sz w:val="24"/>
          <w:szCs w:val="24"/>
        </w:rPr>
        <w:t>выявления признаков террористической деятельности</w:t>
      </w:r>
      <w:r w:rsidR="00EF4354" w:rsidRPr="003E362B">
        <w:rPr>
          <w:rFonts w:cs="Times New Roman"/>
          <w:b/>
          <w:sz w:val="24"/>
          <w:szCs w:val="24"/>
        </w:rPr>
        <w:t>:</w:t>
      </w:r>
    </w:p>
    <w:p w:rsidR="003345CA" w:rsidRPr="003E362B" w:rsidRDefault="00ED3F59" w:rsidP="00F202D5">
      <w:pPr>
        <w:pStyle w:val="a3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3345CA" w:rsidRPr="003E362B">
        <w:rPr>
          <w:rFonts w:cs="Times New Roman"/>
          <w:sz w:val="24"/>
          <w:szCs w:val="24"/>
        </w:rPr>
        <w:t>ресечения террористического акта</w:t>
      </w:r>
    </w:p>
    <w:p w:rsidR="003345CA" w:rsidRPr="003E362B" w:rsidRDefault="00ED3F59" w:rsidP="00F202D5">
      <w:pPr>
        <w:pStyle w:val="a3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Л</w:t>
      </w:r>
      <w:r w:rsidR="003345CA" w:rsidRPr="003E362B">
        <w:rPr>
          <w:rFonts w:cs="Times New Roman"/>
          <w:sz w:val="24"/>
          <w:szCs w:val="24"/>
        </w:rPr>
        <w:t>иквидации и минимизации последствий террористического акта</w:t>
      </w:r>
    </w:p>
    <w:p w:rsidR="003345CA" w:rsidRPr="003E362B" w:rsidRDefault="00ED3F59" w:rsidP="00F202D5">
      <w:pPr>
        <w:pStyle w:val="a3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С</w:t>
      </w:r>
      <w:r w:rsidR="003345CA" w:rsidRPr="003E362B">
        <w:rPr>
          <w:rFonts w:cs="Times New Roman"/>
          <w:sz w:val="24"/>
          <w:szCs w:val="24"/>
        </w:rPr>
        <w:t>воевременного информирования населения о возникновении угрозы террористического акта</w:t>
      </w:r>
    </w:p>
    <w:p w:rsidR="003345CA" w:rsidRPr="003E362B" w:rsidRDefault="003345CA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12. Установление уровней террористической опасности предусматривает принятие мер дополнительных мер по обеспечению безопасности личности, общества и государства:</w:t>
      </w:r>
    </w:p>
    <w:p w:rsidR="003C0FF7" w:rsidRPr="003E362B" w:rsidRDefault="00ED3F59" w:rsidP="00F202D5">
      <w:pPr>
        <w:pStyle w:val="a3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Н</w:t>
      </w:r>
      <w:r w:rsidR="003C0FF7" w:rsidRPr="003E362B">
        <w:rPr>
          <w:rFonts w:cs="Times New Roman"/>
          <w:sz w:val="24"/>
          <w:szCs w:val="24"/>
        </w:rPr>
        <w:t>е ограничивающих прав и свобод человека и гражданина</w:t>
      </w:r>
    </w:p>
    <w:p w:rsidR="003C0FF7" w:rsidRPr="003E362B" w:rsidRDefault="00ED3F59" w:rsidP="00F202D5">
      <w:pPr>
        <w:pStyle w:val="a3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О</w:t>
      </w:r>
      <w:r w:rsidR="003C0FF7" w:rsidRPr="003E362B">
        <w:rPr>
          <w:rFonts w:cs="Times New Roman"/>
          <w:sz w:val="24"/>
          <w:szCs w:val="24"/>
        </w:rPr>
        <w:t>граничивающих свободу собраний, митингов и уличных шествий</w:t>
      </w:r>
    </w:p>
    <w:p w:rsidR="003C0FF7" w:rsidRPr="003E362B" w:rsidRDefault="00ED3F59" w:rsidP="00F202D5">
      <w:pPr>
        <w:pStyle w:val="a3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</w:rPr>
      </w:pPr>
      <w:proofErr w:type="gramStart"/>
      <w:r w:rsidRPr="003E362B">
        <w:rPr>
          <w:rFonts w:cs="Times New Roman"/>
          <w:sz w:val="24"/>
          <w:szCs w:val="24"/>
        </w:rPr>
        <w:t>О</w:t>
      </w:r>
      <w:r w:rsidR="003C0FF7" w:rsidRPr="003E362B">
        <w:rPr>
          <w:rFonts w:cs="Times New Roman"/>
          <w:sz w:val="24"/>
          <w:szCs w:val="24"/>
        </w:rPr>
        <w:t>граничивающих</w:t>
      </w:r>
      <w:proofErr w:type="gramEnd"/>
      <w:r w:rsidR="003C0FF7" w:rsidRPr="003E362B">
        <w:rPr>
          <w:rFonts w:cs="Times New Roman"/>
          <w:sz w:val="24"/>
          <w:szCs w:val="24"/>
        </w:rPr>
        <w:t xml:space="preserve"> право свободно передвигаться, выбирать место пребывания и жительства</w:t>
      </w:r>
    </w:p>
    <w:p w:rsidR="003345CA" w:rsidRPr="003E362B" w:rsidRDefault="00ED3F59" w:rsidP="00F202D5">
      <w:pPr>
        <w:pStyle w:val="a3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lastRenderedPageBreak/>
        <w:t>О</w:t>
      </w:r>
      <w:r w:rsidR="003C0FF7" w:rsidRPr="003E362B">
        <w:rPr>
          <w:rFonts w:cs="Times New Roman"/>
          <w:sz w:val="24"/>
          <w:szCs w:val="24"/>
        </w:rPr>
        <w:t>граничивающих право граждан на тайну переписки, телефонных переговоров, почтовых, телеграфных и иных сообщений</w:t>
      </w:r>
    </w:p>
    <w:p w:rsidR="003C0FF7" w:rsidRPr="003E362B" w:rsidRDefault="003C0FF7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13. Какой вид ответственности предусмотрен федеральным законодательством за распространение экстремистских материалов?</w:t>
      </w:r>
    </w:p>
    <w:p w:rsidR="003C0FF7" w:rsidRPr="003E362B" w:rsidRDefault="00ED3F59" w:rsidP="00F202D5">
      <w:pPr>
        <w:pStyle w:val="a3"/>
        <w:numPr>
          <w:ilvl w:val="0"/>
          <w:numId w:val="1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А</w:t>
      </w:r>
      <w:r w:rsidR="003C0FF7" w:rsidRPr="003E362B">
        <w:rPr>
          <w:rFonts w:cs="Times New Roman"/>
          <w:sz w:val="24"/>
          <w:szCs w:val="24"/>
        </w:rPr>
        <w:t>дминистративная ответственность</w:t>
      </w:r>
    </w:p>
    <w:p w:rsidR="003C0FF7" w:rsidRPr="003E362B" w:rsidRDefault="00ED3F59" w:rsidP="00F202D5">
      <w:pPr>
        <w:pStyle w:val="a3"/>
        <w:numPr>
          <w:ilvl w:val="0"/>
          <w:numId w:val="1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У</w:t>
      </w:r>
      <w:r w:rsidR="003C0FF7" w:rsidRPr="003E362B">
        <w:rPr>
          <w:rFonts w:cs="Times New Roman"/>
          <w:sz w:val="24"/>
          <w:szCs w:val="24"/>
        </w:rPr>
        <w:t>головная ответственность</w:t>
      </w:r>
    </w:p>
    <w:p w:rsidR="003C0FF7" w:rsidRPr="003E362B" w:rsidRDefault="00ED3F59" w:rsidP="00F202D5">
      <w:pPr>
        <w:pStyle w:val="a3"/>
        <w:numPr>
          <w:ilvl w:val="0"/>
          <w:numId w:val="1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Г</w:t>
      </w:r>
      <w:r w:rsidR="003C0FF7" w:rsidRPr="003E362B">
        <w:rPr>
          <w:rFonts w:cs="Times New Roman"/>
          <w:sz w:val="24"/>
          <w:szCs w:val="24"/>
        </w:rPr>
        <w:t>ражданская ответственность</w:t>
      </w:r>
    </w:p>
    <w:p w:rsidR="003C0FF7" w:rsidRPr="003E362B" w:rsidRDefault="00ED3F59" w:rsidP="00F202D5">
      <w:pPr>
        <w:pStyle w:val="a3"/>
        <w:numPr>
          <w:ilvl w:val="0"/>
          <w:numId w:val="1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Д</w:t>
      </w:r>
      <w:r w:rsidR="003C0FF7" w:rsidRPr="003E362B">
        <w:rPr>
          <w:rFonts w:cs="Times New Roman"/>
          <w:sz w:val="24"/>
          <w:szCs w:val="24"/>
        </w:rPr>
        <w:t>исциплинарная ответственность</w:t>
      </w:r>
    </w:p>
    <w:p w:rsidR="003C0FF7" w:rsidRPr="003E362B" w:rsidRDefault="003C0FF7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 xml:space="preserve">14. </w:t>
      </w:r>
      <w:r w:rsidR="00EF4354" w:rsidRPr="003E362B">
        <w:rPr>
          <w:rFonts w:cs="Times New Roman"/>
          <w:b/>
          <w:sz w:val="24"/>
          <w:szCs w:val="24"/>
        </w:rPr>
        <w:t>К проявлению экстремизма относятся</w:t>
      </w:r>
      <w:r w:rsidRPr="003E362B">
        <w:rPr>
          <w:rFonts w:cs="Times New Roman"/>
          <w:b/>
          <w:sz w:val="24"/>
          <w:szCs w:val="24"/>
        </w:rPr>
        <w:t>?</w:t>
      </w:r>
    </w:p>
    <w:p w:rsidR="003C0FF7" w:rsidRPr="003E362B" w:rsidRDefault="00ED3F59" w:rsidP="00F202D5">
      <w:pPr>
        <w:pStyle w:val="a3"/>
        <w:numPr>
          <w:ilvl w:val="0"/>
          <w:numId w:val="1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И</w:t>
      </w:r>
      <w:r w:rsidR="003C0FF7" w:rsidRPr="003E362B">
        <w:rPr>
          <w:rFonts w:cs="Times New Roman"/>
          <w:sz w:val="24"/>
          <w:szCs w:val="24"/>
        </w:rPr>
        <w:t>спользование компьютеров и компьютерных сетей для продвижения политических идей</w:t>
      </w:r>
    </w:p>
    <w:p w:rsidR="003C0FF7" w:rsidRPr="003E362B" w:rsidRDefault="00ED3F59" w:rsidP="00F202D5">
      <w:pPr>
        <w:pStyle w:val="a3"/>
        <w:numPr>
          <w:ilvl w:val="0"/>
          <w:numId w:val="1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3C0FF7" w:rsidRPr="003E362B">
        <w:rPr>
          <w:rFonts w:cs="Times New Roman"/>
          <w:sz w:val="24"/>
          <w:szCs w:val="24"/>
        </w:rPr>
        <w:t>олитика, основанная на систематическом применении террора</w:t>
      </w:r>
    </w:p>
    <w:p w:rsidR="003C0FF7" w:rsidRPr="003E362B" w:rsidRDefault="00ED3F59" w:rsidP="00F202D5">
      <w:pPr>
        <w:pStyle w:val="a3"/>
        <w:numPr>
          <w:ilvl w:val="0"/>
          <w:numId w:val="1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3C0FF7" w:rsidRPr="003E362B">
        <w:rPr>
          <w:rFonts w:cs="Times New Roman"/>
          <w:sz w:val="24"/>
          <w:szCs w:val="24"/>
        </w:rPr>
        <w:t>риверженность к крайним взглядам и действиям, радикально отрицающим существующие в обществе нормы и правила</w:t>
      </w:r>
    </w:p>
    <w:p w:rsidR="003C0FF7" w:rsidRPr="003E362B" w:rsidRDefault="003C0FF7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15. Назовите основные причины проявления склонности к экстремизму:</w:t>
      </w:r>
    </w:p>
    <w:p w:rsidR="003C0FF7" w:rsidRPr="003E362B" w:rsidRDefault="00ED3F59" w:rsidP="00F202D5">
      <w:pPr>
        <w:pStyle w:val="a3"/>
        <w:numPr>
          <w:ilvl w:val="0"/>
          <w:numId w:val="1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С</w:t>
      </w:r>
      <w:r w:rsidR="003C0FF7" w:rsidRPr="003E362B">
        <w:rPr>
          <w:rFonts w:cs="Times New Roman"/>
          <w:sz w:val="24"/>
          <w:szCs w:val="24"/>
        </w:rPr>
        <w:t>оциальный опыт</w:t>
      </w:r>
    </w:p>
    <w:p w:rsidR="003C0FF7" w:rsidRPr="003E362B" w:rsidRDefault="00ED3F59" w:rsidP="00F202D5">
      <w:pPr>
        <w:pStyle w:val="a3"/>
        <w:numPr>
          <w:ilvl w:val="0"/>
          <w:numId w:val="1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М</w:t>
      </w:r>
      <w:r w:rsidR="003C0FF7" w:rsidRPr="003E362B">
        <w:rPr>
          <w:rFonts w:cs="Times New Roman"/>
          <w:sz w:val="24"/>
          <w:szCs w:val="24"/>
        </w:rPr>
        <w:t>атериальные и духовные ценности</w:t>
      </w:r>
    </w:p>
    <w:p w:rsidR="003C0FF7" w:rsidRPr="003E362B" w:rsidRDefault="00ED3F59" w:rsidP="00F202D5">
      <w:pPr>
        <w:pStyle w:val="a3"/>
        <w:numPr>
          <w:ilvl w:val="0"/>
          <w:numId w:val="1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3C0FF7" w:rsidRPr="003E362B">
        <w:rPr>
          <w:rFonts w:cs="Times New Roman"/>
          <w:sz w:val="24"/>
          <w:szCs w:val="24"/>
        </w:rPr>
        <w:t>сихологическая незрелость, значительная зависимость от чужого мнения</w:t>
      </w:r>
    </w:p>
    <w:p w:rsidR="003C0FF7" w:rsidRPr="003E362B" w:rsidRDefault="003C0FF7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16. Определите, на что преимущественно направлены действия экстремистов:</w:t>
      </w:r>
    </w:p>
    <w:p w:rsidR="003C0FF7" w:rsidRPr="003E362B" w:rsidRDefault="00ED3F59" w:rsidP="00F202D5">
      <w:pPr>
        <w:pStyle w:val="a3"/>
        <w:numPr>
          <w:ilvl w:val="0"/>
          <w:numId w:val="1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В</w:t>
      </w:r>
      <w:r w:rsidR="003C0FF7" w:rsidRPr="003E362B">
        <w:rPr>
          <w:rFonts w:cs="Times New Roman"/>
          <w:sz w:val="24"/>
          <w:szCs w:val="24"/>
        </w:rPr>
        <w:t>озбуждение социальной, расовой, национальной или религиозной розни</w:t>
      </w:r>
    </w:p>
    <w:p w:rsidR="003C0FF7" w:rsidRPr="003E362B" w:rsidRDefault="00ED3F59" w:rsidP="00F202D5">
      <w:pPr>
        <w:pStyle w:val="a3"/>
        <w:numPr>
          <w:ilvl w:val="0"/>
          <w:numId w:val="1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3C0FF7" w:rsidRPr="003E362B">
        <w:rPr>
          <w:rFonts w:cs="Times New Roman"/>
          <w:sz w:val="24"/>
          <w:szCs w:val="24"/>
        </w:rPr>
        <w:t>ризыв к общественно значимой деятельности</w:t>
      </w:r>
    </w:p>
    <w:p w:rsidR="003C0FF7" w:rsidRPr="003E362B" w:rsidRDefault="00ED3F59" w:rsidP="00F202D5">
      <w:pPr>
        <w:pStyle w:val="a3"/>
        <w:numPr>
          <w:ilvl w:val="0"/>
          <w:numId w:val="1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Р</w:t>
      </w:r>
      <w:r w:rsidR="003C0FF7" w:rsidRPr="003E362B">
        <w:rPr>
          <w:rFonts w:cs="Times New Roman"/>
          <w:sz w:val="24"/>
          <w:szCs w:val="24"/>
        </w:rPr>
        <w:t>аспространение рекламных слоганов</w:t>
      </w:r>
    </w:p>
    <w:p w:rsidR="00DD081E" w:rsidRPr="003E362B" w:rsidRDefault="00DD081E" w:rsidP="00F202D5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3E362B">
        <w:rPr>
          <w:rFonts w:cs="Times New Roman"/>
          <w:b/>
          <w:sz w:val="24"/>
          <w:szCs w:val="24"/>
        </w:rPr>
        <w:t>17. Как Вы считаете, применение каких из приведенных ниже мер дадут наибольший эффект в борьбе с распространением идеологии терроризма и насильственного экстремизма?</w:t>
      </w:r>
    </w:p>
    <w:p w:rsidR="00DD081E" w:rsidRPr="003E362B" w:rsidRDefault="00ED3F59" w:rsidP="00F202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DD081E" w:rsidRPr="003E362B">
        <w:rPr>
          <w:rFonts w:cs="Times New Roman"/>
          <w:sz w:val="24"/>
          <w:szCs w:val="24"/>
        </w:rPr>
        <w:t>роведение широкомасштабной кампании в печатных и электронных СМИ по дискредитации идей терроризма и насильственного экстремизма, особенно среди молодежи</w:t>
      </w:r>
    </w:p>
    <w:p w:rsidR="00DD081E" w:rsidRPr="003E362B" w:rsidRDefault="00ED3F59" w:rsidP="00F202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Р</w:t>
      </w:r>
      <w:r w:rsidR="00DD081E" w:rsidRPr="003E362B">
        <w:rPr>
          <w:rFonts w:cs="Times New Roman"/>
          <w:sz w:val="24"/>
          <w:szCs w:val="24"/>
        </w:rPr>
        <w:t xml:space="preserve">еформирование образовательной системы с целью формирования у молодежи антитеррористического и </w:t>
      </w:r>
      <w:proofErr w:type="spellStart"/>
      <w:r w:rsidR="00DD081E" w:rsidRPr="003E362B">
        <w:rPr>
          <w:rFonts w:cs="Times New Roman"/>
          <w:sz w:val="24"/>
          <w:szCs w:val="24"/>
        </w:rPr>
        <w:t>антиэкстремистского</w:t>
      </w:r>
      <w:proofErr w:type="spellEnd"/>
      <w:r w:rsidR="00DD081E" w:rsidRPr="003E362B">
        <w:rPr>
          <w:rFonts w:cs="Times New Roman"/>
          <w:sz w:val="24"/>
          <w:szCs w:val="24"/>
        </w:rPr>
        <w:t xml:space="preserve"> мировоззрения </w:t>
      </w:r>
    </w:p>
    <w:p w:rsidR="00DD081E" w:rsidRPr="003E362B" w:rsidRDefault="00ED3F59" w:rsidP="00F202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И</w:t>
      </w:r>
      <w:r w:rsidR="00DD081E" w:rsidRPr="003E362B">
        <w:rPr>
          <w:rFonts w:cs="Times New Roman"/>
          <w:sz w:val="24"/>
          <w:szCs w:val="24"/>
        </w:rPr>
        <w:t>зменение действующего законодательства в части ужесточения наказания за пропаганду идеологии терроризма и насильственного экстремизма</w:t>
      </w:r>
    </w:p>
    <w:p w:rsidR="00DD081E" w:rsidRPr="003E362B" w:rsidRDefault="00ED3F59" w:rsidP="00F202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П</w:t>
      </w:r>
      <w:r w:rsidR="00DD081E" w:rsidRPr="003E362B">
        <w:rPr>
          <w:rFonts w:cs="Times New Roman"/>
          <w:sz w:val="24"/>
          <w:szCs w:val="24"/>
        </w:rPr>
        <w:t xml:space="preserve">роведение разъяснительной работы среди населения по усилению бдительности к случаям распространения идей терроризма и насильственного экстремизма  </w:t>
      </w:r>
    </w:p>
    <w:p w:rsidR="00DD081E" w:rsidRPr="003E362B" w:rsidRDefault="00ED3F59" w:rsidP="00F202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У</w:t>
      </w:r>
      <w:r w:rsidR="00DD081E" w:rsidRPr="003E362B">
        <w:rPr>
          <w:rFonts w:cs="Times New Roman"/>
          <w:sz w:val="24"/>
          <w:szCs w:val="24"/>
        </w:rPr>
        <w:t xml:space="preserve">силение контроля на границах Российской Федерации и регионов с высоким уровнем террористической активности с целью недопущения провоза и распространения материалов террористической и экстремистской направленности </w:t>
      </w:r>
    </w:p>
    <w:p w:rsidR="00DD081E" w:rsidRPr="003E362B" w:rsidRDefault="00ED3F59" w:rsidP="00F202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lastRenderedPageBreak/>
        <w:t>В</w:t>
      </w:r>
      <w:r w:rsidR="00DD081E" w:rsidRPr="003E362B">
        <w:rPr>
          <w:rFonts w:cs="Times New Roman"/>
          <w:sz w:val="24"/>
          <w:szCs w:val="24"/>
        </w:rPr>
        <w:t xml:space="preserve">ыявление и блокирование на территории страны интернет-сайтов террористической и экстремистской направленности  </w:t>
      </w:r>
    </w:p>
    <w:p w:rsidR="00DD081E" w:rsidRPr="003E362B" w:rsidRDefault="00ED3F59" w:rsidP="00F202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sz w:val="24"/>
          <w:szCs w:val="24"/>
        </w:rPr>
        <w:t>В</w:t>
      </w:r>
      <w:r w:rsidR="00DD081E" w:rsidRPr="003E362B">
        <w:rPr>
          <w:rFonts w:cs="Times New Roman"/>
          <w:sz w:val="24"/>
          <w:szCs w:val="24"/>
        </w:rPr>
        <w:t xml:space="preserve">ыявление и запрещение печатных изданий, других средств массовой информации, допускающих публикацию материалов террористической и экстремистской направленности  </w:t>
      </w:r>
    </w:p>
    <w:p w:rsidR="00DD081E" w:rsidRPr="003E362B" w:rsidRDefault="00DD081E" w:rsidP="00F202D5">
      <w:pPr>
        <w:spacing w:after="0" w:line="276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3E362B">
        <w:rPr>
          <w:rFonts w:cs="Times New Roman"/>
          <w:b/>
          <w:bCs/>
          <w:iCs/>
          <w:sz w:val="24"/>
          <w:szCs w:val="24"/>
        </w:rPr>
        <w:t>18. Как Вы считаете, меры, предпринятые органами государственной власт</w:t>
      </w:r>
      <w:r w:rsidR="00EF4354" w:rsidRPr="003E362B">
        <w:rPr>
          <w:rFonts w:cs="Times New Roman"/>
          <w:b/>
          <w:bCs/>
          <w:iCs/>
          <w:sz w:val="24"/>
          <w:szCs w:val="24"/>
        </w:rPr>
        <w:t>и Российской Федерации, позволяют</w:t>
      </w:r>
      <w:r w:rsidRPr="003E362B">
        <w:rPr>
          <w:rFonts w:cs="Times New Roman"/>
          <w:b/>
          <w:bCs/>
          <w:iCs/>
          <w:sz w:val="24"/>
          <w:szCs w:val="24"/>
        </w:rPr>
        <w:t xml:space="preserve"> снизить активность распространения идеологии терроризма? В</w:t>
      </w:r>
      <w:r w:rsidR="00EF4354" w:rsidRPr="003E362B">
        <w:rPr>
          <w:rFonts w:cs="Times New Roman"/>
          <w:b/>
          <w:bCs/>
          <w:iCs/>
          <w:sz w:val="24"/>
          <w:szCs w:val="24"/>
        </w:rPr>
        <w:t>ыберите, пожалуйста, один ответ:</w:t>
      </w:r>
    </w:p>
    <w:p w:rsidR="00DD081E" w:rsidRPr="003E362B" w:rsidRDefault="00ED3F59" w:rsidP="00F202D5">
      <w:pPr>
        <w:pStyle w:val="a3"/>
        <w:numPr>
          <w:ilvl w:val="0"/>
          <w:numId w:val="19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Д</w:t>
      </w:r>
      <w:r w:rsidR="00DD081E" w:rsidRPr="003E362B">
        <w:rPr>
          <w:rFonts w:cs="Times New Roman"/>
          <w:bCs/>
          <w:iCs/>
          <w:sz w:val="24"/>
          <w:szCs w:val="24"/>
        </w:rPr>
        <w:t>а, позвол</w:t>
      </w:r>
      <w:r w:rsidR="00EF4354" w:rsidRPr="003E362B">
        <w:rPr>
          <w:rFonts w:cs="Times New Roman"/>
          <w:bCs/>
          <w:iCs/>
          <w:sz w:val="24"/>
          <w:szCs w:val="24"/>
        </w:rPr>
        <w:t>яют</w:t>
      </w:r>
    </w:p>
    <w:p w:rsidR="00DD081E" w:rsidRPr="003E362B" w:rsidRDefault="00ED3F59" w:rsidP="00F202D5">
      <w:pPr>
        <w:pStyle w:val="a3"/>
        <w:numPr>
          <w:ilvl w:val="0"/>
          <w:numId w:val="19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С</w:t>
      </w:r>
      <w:r w:rsidR="00DD081E" w:rsidRPr="003E362B">
        <w:rPr>
          <w:rFonts w:cs="Times New Roman"/>
          <w:bCs/>
          <w:iCs/>
          <w:sz w:val="24"/>
          <w:szCs w:val="24"/>
        </w:rPr>
        <w:t>корее да, чем нет</w:t>
      </w:r>
    </w:p>
    <w:p w:rsidR="00DD081E" w:rsidRPr="003E362B" w:rsidRDefault="00ED3F59" w:rsidP="00F202D5">
      <w:pPr>
        <w:pStyle w:val="a3"/>
        <w:numPr>
          <w:ilvl w:val="0"/>
          <w:numId w:val="19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С</w:t>
      </w:r>
      <w:r w:rsidR="00DD081E" w:rsidRPr="003E362B">
        <w:rPr>
          <w:rFonts w:cs="Times New Roman"/>
          <w:bCs/>
          <w:iCs/>
          <w:sz w:val="24"/>
          <w:szCs w:val="24"/>
        </w:rPr>
        <w:t>корее нет, чем да</w:t>
      </w:r>
    </w:p>
    <w:p w:rsidR="00DD081E" w:rsidRPr="003E362B" w:rsidRDefault="00ED3F59" w:rsidP="00F202D5">
      <w:pPr>
        <w:pStyle w:val="a3"/>
        <w:numPr>
          <w:ilvl w:val="0"/>
          <w:numId w:val="19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Н</w:t>
      </w:r>
      <w:r w:rsidR="00DD081E" w:rsidRPr="003E362B">
        <w:rPr>
          <w:rFonts w:cs="Times New Roman"/>
          <w:bCs/>
          <w:iCs/>
          <w:sz w:val="24"/>
          <w:szCs w:val="24"/>
        </w:rPr>
        <w:t>ет</w:t>
      </w:r>
    </w:p>
    <w:p w:rsidR="00DD081E" w:rsidRPr="003E362B" w:rsidRDefault="00ED3F59" w:rsidP="00F202D5">
      <w:pPr>
        <w:pStyle w:val="a3"/>
        <w:numPr>
          <w:ilvl w:val="0"/>
          <w:numId w:val="19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З</w:t>
      </w:r>
      <w:r w:rsidR="00DD081E" w:rsidRPr="003E362B">
        <w:rPr>
          <w:rFonts w:cs="Times New Roman"/>
          <w:bCs/>
          <w:iCs/>
          <w:sz w:val="24"/>
          <w:szCs w:val="24"/>
        </w:rPr>
        <w:t>атрудняюсь ответить</w:t>
      </w:r>
    </w:p>
    <w:p w:rsidR="00DD081E" w:rsidRPr="003E362B" w:rsidRDefault="00DD081E" w:rsidP="00F202D5">
      <w:pPr>
        <w:spacing w:after="0" w:line="276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3E362B">
        <w:rPr>
          <w:rFonts w:cs="Times New Roman"/>
          <w:b/>
          <w:bCs/>
          <w:iCs/>
          <w:sz w:val="24"/>
          <w:szCs w:val="24"/>
        </w:rPr>
        <w:t>19. В чем Вы видите причину существования террористических угроз в Российской Федерации?</w:t>
      </w:r>
    </w:p>
    <w:p w:rsidR="00DD081E" w:rsidRPr="003E362B" w:rsidRDefault="00ED3F59" w:rsidP="00F202D5">
      <w:pPr>
        <w:pStyle w:val="a3"/>
        <w:numPr>
          <w:ilvl w:val="0"/>
          <w:numId w:val="20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С</w:t>
      </w:r>
      <w:r w:rsidR="00DD081E" w:rsidRPr="003E362B">
        <w:rPr>
          <w:rFonts w:cs="Times New Roman"/>
          <w:bCs/>
          <w:iCs/>
          <w:sz w:val="24"/>
          <w:szCs w:val="24"/>
        </w:rPr>
        <w:t>ложность выявления и предотвращения готовящихся террористических актов</w:t>
      </w:r>
    </w:p>
    <w:p w:rsidR="00DD081E" w:rsidRPr="003E362B" w:rsidRDefault="00ED3F59" w:rsidP="00F202D5">
      <w:pPr>
        <w:pStyle w:val="a3"/>
        <w:numPr>
          <w:ilvl w:val="0"/>
          <w:numId w:val="20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О</w:t>
      </w:r>
      <w:r w:rsidR="00DD081E" w:rsidRPr="003E362B">
        <w:rPr>
          <w:rFonts w:cs="Times New Roman"/>
          <w:bCs/>
          <w:iCs/>
          <w:sz w:val="24"/>
          <w:szCs w:val="24"/>
        </w:rPr>
        <w:t>тсутствие жестких законодательных актов в области борьбы с терроризмом</w:t>
      </w:r>
    </w:p>
    <w:p w:rsidR="00DD081E" w:rsidRPr="003E362B" w:rsidRDefault="00ED3F59" w:rsidP="00F53731">
      <w:pPr>
        <w:pStyle w:val="a3"/>
        <w:numPr>
          <w:ilvl w:val="0"/>
          <w:numId w:val="20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Н</w:t>
      </w:r>
      <w:r w:rsidR="00DD081E" w:rsidRPr="003E362B">
        <w:rPr>
          <w:rFonts w:cs="Times New Roman"/>
          <w:bCs/>
          <w:iCs/>
          <w:sz w:val="24"/>
          <w:szCs w:val="24"/>
        </w:rPr>
        <w:t>еподготовленность спецслужб и правоохранительных органов к решению</w:t>
      </w:r>
      <w:r w:rsidR="00EF4354" w:rsidRPr="003E362B">
        <w:rPr>
          <w:rFonts w:cs="Times New Roman"/>
          <w:bCs/>
          <w:iCs/>
          <w:sz w:val="24"/>
          <w:szCs w:val="24"/>
        </w:rPr>
        <w:t xml:space="preserve"> з</w:t>
      </w:r>
      <w:r w:rsidR="00DD081E" w:rsidRPr="003E362B">
        <w:rPr>
          <w:rFonts w:cs="Times New Roman"/>
          <w:bCs/>
          <w:iCs/>
          <w:sz w:val="24"/>
          <w:szCs w:val="24"/>
        </w:rPr>
        <w:t xml:space="preserve">адач по предупреждению терроризма и противодействию ему </w:t>
      </w:r>
    </w:p>
    <w:p w:rsidR="00DD081E" w:rsidRPr="003E362B" w:rsidRDefault="00ED3F59" w:rsidP="00F202D5">
      <w:pPr>
        <w:pStyle w:val="a3"/>
        <w:numPr>
          <w:ilvl w:val="0"/>
          <w:numId w:val="20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З</w:t>
      </w:r>
      <w:r w:rsidR="00DD081E" w:rsidRPr="003E362B">
        <w:rPr>
          <w:rFonts w:cs="Times New Roman"/>
          <w:bCs/>
          <w:iCs/>
          <w:sz w:val="24"/>
          <w:szCs w:val="24"/>
        </w:rPr>
        <w:t>атрудняюсь ответить</w:t>
      </w:r>
    </w:p>
    <w:p w:rsidR="00DD081E" w:rsidRPr="003E362B" w:rsidRDefault="00DD081E" w:rsidP="00F202D5">
      <w:pPr>
        <w:spacing w:after="0" w:line="276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3E362B">
        <w:rPr>
          <w:rFonts w:cs="Times New Roman"/>
          <w:b/>
          <w:bCs/>
          <w:iCs/>
          <w:sz w:val="24"/>
          <w:szCs w:val="24"/>
        </w:rPr>
        <w:t>20. Как Вы считаете, должны ли граждане России помогать спецслужбам в борьбе с терроризмом?</w:t>
      </w:r>
    </w:p>
    <w:p w:rsidR="00DD081E" w:rsidRPr="003E362B" w:rsidRDefault="00ED3F59" w:rsidP="00F202D5">
      <w:pPr>
        <w:pStyle w:val="a3"/>
        <w:numPr>
          <w:ilvl w:val="0"/>
          <w:numId w:val="22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Д</w:t>
      </w:r>
      <w:r w:rsidR="00DD081E" w:rsidRPr="003E362B">
        <w:rPr>
          <w:rFonts w:cs="Times New Roman"/>
          <w:bCs/>
          <w:iCs/>
          <w:sz w:val="24"/>
          <w:szCs w:val="24"/>
        </w:rPr>
        <w:t>а, должны</w:t>
      </w:r>
    </w:p>
    <w:p w:rsidR="00DD081E" w:rsidRPr="003E362B" w:rsidRDefault="00ED3F59" w:rsidP="00F202D5">
      <w:pPr>
        <w:pStyle w:val="a3"/>
        <w:numPr>
          <w:ilvl w:val="0"/>
          <w:numId w:val="22"/>
        </w:numPr>
        <w:spacing w:after="0" w:line="360" w:lineRule="auto"/>
        <w:jc w:val="both"/>
        <w:rPr>
          <w:rFonts w:cs="Times New Roman"/>
          <w:bCs/>
          <w:iCs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Н</w:t>
      </w:r>
      <w:r w:rsidR="00DD081E" w:rsidRPr="003E362B">
        <w:rPr>
          <w:rFonts w:cs="Times New Roman"/>
          <w:bCs/>
          <w:iCs/>
          <w:sz w:val="24"/>
          <w:szCs w:val="24"/>
        </w:rPr>
        <w:t>ет, не должны</w:t>
      </w:r>
    </w:p>
    <w:p w:rsidR="00DD081E" w:rsidRPr="003E362B" w:rsidRDefault="00ED3F59" w:rsidP="00F202D5">
      <w:pPr>
        <w:pStyle w:val="a3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3E362B">
        <w:rPr>
          <w:rFonts w:cs="Times New Roman"/>
          <w:bCs/>
          <w:iCs/>
          <w:sz w:val="24"/>
          <w:szCs w:val="24"/>
        </w:rPr>
        <w:t>З</w:t>
      </w:r>
      <w:r w:rsidR="00DD081E" w:rsidRPr="003E362B">
        <w:rPr>
          <w:rFonts w:cs="Times New Roman"/>
          <w:bCs/>
          <w:iCs/>
          <w:sz w:val="24"/>
          <w:szCs w:val="24"/>
        </w:rPr>
        <w:t>атрудняюсь ответить</w:t>
      </w:r>
    </w:p>
    <w:p w:rsidR="00DD081E" w:rsidRPr="003E362B" w:rsidRDefault="00DD081E" w:rsidP="00F202D5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sectPr w:rsidR="00DD081E" w:rsidRPr="003E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0C1"/>
    <w:multiLevelType w:val="hybridMultilevel"/>
    <w:tmpl w:val="E1006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653E"/>
    <w:multiLevelType w:val="hybridMultilevel"/>
    <w:tmpl w:val="96860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5687"/>
    <w:multiLevelType w:val="hybridMultilevel"/>
    <w:tmpl w:val="60702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6DE8"/>
    <w:multiLevelType w:val="hybridMultilevel"/>
    <w:tmpl w:val="54EE8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3CC1"/>
    <w:multiLevelType w:val="hybridMultilevel"/>
    <w:tmpl w:val="DB224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F70BE"/>
    <w:multiLevelType w:val="hybridMultilevel"/>
    <w:tmpl w:val="DC78A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E701A"/>
    <w:multiLevelType w:val="hybridMultilevel"/>
    <w:tmpl w:val="AA5AA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2864"/>
    <w:multiLevelType w:val="hybridMultilevel"/>
    <w:tmpl w:val="76D4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61977"/>
    <w:multiLevelType w:val="hybridMultilevel"/>
    <w:tmpl w:val="26E4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33D6E"/>
    <w:multiLevelType w:val="hybridMultilevel"/>
    <w:tmpl w:val="D092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025C1"/>
    <w:multiLevelType w:val="hybridMultilevel"/>
    <w:tmpl w:val="3F50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D20EF"/>
    <w:multiLevelType w:val="hybridMultilevel"/>
    <w:tmpl w:val="2E803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58D6"/>
    <w:multiLevelType w:val="hybridMultilevel"/>
    <w:tmpl w:val="C47E8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2043E"/>
    <w:multiLevelType w:val="hybridMultilevel"/>
    <w:tmpl w:val="CB8C3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B0FA5"/>
    <w:multiLevelType w:val="hybridMultilevel"/>
    <w:tmpl w:val="DF963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613E1"/>
    <w:multiLevelType w:val="hybridMultilevel"/>
    <w:tmpl w:val="89B42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00C0D"/>
    <w:multiLevelType w:val="hybridMultilevel"/>
    <w:tmpl w:val="1B46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031E9"/>
    <w:multiLevelType w:val="hybridMultilevel"/>
    <w:tmpl w:val="D994B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83385"/>
    <w:multiLevelType w:val="hybridMultilevel"/>
    <w:tmpl w:val="808E3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B6305"/>
    <w:multiLevelType w:val="hybridMultilevel"/>
    <w:tmpl w:val="F10A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735FC"/>
    <w:multiLevelType w:val="hybridMultilevel"/>
    <w:tmpl w:val="693EF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410AC"/>
    <w:multiLevelType w:val="hybridMultilevel"/>
    <w:tmpl w:val="A6EE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6"/>
  </w:num>
  <w:num w:numId="5">
    <w:abstractNumId w:val="18"/>
  </w:num>
  <w:num w:numId="6">
    <w:abstractNumId w:val="11"/>
  </w:num>
  <w:num w:numId="7">
    <w:abstractNumId w:val="12"/>
  </w:num>
  <w:num w:numId="8">
    <w:abstractNumId w:val="3"/>
  </w:num>
  <w:num w:numId="9">
    <w:abstractNumId w:val="0"/>
  </w:num>
  <w:num w:numId="10">
    <w:abstractNumId w:val="4"/>
  </w:num>
  <w:num w:numId="11">
    <w:abstractNumId w:val="17"/>
  </w:num>
  <w:num w:numId="12">
    <w:abstractNumId w:val="16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20"/>
  </w:num>
  <w:num w:numId="18">
    <w:abstractNumId w:val="8"/>
  </w:num>
  <w:num w:numId="19">
    <w:abstractNumId w:val="19"/>
  </w:num>
  <w:num w:numId="20">
    <w:abstractNumId w:val="10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CA"/>
    <w:rsid w:val="00301455"/>
    <w:rsid w:val="003345CA"/>
    <w:rsid w:val="003C0FF7"/>
    <w:rsid w:val="003E362B"/>
    <w:rsid w:val="00527D68"/>
    <w:rsid w:val="006C1C95"/>
    <w:rsid w:val="00810753"/>
    <w:rsid w:val="00DD081E"/>
    <w:rsid w:val="00ED3F59"/>
    <w:rsid w:val="00EF4354"/>
    <w:rsid w:val="00F202D5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45C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5C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i8h9cq6d3exve8trv0">
    <w:name w:val="ai_8h9cq6d3exve8trv_0"/>
    <w:basedOn w:val="a0"/>
    <w:rsid w:val="003345CA"/>
  </w:style>
  <w:style w:type="character" w:customStyle="1" w:styleId="30">
    <w:name w:val="Заголовок 3 Знак"/>
    <w:basedOn w:val="a0"/>
    <w:link w:val="3"/>
    <w:uiPriority w:val="9"/>
    <w:semiHidden/>
    <w:rsid w:val="003345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45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k8h9cq6d3exve8trv0">
    <w:name w:val="ak_8h9cq6d3exve8trv_0"/>
    <w:basedOn w:val="a0"/>
    <w:rsid w:val="003345CA"/>
  </w:style>
  <w:style w:type="paragraph" w:styleId="a3">
    <w:name w:val="List Paragraph"/>
    <w:basedOn w:val="a"/>
    <w:uiPriority w:val="34"/>
    <w:qFormat/>
    <w:rsid w:val="00334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45C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5C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i8h9cq6d3exve8trv0">
    <w:name w:val="ai_8h9cq6d3exve8trv_0"/>
    <w:basedOn w:val="a0"/>
    <w:rsid w:val="003345CA"/>
  </w:style>
  <w:style w:type="character" w:customStyle="1" w:styleId="30">
    <w:name w:val="Заголовок 3 Знак"/>
    <w:basedOn w:val="a0"/>
    <w:link w:val="3"/>
    <w:uiPriority w:val="9"/>
    <w:semiHidden/>
    <w:rsid w:val="003345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45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k8h9cq6d3exve8trv0">
    <w:name w:val="ak_8h9cq6d3exve8trv_0"/>
    <w:basedOn w:val="a0"/>
    <w:rsid w:val="003345CA"/>
  </w:style>
  <w:style w:type="paragraph" w:styleId="a3">
    <w:name w:val="List Paragraph"/>
    <w:basedOn w:val="a"/>
    <w:uiPriority w:val="34"/>
    <w:qFormat/>
    <w:rsid w:val="00334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2019-04-04T06:25:00Z</dcterms:created>
  <dcterms:modified xsi:type="dcterms:W3CDTF">2019-04-05T11:28:00Z</dcterms:modified>
</cp:coreProperties>
</file>