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FC" w:rsidRDefault="007073AA" w:rsidP="008F43F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AA">
        <w:rPr>
          <w:rFonts w:ascii="Times New Roman" w:hAnsi="Times New Roman" w:cs="Times New Roman"/>
          <w:b/>
          <w:sz w:val="28"/>
          <w:szCs w:val="28"/>
        </w:rPr>
        <w:t>ЭФФЕКТИВНЫЕ ТЕХНОЛОГИИ ПРЕПОДАВАНИЯ ПРЕДМЕТА "ОСНОВЫ БЕЗОПАСНОСТИ И ЗАЩИТЫ РОДИНЫ" В СОВРЕМЕННЫХ ОБРАЗОВАТЕЛЬНЫХ УСЛОВИЯХ</w:t>
      </w:r>
    </w:p>
    <w:p w:rsidR="007073AA" w:rsidRDefault="007073AA" w:rsidP="008F43F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3AA" w:rsidRPr="007073AA" w:rsidRDefault="007073AA" w:rsidP="007073A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73AA">
        <w:rPr>
          <w:rFonts w:ascii="Times New Roman" w:hAnsi="Times New Roman" w:cs="Times New Roman"/>
          <w:sz w:val="28"/>
          <w:szCs w:val="28"/>
        </w:rPr>
        <w:t xml:space="preserve">Современные образовательные условия предъявляют к процессу преподавания курса "Основы безопасности и защиты Родины" (ОБЗР) ряд новых требований. Основные цели курса заключаются не только в теоретическом изложении информации о национальной безопасности, но и в развитии навыков у учеников, необходимых для защиты Родины и обеспечения личной безопасности. Изменения, происходящие в мире, диктуют необходимость готовить подрастающее поколение к вызовам, которые могут затронуть как их лично, так и общество в целом. Эти изменения включают не только более частые чрезвычайные ситуации, но и высокий уровень информационной нагрузки, в условиях которой становится важным развитие критического мышления и аналитических способностей. </w:t>
      </w:r>
    </w:p>
    <w:p w:rsidR="007073AA" w:rsidRPr="007073AA" w:rsidRDefault="007073AA" w:rsidP="007073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73AA">
        <w:rPr>
          <w:rFonts w:ascii="Times New Roman" w:hAnsi="Times New Roman" w:cs="Times New Roman"/>
          <w:sz w:val="28"/>
          <w:szCs w:val="28"/>
        </w:rPr>
        <w:t>Основным условием эффективности курса ОБЗР становится интеграция практико-ориентированных методов преподавания, в рамках которых у учащихся появляется возможность применять полученные знания и навыки в ситуациях, приближенных к реальной жизни. Одним из таких методов является использование проектных технологий. Применение проектной деятельности позволяет включить учащихся в активный процесс изучения, где они сами становятся исследователями и разработчиками возможных решений, связанных с вопросами безопасности. Например, создание проектов по разработке личного плана действий в чрезвычайных ситуациях или моделей поведения при угрозе теракта способствует лучшему усвоению учебного материала, так как учащиеся не просто воспринимают информацию, но и практически учатся применять её в реальных условиях.</w:t>
      </w:r>
    </w:p>
    <w:p w:rsidR="007073AA" w:rsidRPr="007073AA" w:rsidRDefault="007073AA" w:rsidP="007073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73AA">
        <w:rPr>
          <w:rFonts w:ascii="Times New Roman" w:hAnsi="Times New Roman" w:cs="Times New Roman"/>
          <w:sz w:val="28"/>
          <w:szCs w:val="28"/>
        </w:rPr>
        <w:t xml:space="preserve">Курс ОБЗР включает темы, посвященные различным видам безопасности: от личной и общественной до экологической и информационной. Поэтому важным аспектом преподавания является </w:t>
      </w:r>
      <w:r w:rsidRPr="007073AA">
        <w:rPr>
          <w:rFonts w:ascii="Times New Roman" w:hAnsi="Times New Roman" w:cs="Times New Roman"/>
          <w:sz w:val="28"/>
          <w:szCs w:val="28"/>
        </w:rPr>
        <w:lastRenderedPageBreak/>
        <w:t>междисциплинарный подход. Использование комплексных знаний из других предметов, таких как биология, физика, история, позволяет расширить кругозор учащихся и помочь им понимать связь различных факторов, влияющих на национальную безопасность. Так, при изучении темы радиационной безопасности знания по физике помогут объяснить учащимся, как радиация влияет на человека, и почему важно соблюдать правила безопасности в случае аварии на атомной станции. Таким образом, междисциплинарный подход помогает учащимся видеть более полную картину окружающего мира и свою роль в обеспечении безопасности.</w:t>
      </w:r>
    </w:p>
    <w:p w:rsidR="007073AA" w:rsidRPr="007073AA" w:rsidRDefault="007073AA" w:rsidP="007073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73AA">
        <w:rPr>
          <w:rFonts w:ascii="Times New Roman" w:hAnsi="Times New Roman" w:cs="Times New Roman"/>
          <w:sz w:val="28"/>
          <w:szCs w:val="28"/>
        </w:rPr>
        <w:t>Еще одним важным компонентом является использование интерактивных технологий, которые делают процесс обучения интересным и увлекательным. Интерактивные методы, такие как ролевые игры, моделирование и имитационные тренировки, позволяют создать условия, приближенные к реальности, что способствует формированию практических навыков. В условиях учебного процесса это могут быть тренировки по оказанию первой медицинской помощи, учебные эвакуации при пожаре или участие в сценариях защиты от химических угроз. Такие занятия не только укрепляют знание базовых процедур, но и развивают у учащихся уверенность в своих силах при возникновении чрезвычайных ситуаций. Практическое обучение также помогает учащимся осознать важность коллективных действий в условиях опасности, развивая в них чувство ответственности за окружающих.</w:t>
      </w:r>
    </w:p>
    <w:p w:rsidR="007073AA" w:rsidRPr="007073AA" w:rsidRDefault="007073AA" w:rsidP="007073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73AA">
        <w:rPr>
          <w:rFonts w:ascii="Times New Roman" w:hAnsi="Times New Roman" w:cs="Times New Roman"/>
          <w:sz w:val="28"/>
          <w:szCs w:val="28"/>
        </w:rPr>
        <w:t xml:space="preserve">Информационные технологии, занимая важное место в системе современного образования, также играют значительную роль в преподавании курса ОБЗР. Использование цифровых платформ, образовательных видеоматериалов и онлайн-тренажеров позволяет разнообразить процесс обучения, что особенно актуально в условиях дистанционного обучения. Видеоуроки, содержащие материалы о действиях в различных чрезвычайных ситуациях, могут служить эффективным способом подготовки учащихся, особенно в тех случаях, когда невозможны традиционные практические </w:t>
      </w:r>
      <w:r w:rsidRPr="007073AA">
        <w:rPr>
          <w:rFonts w:ascii="Times New Roman" w:hAnsi="Times New Roman" w:cs="Times New Roman"/>
          <w:sz w:val="28"/>
          <w:szCs w:val="28"/>
        </w:rPr>
        <w:lastRenderedPageBreak/>
        <w:t>занятия. Онлайн-тренажеры, моделирующие аварийные ситуации, позволяют учащимся отрабатывать действия в безопасных условиях, что делает процесс обучения более наглядным и доступным. Таким образом, информационные технологии расширяют возможности преподавателя, позволяя не только представлять теоретический материал, но и закреплять его на практике.</w:t>
      </w:r>
    </w:p>
    <w:p w:rsidR="007073AA" w:rsidRPr="007073AA" w:rsidRDefault="007073AA" w:rsidP="007073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73AA">
        <w:rPr>
          <w:rFonts w:ascii="Times New Roman" w:hAnsi="Times New Roman" w:cs="Times New Roman"/>
          <w:sz w:val="28"/>
          <w:szCs w:val="28"/>
        </w:rPr>
        <w:t>Особую роль в преподавании ОБЗР занимает патриотическое воспитание, поскольку оно направлено на формирование у школьников чувства ответственности перед своим народом и готовности защищать Родину. Важно, чтобы учащиеся не только знали и понимали основные положения государственной политики безопасности, но и осознавали свою значимость как граждан своей страны. Этого можно добиться через организацию патриотических мероприятий и акций, участие в которых позволяет учащимся почувствовать свою сопричастность к общей цели. Также можно предложить учащимся выполнение исследовательских проектов, касающихся истории подвигов героев Отечества, оборонной промышленности или анализа реальных историй о защите Родины. Такой подход не только способствует патриотическому воспитанию, но и укрепляет у учащихся моральные ценности, которые помогут им быть готовыми к выполнению гражданского долга.</w:t>
      </w:r>
    </w:p>
    <w:p w:rsidR="007073AA" w:rsidRPr="007073AA" w:rsidRDefault="007073AA" w:rsidP="007073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73AA">
        <w:rPr>
          <w:rFonts w:ascii="Times New Roman" w:hAnsi="Times New Roman" w:cs="Times New Roman"/>
          <w:sz w:val="28"/>
          <w:szCs w:val="28"/>
        </w:rPr>
        <w:t>Значимой составляющей преподавания курса ОБЗР является формирование у учащихся критического мышления и аналитических навыков. В современном информационном пространстве учащиеся сталкиваются с большим количеством новостей и информации, которая может быть искажена или преподнесена в определенном свете. Для того чтобы помочь школьникам ориентироваться в потоке данных, преподаватель должен обучить их критически анализировать источники информации, сопоставлять данные и вырабатывать самостоятельные выводы. Умение оценивать достоверность информации, понимать причины и последствия событий, а также принимать решения в условиях дефицита времени и ресурсов является важным навыком для каждого гражданина.</w:t>
      </w:r>
    </w:p>
    <w:p w:rsidR="008F43FC" w:rsidRDefault="007073AA" w:rsidP="007073A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073AA">
        <w:rPr>
          <w:rFonts w:ascii="Times New Roman" w:hAnsi="Times New Roman" w:cs="Times New Roman"/>
          <w:sz w:val="28"/>
          <w:szCs w:val="28"/>
        </w:rPr>
        <w:t>Подводя итог, можно сказать, что эффективное преподавание курса "Основы безопасности и защиты Родины" требует использования разнообразных педагогических технологий, направленных на практическую и психологическую подготовку учащихся к потенциальным вызовам. Интеграция проектной деятельности, интерактивных методик и цифровых технологий позволяет сделать учебный процесс более интересным и приближенным к реальной жизни, что значительно повышает его эффективность. Важно, чтобы преподаватель уделял внимание не только формированию знаний и навыков по ОБЗР, но и воспитанию в учащихся патриотического сознания, ответственности и готовности защищать свою страну и своих близких. Современный подход к преподаванию курса позволяет создавать условия, в которых учащиеся получают комплексные знания, уверенность в своих силах и осознание значимости их личного вклада в национальную безопасность.</w:t>
      </w:r>
    </w:p>
    <w:p w:rsidR="008F43FC" w:rsidRDefault="008F43FC" w:rsidP="008F43FC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62399" w:rsidRPr="00762399" w:rsidRDefault="00762399" w:rsidP="008F43F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39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02E1B" w:rsidRPr="00602E1B" w:rsidRDefault="00602E1B" w:rsidP="00602E1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0936033"/>
      <w:r w:rsidRPr="00602E1B">
        <w:rPr>
          <w:rFonts w:ascii="Times New Roman" w:hAnsi="Times New Roman" w:cs="Times New Roman"/>
          <w:sz w:val="28"/>
          <w:szCs w:val="28"/>
        </w:rPr>
        <w:t xml:space="preserve">Кошкина Н. А., </w:t>
      </w:r>
      <w:proofErr w:type="spellStart"/>
      <w:r w:rsidRPr="00602E1B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 w:rsidRPr="00602E1B">
        <w:rPr>
          <w:rFonts w:ascii="Times New Roman" w:hAnsi="Times New Roman" w:cs="Times New Roman"/>
          <w:sz w:val="28"/>
          <w:szCs w:val="28"/>
        </w:rPr>
        <w:t xml:space="preserve"> Е. Н., Беспятых О. Ю. Формирование личности безопасного типа на уроках «Основы безопасности жизнедеятельности» // Санкт-Петербургский образовательный вестник. 2017. №8 (12). URL: https://cyberleninka.ru/article/n/formirovanie-lichnosti-bezopasnogo-tipa-na-urokah-osnovy-bezopasnosti-zhiznedeyatelnosti (дата обращения: 27.10.2024).</w:t>
      </w:r>
    </w:p>
    <w:p w:rsidR="00602E1B" w:rsidRPr="00EE6894" w:rsidRDefault="00602E1B" w:rsidP="00602E1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E1B">
        <w:rPr>
          <w:rFonts w:ascii="Times New Roman" w:hAnsi="Times New Roman" w:cs="Times New Roman"/>
          <w:sz w:val="28"/>
          <w:szCs w:val="28"/>
        </w:rPr>
        <w:t xml:space="preserve">Полякова Л. А., Махонина Е. В. Актуальные вопросы преподавания ОБЗР с учетом требований новых ФГОС // Актуальные исследования. 2024. №35 (217). Ч.II.С. 46-49. </w:t>
      </w:r>
      <w:r w:rsidRPr="00602E1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E6894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602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E689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02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apni</w:t>
        </w:r>
        <w:proofErr w:type="spellEnd"/>
        <w:r w:rsidRPr="00EE689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02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EE689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602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article</w:t>
        </w:r>
        <w:r w:rsidRPr="00EE6894">
          <w:rPr>
            <w:rStyle w:val="a3"/>
            <w:rFonts w:ascii="Times New Roman" w:hAnsi="Times New Roman" w:cs="Times New Roman"/>
            <w:sz w:val="28"/>
            <w:szCs w:val="28"/>
          </w:rPr>
          <w:t>/9999-</w:t>
        </w:r>
        <w:proofErr w:type="spellStart"/>
        <w:r w:rsidRPr="00602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aktualnye</w:t>
        </w:r>
        <w:proofErr w:type="spellEnd"/>
        <w:r w:rsidRPr="00EE689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02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voprosy</w:t>
        </w:r>
        <w:proofErr w:type="spellEnd"/>
        <w:r w:rsidRPr="00EE689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02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prepodavaniya</w:t>
        </w:r>
        <w:proofErr w:type="spellEnd"/>
        <w:r w:rsidRPr="00EE689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02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obzr</w:t>
        </w:r>
        <w:proofErr w:type="spellEnd"/>
        <w:r w:rsidRPr="00EE689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602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EE689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02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uchetom</w:t>
        </w:r>
        <w:proofErr w:type="spellEnd"/>
        <w:r w:rsidRPr="00EE689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02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trebovanij</w:t>
        </w:r>
        <w:proofErr w:type="spellEnd"/>
        <w:r w:rsidRPr="00EE689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02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novyh</w:t>
        </w:r>
        <w:proofErr w:type="spellEnd"/>
        <w:r w:rsidRPr="00EE689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02E1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fgos</w:t>
        </w:r>
        <w:proofErr w:type="spellEnd"/>
      </w:hyperlink>
    </w:p>
    <w:p w:rsidR="00602E1B" w:rsidRPr="00602E1B" w:rsidRDefault="00602E1B" w:rsidP="00602E1B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E1B">
        <w:rPr>
          <w:rFonts w:ascii="Times New Roman" w:hAnsi="Times New Roman" w:cs="Times New Roman"/>
          <w:sz w:val="28"/>
          <w:szCs w:val="28"/>
        </w:rPr>
        <w:t xml:space="preserve">Федеральная рабочая программа основного общего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02E1B">
        <w:rPr>
          <w:rFonts w:ascii="Times New Roman" w:hAnsi="Times New Roman" w:cs="Times New Roman"/>
          <w:sz w:val="28"/>
          <w:szCs w:val="28"/>
        </w:rPr>
        <w:t>Основы безопасности и защиты Родины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2E1B">
        <w:rPr>
          <w:rFonts w:ascii="Times New Roman" w:hAnsi="Times New Roman" w:cs="Times New Roman"/>
          <w:sz w:val="28"/>
          <w:szCs w:val="28"/>
        </w:rPr>
        <w:t xml:space="preserve"> (для 5–9 классов образовательных организаций). – М. 2024. – 60с.</w:t>
      </w:r>
      <w:bookmarkEnd w:id="1"/>
    </w:p>
    <w:sectPr w:rsidR="00602E1B" w:rsidRPr="00602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060E"/>
    <w:multiLevelType w:val="hybridMultilevel"/>
    <w:tmpl w:val="F1CCC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1C"/>
    <w:rsid w:val="004C1E1C"/>
    <w:rsid w:val="00602E1B"/>
    <w:rsid w:val="007073AA"/>
    <w:rsid w:val="00762399"/>
    <w:rsid w:val="008F43FC"/>
    <w:rsid w:val="00B74C54"/>
    <w:rsid w:val="00EE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A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3A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02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A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3A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02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ni.ru/article/9999-aktualnye-voprosy-prepodavaniya-obzr-s-uchetom-trebovanij-novyh-fg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ПОИПКРО</Company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m39 .В. Потебня Каб. 301</dc:creator>
  <cp:keywords/>
  <dc:description/>
  <cp:lastModifiedBy>Копм5</cp:lastModifiedBy>
  <cp:revision>6</cp:revision>
  <dcterms:created xsi:type="dcterms:W3CDTF">2024-09-19T07:02:00Z</dcterms:created>
  <dcterms:modified xsi:type="dcterms:W3CDTF">2026-04-23T15:22:00Z</dcterms:modified>
</cp:coreProperties>
</file>