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BD" w:rsidRPr="009F19BD" w:rsidRDefault="009F19BD" w:rsidP="009F19BD">
      <w:pPr>
        <w:pBdr>
          <w:bottom w:val="single" w:sz="6" w:space="2" w:color="A2A9B1"/>
        </w:pBdr>
        <w:spacing w:after="144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9F19BD">
        <w:rPr>
          <w:rFonts w:ascii="Times New Roman" w:eastAsia="Times New Roman" w:hAnsi="Times New Roman" w:cs="Times New Roman"/>
          <w:b/>
          <w:sz w:val="24"/>
          <w:szCs w:val="24"/>
        </w:rPr>
        <w:t>Особенности психических состояний в спорте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О психических состояниях в специализированной научной литературе написано достаточно много, что подчеркивает их роль в жизни и актуальность изучения. Однако разнообразие информации порождает проблему выбора, ведь от задач исследования или исходной позиции автора зависит возможность использовать на практике полученные результаты и разработанные классификации. Ниже рассматриваются несколько точек зрения на психическое состояние человека, которые созданы в различных отраслях психологии (общей, </w:t>
      </w:r>
      <w:hyperlink r:id="rId5" w:tooltip="Спортивная психология" w:history="1">
        <w:r w:rsidRPr="009F19BD">
          <w:rPr>
            <w:rFonts w:ascii="Times New Roman" w:eastAsia="Times New Roman" w:hAnsi="Times New Roman" w:cs="Times New Roman"/>
            <w:sz w:val="24"/>
            <w:szCs w:val="24"/>
          </w:rPr>
          <w:t>спортивной</w:t>
        </w:r>
      </w:hyperlink>
      <w:r w:rsidRPr="009F19BD">
        <w:rPr>
          <w:rFonts w:ascii="Times New Roman" w:eastAsia="Times New Roman" w:hAnsi="Times New Roman" w:cs="Times New Roman"/>
          <w:sz w:val="24"/>
          <w:szCs w:val="24"/>
        </w:rPr>
        <w:t>, инженерной, интегративной и т.д.), но взаимно дополняют другу друга и дают теоретическую и методическую основу для практической деятельности в спорте.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Психические состояния наряду с процессами и свойствами личности относят к фундаментальным психическим явлениям, которые, как и большинство из них, есть совокупность целого комплекса психических особенностей. Но, в отличие от психических процессов, которые имеют начало и окончание, или от психических свойств, которые могут быть проявлены в определенных ситуациях, состояние выступает единой, постоянно присутствующей и динамично изменяющейся сущностью психической активности, что и дает возможность часто отождествлять эти понятия.</w:t>
      </w:r>
    </w:p>
    <w:p w:rsidR="009F19BD" w:rsidRPr="009F19BD" w:rsidRDefault="009F19BD" w:rsidP="009F1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7275" cy="1409700"/>
            <wp:effectExtent l="19050" t="0" r="9525" b="0"/>
            <wp:docPr id="1" name="Рисунок 1" descr="https://sportwiki.to/images/thumb/9/90/Sport_psixolog8.jpg/250px-Sport_psixolog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ortwiki.to/images/thumb/9/90/Sport_psixolog8.jpg/250px-Sport_psixolog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BD" w:rsidRDefault="009F19BD" w:rsidP="009F19BD">
      <w:pPr>
        <w:spacing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9BD" w:rsidRPr="009F19BD" w:rsidRDefault="009F19BD" w:rsidP="009F19BD">
      <w:pPr>
        <w:spacing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i/>
          <w:sz w:val="24"/>
          <w:szCs w:val="24"/>
        </w:rPr>
        <w:t>Динамика психической активности (суточный цикл)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Под психическим состоянием предлагалось понимать совокупность текущих возможностей психики, устойчивые в течение определенного времени показатели процессов, комплекс эмоциональных переживаний, динамику психической активности и каждое определение имеет свое место в психологии. Все было бы проще, если бы у психического состояния можно было выделить единый параметр, который и был бы положен в основу определения и классификации, но его нет, и поэтому в этом качестве рассматривались различные показатели: функциональные возможности, доминирующие эмоции, возбуждение нервной системы и т.д. Объединяя их вместе для задач спортивной психологии, получаем следующее определение.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Психическое состояние</w:t>
      </w:r>
      <w:r>
        <w:rPr>
          <w:rFonts w:ascii="Times New Roman" w:eastAsia="Times New Roman" w:hAnsi="Times New Roman" w:cs="Times New Roman"/>
          <w:sz w:val="24"/>
          <w:szCs w:val="24"/>
        </w:rPr>
        <w:t> -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это уровень активности психики, устойчивый в течение промежутка времени и определяющий возможности взаимодействия организма со средой.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Для человека важным фактором для организации своей деятельности является степень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осознавания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окружающей среды. По этому критерию можно выделить несколько уровней психической активности, </w:t>
      </w:r>
      <w:proofErr w:type="gramStart"/>
      <w:r w:rsidRPr="009F19B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следовательно, и групп психических состояний: бессознательная,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предсознательная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, сознательная и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надсознательная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Мы рассматриваем сознание не как постоянно существующее, а регулярно возникающее состояние психики, когда когнитивные процессы целенаправленно осуществляют прием и переработку информации из окружающей среды. Прерывистость сознания наглядно проявляется во сне, когда психическая активность ограничивается </w:t>
      </w:r>
      <w:proofErr w:type="gramStart"/>
      <w:r w:rsidRPr="009F19BD">
        <w:rPr>
          <w:rFonts w:ascii="Times New Roman" w:eastAsia="Times New Roman" w:hAnsi="Times New Roman" w:cs="Times New Roman"/>
          <w:sz w:val="24"/>
          <w:szCs w:val="24"/>
        </w:rPr>
        <w:t>бессознательной</w:t>
      </w:r>
      <w:proofErr w:type="gram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предсознательной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сферами, а многие сновидения и сопровождающие их идеомоторные акты не осознаются ни в период сна, ни после пробуждения. При этом изменения в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предсознательной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сфере оказывают непосредственное влияние на последующую сознательную деятельность: можно долго 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lastRenderedPageBreak/>
        <w:t>находиться под впечатлением образа из сновидения, иногда переживая его только эмоционально, изменить отношение к прошлым и предстоящим событиям ("Утро вечера мудренее"), иначе увидеть проблемную ситуацию (решения задачи во время сна).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Для образного представления психического состояния, вслед за Уильямом Джеймсом можно привести аналогию с рекой, имеющей разный рельеф дна, геометрию русла и берегов, видимые и скрытые от глаза участки, подвозные течения, пороги и водовороты. Такие метафоры используются с целью психотерапии и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психорегуляции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>, в частности, для настройки перед соревнованием и снижению влияния негативных впечатлений. Графически психическое состояние в течение суток представлено на рис.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Именно горизонтальные участки графика и рассматриваются в психологии как отдельные психические состояния. Различия в механизме возникновения, длительности, интенсивности, динамике протекания делают уникальными даже очень схожие психические состояния, поэтому все обобщения будут весьма условными.</w:t>
      </w:r>
    </w:p>
    <w:p w:rsidR="009F19BD" w:rsidRPr="009F19BD" w:rsidRDefault="009F19BD" w:rsidP="009F1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0375" cy="1200150"/>
            <wp:effectExtent l="19050" t="0" r="9525" b="0"/>
            <wp:docPr id="2" name="Рисунок 2" descr="https://sportwiki.to/images/thumb/1/10/Sport_psixolog9.jpg/250px-Sport_psixolog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ortwiki.to/images/thumb/1/10/Sport_psixolog9.jpg/250px-Sport_psixolog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BD" w:rsidRPr="009F19BD" w:rsidRDefault="009F19BD" w:rsidP="009F19BD">
      <w:pPr>
        <w:spacing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i/>
          <w:sz w:val="24"/>
          <w:szCs w:val="24"/>
        </w:rPr>
        <w:t>Модель психической активности (недельный цикл)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Бессознательная сфера психики является основой для всей психической активности подобно тому, как на невидимом глазом фундаменте строится все здание. Бессознательное руководит и физиологическими процессами организма, его активность прекращается только со смертью. Одной из функций бессознательного является первичная обработка поступающих сигналов, в процессе которой отбирается значимая информация, поступающая затем в другие сферы психики, и важнейшим критерием такого отбора является новизна сигнала. Этот процесс рассмотрим далее в отдельном подразделе.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Цикличность жизнедеятельности (в частности, необходимость сна) позволяет рассматривать психическую активность как повторяющийся процесс со сходной динамикой в рамках цикла. </w:t>
      </w:r>
      <w:proofErr w:type="gramStart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При этом происходит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преднастройка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всех функциональных систем на ожидаемую деятельность, обнаруженная физиологами еще в середине прошлого века.</w:t>
      </w:r>
      <w:proofErr w:type="gram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Эта же закономерность лежит и в основе требований к режиму дня спортсмена, позволяющему создать наиболее эффективные условия для повышения мастерства.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Представления о различных циклах помогают человеку структурировать свою жизнь не только в объективной размерности ("завтра", "после перерыва", "в финале или следующем сезоне"), но и в субъективной: "когда смогу", "при желании", "если получится" и т.д. Знание продолжительности цикла позволяет не только распределить энергетические ресурсы до периода их восстановления (например, "не расслабляться всю схватку", "бороться до финального свистка"), но мобилизовать силы перед окончанием цикла: например, выполнить финишное ускорение, собраться на последнюю попытку и т.д. Цикличность типична для многих сфер человеческой деятельности (учеба, работа) и лежит в основе планирования спортивной тренировки (микро-, мез</w:t>
      </w:r>
      <w:proofErr w:type="gramStart"/>
      <w:r w:rsidRPr="009F19B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макроциклы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>). Для психологической подготовки эти закономерности тоже актуальны и должны учитываться в работе спортивного психолога.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Среди составляющих психического состояния принято выделять три основных компонента, которые конкретизируются в различных видах деятельности.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Компоненты психического состояния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19BD" w:rsidRPr="009F19BD" w:rsidRDefault="009F19BD" w:rsidP="009F19BD">
      <w:pPr>
        <w:numPr>
          <w:ilvl w:val="0"/>
          <w:numId w:val="1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физический (телесно-поведенческий);</w:t>
      </w:r>
    </w:p>
    <w:p w:rsidR="009F19BD" w:rsidRPr="009F19BD" w:rsidRDefault="009F19BD" w:rsidP="009F19BD">
      <w:pPr>
        <w:numPr>
          <w:ilvl w:val="0"/>
          <w:numId w:val="1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эмоциональный (энергетический);</w:t>
      </w:r>
    </w:p>
    <w:p w:rsidR="009F19BD" w:rsidRPr="009F19BD" w:rsidRDefault="009F19BD" w:rsidP="009F19BD">
      <w:pPr>
        <w:numPr>
          <w:ilvl w:val="0"/>
          <w:numId w:val="1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когнитивный (мыслительный).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В </w:t>
      </w:r>
      <w:hyperlink r:id="rId10" w:tooltip="Спорт" w:history="1">
        <w:r w:rsidRPr="009F19BD">
          <w:rPr>
            <w:rFonts w:ascii="Times New Roman" w:eastAsia="Times New Roman" w:hAnsi="Times New Roman" w:cs="Times New Roman"/>
            <w:sz w:val="24"/>
            <w:szCs w:val="24"/>
          </w:rPr>
          <w:t>спорте</w:t>
        </w:r>
      </w:hyperlink>
      <w:r w:rsidRPr="009F19BD">
        <w:rPr>
          <w:rFonts w:ascii="Times New Roman" w:eastAsia="Times New Roman" w:hAnsi="Times New Roman" w:cs="Times New Roman"/>
          <w:sz w:val="24"/>
          <w:szCs w:val="24"/>
        </w:rPr>
        <w:t> психические состояния разделяют на тренировочные и соревновательные, пре</w:t>
      </w:r>
      <w:proofErr w:type="gramStart"/>
      <w:r w:rsidRPr="009F19BD"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послестартовые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, типичные и ситуативные. Целенаправленное формирование нужного состояния называют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психорегуляцией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>, а с наших позиций — это удержание психической активности на нужном уровне в течение заданного промежутка времени.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В тренировочных психических состояниях, которые часто являются разновидностями психического перенапряжения, выделяют острые (в конкретном занятии, под влиянием конкретной нагрузки) и хронические (складывающееся постепенно и приобретающее характер текущего состояния). Среди форм острого перенапряжения выделяются состояния, обусловленные большими физическими нагрузками ("угроза отказа", "мертвая точка"), и состояния, вызванные однообразием деятельности и связанные с психическим утомлением ("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монотония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>", "психическое пресыщение").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 психического перенапряжения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19BD" w:rsidRPr="009F19BD" w:rsidRDefault="009F19BD" w:rsidP="009F19BD">
      <w:pPr>
        <w:numPr>
          <w:ilvl w:val="0"/>
          <w:numId w:val="2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нежелание тренироваться и выступать в соревнованиях;</w:t>
      </w:r>
    </w:p>
    <w:p w:rsidR="009F19BD" w:rsidRPr="009F19BD" w:rsidRDefault="009F19BD" w:rsidP="009F19BD">
      <w:pPr>
        <w:numPr>
          <w:ilvl w:val="0"/>
          <w:numId w:val="2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нарастание тревожности, неуверенности;</w:t>
      </w:r>
    </w:p>
    <w:p w:rsidR="009F19BD" w:rsidRPr="009F19BD" w:rsidRDefault="009F19BD" w:rsidP="009F19BD">
      <w:pPr>
        <w:numPr>
          <w:ilvl w:val="0"/>
          <w:numId w:val="2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снижение работоспособности;</w:t>
      </w:r>
    </w:p>
    <w:p w:rsidR="009F19BD" w:rsidRPr="009F19BD" w:rsidRDefault="009F19BD" w:rsidP="009F19BD">
      <w:pPr>
        <w:numPr>
          <w:ilvl w:val="0"/>
          <w:numId w:val="2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быстрая утомляемость;</w:t>
      </w:r>
    </w:p>
    <w:p w:rsidR="009F19BD" w:rsidRPr="009F19BD" w:rsidRDefault="009F19BD" w:rsidP="009F19BD">
      <w:pPr>
        <w:numPr>
          <w:ilvl w:val="0"/>
          <w:numId w:val="2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нарушение сна и снижение аппетита;</w:t>
      </w:r>
    </w:p>
    <w:p w:rsidR="009F19BD" w:rsidRPr="009F19BD" w:rsidRDefault="009F19BD" w:rsidP="009F19BD">
      <w:pPr>
        <w:numPr>
          <w:ilvl w:val="0"/>
          <w:numId w:val="2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отсутствие чувства свежести и бодрости после сна;</w:t>
      </w:r>
    </w:p>
    <w:p w:rsidR="009F19BD" w:rsidRPr="009F19BD" w:rsidRDefault="009F19BD" w:rsidP="009F19BD">
      <w:pPr>
        <w:numPr>
          <w:ilvl w:val="0"/>
          <w:numId w:val="2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разнообразные болевые ощущения.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Наличие острых психических перенапряжений обусловливает огромную важность восстановления после нагрузок. Если же нагрузки непосильны для спортсмена, или он не успевает восстановиться к следующему занятию, т.е. опасность возникновения и развития хронического психического перенапряжения, связанного с "перетренировкой".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Профилактика хронического психического перенапряжения спортсменов — важнейшая задача тренера и психолога. В качестве наиболее общих мер предупреждения хронического психического перенапряжения спортсменов рекомендуются: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9F19BD">
        <w:rPr>
          <w:rFonts w:ascii="Times New Roman" w:eastAsia="Times New Roman" w:hAnsi="Times New Roman" w:cs="Times New Roman"/>
          <w:sz w:val="24"/>
          <w:szCs w:val="24"/>
        </w:rPr>
        <w:t>индивидуализация</w:t>
      </w:r>
      <w:proofErr w:type="gram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как физических нагрузок, так и средств и методов восстановления спортсмена;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б) оптимизация общения в напряженные периоды подготовки (например, один из первых симптомов хронического перенапряжения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капризность спортсмена, но со стороны тренера часто наблюдается лишь усиление давления);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в) обучение спортсменов приемам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психических состояний и др.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Психологические особенности соревнования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19BD" w:rsidRPr="009F19BD" w:rsidRDefault="009F19BD" w:rsidP="009F19BD">
      <w:pPr>
        <w:numPr>
          <w:ilvl w:val="0"/>
          <w:numId w:val="3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соревнования это деятельность в экстремальных условиях, которая вызывает психическое напряжение и стимулирует физическую и психическую активность спортсмена, вскрывая его резервные возможности;</w:t>
      </w:r>
    </w:p>
    <w:p w:rsidR="009F19BD" w:rsidRPr="009F19BD" w:rsidRDefault="009F19BD" w:rsidP="009F19BD">
      <w:pPr>
        <w:numPr>
          <w:ilvl w:val="0"/>
          <w:numId w:val="3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соревнования эмоционально окрашены;</w:t>
      </w:r>
    </w:p>
    <w:p w:rsidR="009F19BD" w:rsidRPr="009F19BD" w:rsidRDefault="009F19BD" w:rsidP="009F19BD">
      <w:pPr>
        <w:numPr>
          <w:ilvl w:val="0"/>
          <w:numId w:val="3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соревнования социально значимы, так как их результаты получают широкую общественную известность и оценку, влияют на статус спортсмена в обществе;</w:t>
      </w:r>
    </w:p>
    <w:p w:rsidR="009F19BD" w:rsidRPr="009F19BD" w:rsidRDefault="009F19BD" w:rsidP="009F19BD">
      <w:pPr>
        <w:numPr>
          <w:ilvl w:val="0"/>
          <w:numId w:val="3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результаты соревнований лично значимы для спортсмена: по ним подводят итоги определенному периоду тренировки, судят о целесообразности затраченного времени и усилий;</w:t>
      </w:r>
    </w:p>
    <w:p w:rsidR="009F19BD" w:rsidRPr="009F19BD" w:rsidRDefault="009F19BD" w:rsidP="009F19BD">
      <w:pPr>
        <w:numPr>
          <w:ilvl w:val="0"/>
          <w:numId w:val="3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lastRenderedPageBreak/>
        <w:t>соревнования влияют на самооценку спортсмена, самочувствие и самосознание в целом, так как связаны с ощущением успеха или крушением надежд.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Одна из особенностей соревнований — наличие стрессовых ситуаций и необходимость осуществления деятельности в состоянии сильного эмоционального возбуждения. Негативное влияние эмоций в соревнованиях связано с тем, что спортсмен заранее мысленно переживает различные ситуации, их неудачный</w:t>
      </w:r>
    </w:p>
    <w:p w:rsid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"Что?! Вы считаете, что это мне укол?" Опытная спортсменка, уверенная в своем преимуществе перед соперницей, может себе позволить иронично прокомментировать "судейский казус". Но еще пара таких "казусов" — и результат боя будет поставлен под сомнение. А это провоцирует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дистресс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>, из которого трудно выйти или удачный исход, возможные последствия успеха или неудачи. Исследования показывают, что такие эмоциональные переживания часто ведут к гораздо большему расходу нервных ресурсов, чем реальные трудности соревнований. Кроме перечисленных в табл. 2.5 стресс-факторов, причинами, которые влияют на уровень развития спортивного стресса, являются: масштаб соревнований, личная значимость соревнований, состав участников соревнований, подготовленность спортсмена, особенности вида спорта и соревновательных упражнений, психологический климат, организация соревнований, отношение и поведение зрителей, психологические особенности личности спортсменов и др.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9BD" w:rsidRPr="009F19BD" w:rsidRDefault="009F19BD" w:rsidP="009F1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81575" cy="1504950"/>
            <wp:effectExtent l="19050" t="0" r="9525" b="0"/>
            <wp:docPr id="3" name="Рисунок 3" descr="https://sportwiki.to/images/thumb/1/12/Sport_psixolog10.jpg/250px-Sport_psixolog1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ortwiki.to/images/thumb/1/12/Sport_psixolog10.jpg/250px-Sport_psixolog1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BD" w:rsidRPr="009F19BD" w:rsidRDefault="009F19BD" w:rsidP="009F19BD">
      <w:pPr>
        <w:spacing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i/>
          <w:sz w:val="24"/>
          <w:szCs w:val="24"/>
        </w:rPr>
        <w:t xml:space="preserve">Классификация стресс-факторов (по В. Э. </w:t>
      </w:r>
      <w:proofErr w:type="spellStart"/>
      <w:r w:rsidRPr="009F19BD">
        <w:rPr>
          <w:rFonts w:ascii="Times New Roman" w:eastAsia="Times New Roman" w:hAnsi="Times New Roman" w:cs="Times New Roman"/>
          <w:i/>
          <w:sz w:val="24"/>
          <w:szCs w:val="24"/>
        </w:rPr>
        <w:t>Мильману</w:t>
      </w:r>
      <w:proofErr w:type="spellEnd"/>
      <w:r w:rsidRPr="009F19B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Психические состояния накануне и в начале соревнований принято называть предстартовыми. Они наблюдаются у каждого спортсмена и возникают в связи с предстоящим участием в соревнованиях как условно-рефлекторная реакция организма, мобилизующая его на выполнение ответственной деятельности в напряженной обстановке. Предстартовое состояние связано с особенностями переживания спортсменом своего будущего участия в соревнованиях (эмоциональный компонент) и проявляется по-разному.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Выделяют следующие виды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предсоревновательных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психических состояний: боевая готовность, предстартовая лихорадка, предстартовая апатия и самоуспокоенность </w:t>
      </w:r>
    </w:p>
    <w:p w:rsidR="009F19BD" w:rsidRPr="009F19BD" w:rsidRDefault="009F19BD" w:rsidP="009F1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1457325"/>
            <wp:effectExtent l="19050" t="0" r="0" b="0"/>
            <wp:docPr id="4" name="Рисунок 4" descr="https://sportwiki.to/images/thumb/9/95/Sport_psixolog11.jpg/250px-Sport_psixolog1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ortwiki.to/images/thumb/9/95/Sport_psixolog11.jpg/250px-Sport_psixolog1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BD" w:rsidRPr="009F19BD" w:rsidRDefault="009F19BD" w:rsidP="009F19BD">
      <w:pPr>
        <w:spacing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i/>
          <w:sz w:val="24"/>
          <w:szCs w:val="24"/>
        </w:rPr>
        <w:t>Предстартовые психические состояния спортсмена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А. В. Алексеев вместо "боевой готовности" вводит понятие "оптимальное боевое состояние" (ОБС). Среди спортивных эмоций О. А.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Черникова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выделяет две группы: первые — 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способствуют успеху в соревновательной борьбе (спортивное возбуждение, боевое воодушевление, спортивная злость, чувство спортивной гордости...); вторые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оказывают негативное влияние на успешность соревновательной деятельности (спортивный азарт, эмоциональная неустойчивость, самоуверенность...).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Компоненты "боевой готовности" (по А. Ц. Пуни)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19BD" w:rsidRPr="009F19BD" w:rsidRDefault="009F19BD" w:rsidP="009F19BD">
      <w:pPr>
        <w:numPr>
          <w:ilvl w:val="0"/>
          <w:numId w:val="4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трезвая уверенность в своих силах;</w:t>
      </w:r>
    </w:p>
    <w:p w:rsidR="009F19BD" w:rsidRPr="009F19BD" w:rsidRDefault="009F19BD" w:rsidP="009F19BD">
      <w:pPr>
        <w:numPr>
          <w:ilvl w:val="0"/>
          <w:numId w:val="5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готовность бороться до конца и с полной отдачей;</w:t>
      </w:r>
    </w:p>
    <w:p w:rsidR="009F19BD" w:rsidRPr="009F19BD" w:rsidRDefault="009F19BD" w:rsidP="009F19BD">
      <w:pPr>
        <w:numPr>
          <w:ilvl w:val="0"/>
          <w:numId w:val="6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оптимальный уровень эмоционального возбуждения;</w:t>
      </w:r>
    </w:p>
    <w:p w:rsidR="009F19BD" w:rsidRPr="009F19BD" w:rsidRDefault="009F19BD" w:rsidP="009F19BD">
      <w:pPr>
        <w:numPr>
          <w:ilvl w:val="0"/>
          <w:numId w:val="7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высокая помехоустойчивость;</w:t>
      </w:r>
    </w:p>
    <w:p w:rsidR="009F19BD" w:rsidRPr="009F19BD" w:rsidRDefault="009F19BD" w:rsidP="009F19BD">
      <w:pPr>
        <w:numPr>
          <w:ilvl w:val="0"/>
          <w:numId w:val="8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к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психического состояния.</w:t>
      </w:r>
    </w:p>
    <w:p w:rsid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Состояния, в которых оказывается спортсмен после выступления в соревнованиях, называют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послесоревновательными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>, и они могут быть разделены на четыре группы.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9BD" w:rsidRPr="009F19BD" w:rsidRDefault="009F19BD" w:rsidP="009F1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1257300"/>
            <wp:effectExtent l="19050" t="0" r="0" b="0"/>
            <wp:docPr id="5" name="Рисунок 5" descr="https://sportwiki.to/images/thumb/4/4d/Sport_psixolog12.jpg/250px-Sport_psixolog1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ortwiki.to/images/thumb/4/4d/Sport_psixolog12.jpg/250px-Sport_psixolog12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BD" w:rsidRPr="009F19BD" w:rsidRDefault="009F19BD" w:rsidP="009F19BD">
      <w:pPr>
        <w:spacing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Признаки предстартовых состояний (по Ю. Я. Киселеву)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Отношение к результату положительное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19BD" w:rsidRPr="009F19BD" w:rsidRDefault="009F19BD" w:rsidP="009F19BD">
      <w:pPr>
        <w:numPr>
          <w:ilvl w:val="0"/>
          <w:numId w:val="9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при поражении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спортсмен выступил неудачно, но удовлетворен результатом;</w:t>
      </w:r>
    </w:p>
    <w:p w:rsidR="009F19BD" w:rsidRPr="009F19BD" w:rsidRDefault="009F19BD" w:rsidP="009F19BD">
      <w:pPr>
        <w:numPr>
          <w:ilvl w:val="0"/>
          <w:numId w:val="10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при победе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спортсмен выступил хорошо, доволен своим результатом.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Отношение к результату негативное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19BD" w:rsidRPr="009F19BD" w:rsidRDefault="009F19BD" w:rsidP="009F19BD">
      <w:pPr>
        <w:numPr>
          <w:ilvl w:val="0"/>
          <w:numId w:val="11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при поражении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спортсмен выступил плохо, разочарован выступлением;</w:t>
      </w:r>
    </w:p>
    <w:p w:rsidR="009F19BD" w:rsidRPr="009F19BD" w:rsidRDefault="009F19BD" w:rsidP="009F19BD">
      <w:pPr>
        <w:numPr>
          <w:ilvl w:val="0"/>
          <w:numId w:val="12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при победе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результат положительный, но спортсмен не удовлетворен им.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ожиданий, значимости прошедших соревнований, отношения к показанному результату, интенсивности переживаний, реакции окружающих (тренера, болельщиков, товарищей по команде, прессы и т.д.), индивидуальных особенностей личности спортсмена </w:t>
      </w:r>
      <w:proofErr w:type="spellStart"/>
      <w:r w:rsidRPr="009F19BD">
        <w:rPr>
          <w:rFonts w:ascii="Times New Roman" w:eastAsia="Times New Roman" w:hAnsi="Times New Roman" w:cs="Times New Roman"/>
          <w:sz w:val="24"/>
          <w:szCs w:val="24"/>
        </w:rPr>
        <w:t>послесоревновательные</w:t>
      </w:r>
      <w:proofErr w:type="spellEnd"/>
      <w:r w:rsidRPr="009F19BD">
        <w:rPr>
          <w:rFonts w:ascii="Times New Roman" w:eastAsia="Times New Roman" w:hAnsi="Times New Roman" w:cs="Times New Roman"/>
          <w:sz w:val="24"/>
          <w:szCs w:val="24"/>
        </w:rPr>
        <w:t xml:space="preserve"> состояния могут быть разными как по длительности, так и по воздействию на психику спортсмена. Среди типичных вариантов выделяют:</w:t>
      </w:r>
    </w:p>
    <w:p w:rsidR="009F19BD" w:rsidRPr="009F19BD" w:rsidRDefault="009F19BD" w:rsidP="009F19BD">
      <w:pPr>
        <w:numPr>
          <w:ilvl w:val="0"/>
          <w:numId w:val="13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радость победы (от гордости и оптимизма до самоуверенности и "звездной болезни");</w:t>
      </w:r>
    </w:p>
    <w:p w:rsidR="009F19BD" w:rsidRPr="009F19BD" w:rsidRDefault="009F19BD" w:rsidP="009F19BD">
      <w:pPr>
        <w:numPr>
          <w:ilvl w:val="0"/>
          <w:numId w:val="14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горечь поражения (от разочарования, депрессии и желания все бросить до повышенной мотивации к подготовке и возможному реваншу);</w:t>
      </w:r>
    </w:p>
    <w:p w:rsidR="009F19BD" w:rsidRPr="009F19BD" w:rsidRDefault="009F19BD" w:rsidP="009F19BD">
      <w:pPr>
        <w:numPr>
          <w:ilvl w:val="0"/>
          <w:numId w:val="15"/>
        </w:numPr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t>фрустрация (отсутствие осознания и понимания произошедшего), которая может перейти в другие, в том числе и крайне опасные, состояния.</w:t>
      </w:r>
    </w:p>
    <w:p w:rsidR="009F19BD" w:rsidRPr="009F19BD" w:rsidRDefault="009F19BD" w:rsidP="009F19BD">
      <w:pPr>
        <w:spacing w:before="96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lastRenderedPageBreak/>
        <w:t>С завершением соревнований работа спортивного психолога не заканчивается, а переходит в другую форму, не менее ответственную, чем перед соревнованием. Компенсация негативных последствий после выступления или соревновательного сезона очень важна, ведь пока отдыхают мышцы, и восстанавливается энергоресурс организма, мозг продолжает вспоминать негативные события, страхи и сомнения, которые постепенно накапливаются и вытесняются в подсознание, откуда, как троянский конь, в ключевой момент очередного выступления могут нанести предательский удар.</w:t>
      </w:r>
    </w:p>
    <w:p w:rsidR="00000000" w:rsidRPr="009F19BD" w:rsidRDefault="009F19BD" w:rsidP="009F19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9B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19BD" w:rsidRPr="009F19BD" w:rsidRDefault="009F19BD" w:rsidP="009F19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F19BD" w:rsidRPr="009F19BD" w:rsidSect="009F19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F47"/>
    <w:multiLevelType w:val="multilevel"/>
    <w:tmpl w:val="E9DE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47202"/>
    <w:multiLevelType w:val="multilevel"/>
    <w:tmpl w:val="2B7A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824A84"/>
    <w:multiLevelType w:val="multilevel"/>
    <w:tmpl w:val="CB40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DE2998"/>
    <w:multiLevelType w:val="multilevel"/>
    <w:tmpl w:val="EB18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56C90"/>
    <w:multiLevelType w:val="multilevel"/>
    <w:tmpl w:val="2BB8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AA6C7D"/>
    <w:multiLevelType w:val="multilevel"/>
    <w:tmpl w:val="876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B73AD9"/>
    <w:multiLevelType w:val="multilevel"/>
    <w:tmpl w:val="A888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DC4D85"/>
    <w:multiLevelType w:val="multilevel"/>
    <w:tmpl w:val="50F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8B5DCF"/>
    <w:multiLevelType w:val="multilevel"/>
    <w:tmpl w:val="3C8E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9201C7"/>
    <w:multiLevelType w:val="multilevel"/>
    <w:tmpl w:val="AFE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3D5DC2"/>
    <w:multiLevelType w:val="multilevel"/>
    <w:tmpl w:val="3AD2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212729"/>
    <w:multiLevelType w:val="multilevel"/>
    <w:tmpl w:val="F81C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FCF220A"/>
    <w:multiLevelType w:val="multilevel"/>
    <w:tmpl w:val="1412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797051"/>
    <w:multiLevelType w:val="multilevel"/>
    <w:tmpl w:val="4012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E7936DA"/>
    <w:multiLevelType w:val="multilevel"/>
    <w:tmpl w:val="001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0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9BD"/>
    <w:rsid w:val="009F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9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9F19BD"/>
  </w:style>
  <w:style w:type="character" w:customStyle="1" w:styleId="mw-editsection">
    <w:name w:val="mw-editsection"/>
    <w:basedOn w:val="a0"/>
    <w:rsid w:val="009F19BD"/>
  </w:style>
  <w:style w:type="character" w:customStyle="1" w:styleId="mw-editsection-bracket">
    <w:name w:val="mw-editsection-bracket"/>
    <w:basedOn w:val="a0"/>
    <w:rsid w:val="009F19BD"/>
  </w:style>
  <w:style w:type="character" w:styleId="a3">
    <w:name w:val="Hyperlink"/>
    <w:basedOn w:val="a0"/>
    <w:uiPriority w:val="99"/>
    <w:semiHidden/>
    <w:unhideWhenUsed/>
    <w:rsid w:val="009F19BD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9F19BD"/>
  </w:style>
  <w:style w:type="paragraph" w:styleId="a4">
    <w:name w:val="Normal (Web)"/>
    <w:basedOn w:val="a"/>
    <w:uiPriority w:val="99"/>
    <w:semiHidden/>
    <w:unhideWhenUsed/>
    <w:rsid w:val="009F1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1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959298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30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5833167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714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850638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81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36920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wiki.to/%D0%A4%D0%B0%D0%B9%D0%BB:Sport_psixolog9.jpg" TargetMode="External"/><Relationship Id="rId13" Type="http://schemas.openxmlformats.org/officeDocument/2006/relationships/hyperlink" Target="https://sportwiki.to/%D0%A4%D0%B0%D0%B9%D0%BB:Sport_psixolog11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sportwiki.to/%D0%A4%D0%B0%D0%B9%D0%BB:Sport_psixolog8.jpg" TargetMode="External"/><Relationship Id="rId11" Type="http://schemas.openxmlformats.org/officeDocument/2006/relationships/hyperlink" Target="https://sportwiki.to/%D0%A4%D0%B0%D0%B9%D0%BB:Sport_psixolog10.jpg" TargetMode="External"/><Relationship Id="rId5" Type="http://schemas.openxmlformats.org/officeDocument/2006/relationships/hyperlink" Target="https://sportwiki.to/%D0%A1%D0%BF%D0%BE%D1%80%D1%82%D0%B8%D0%B2%D0%BD%D0%B0%D1%8F_%D0%BF%D1%81%D0%B8%D1%85%D0%BE%D0%BB%D0%BE%D0%B3%D0%B8%D1%8F" TargetMode="External"/><Relationship Id="rId15" Type="http://schemas.openxmlformats.org/officeDocument/2006/relationships/hyperlink" Target="https://sportwiki.to/%D0%A4%D0%B0%D0%B9%D0%BB:Sport_psixolog12.jpg" TargetMode="External"/><Relationship Id="rId10" Type="http://schemas.openxmlformats.org/officeDocument/2006/relationships/hyperlink" Target="https://sportwiki.to/%D0%A1%D0%BF%D0%BE%D1%80%D1%8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2062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</dc:creator>
  <cp:keywords/>
  <dc:description/>
  <cp:lastModifiedBy>аскер</cp:lastModifiedBy>
  <cp:revision>2</cp:revision>
  <dcterms:created xsi:type="dcterms:W3CDTF">2024-03-27T18:40:00Z</dcterms:created>
  <dcterms:modified xsi:type="dcterms:W3CDTF">2024-03-27T18:44:00Z</dcterms:modified>
</cp:coreProperties>
</file>