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007" w:rsidRPr="00541007" w:rsidRDefault="00541007" w:rsidP="00541007">
      <w:pPr>
        <w:shd w:val="clear" w:color="auto" w:fill="FFFFFF"/>
        <w:spacing w:after="0" w:line="360" w:lineRule="auto"/>
        <w:ind w:firstLine="851"/>
        <w:jc w:val="center"/>
        <w:rPr>
          <w:rFonts w:ascii="Times New Roman" w:eastAsia="Times New Roman" w:hAnsi="Times New Roman" w:cs="Times New Roman"/>
          <w:b/>
          <w:color w:val="000000"/>
          <w:sz w:val="28"/>
          <w:szCs w:val="28"/>
          <w:lang w:eastAsia="ru-RU"/>
        </w:rPr>
      </w:pPr>
      <w:r w:rsidRPr="00541007">
        <w:rPr>
          <w:rFonts w:ascii="Times New Roman" w:eastAsia="Times New Roman" w:hAnsi="Times New Roman" w:cs="Times New Roman"/>
          <w:b/>
          <w:color w:val="000000"/>
          <w:sz w:val="28"/>
          <w:szCs w:val="28"/>
          <w:lang w:eastAsia="ru-RU"/>
        </w:rPr>
        <w:t>Лекция</w:t>
      </w:r>
    </w:p>
    <w:p w:rsidR="00541007" w:rsidRPr="00541007" w:rsidRDefault="00541007" w:rsidP="00541007">
      <w:pPr>
        <w:shd w:val="clear" w:color="auto" w:fill="FFFFFF"/>
        <w:spacing w:after="0" w:line="360" w:lineRule="auto"/>
        <w:ind w:firstLine="851"/>
        <w:jc w:val="center"/>
        <w:rPr>
          <w:rFonts w:ascii="Times New Roman" w:eastAsia="Times New Roman" w:hAnsi="Times New Roman" w:cs="Times New Roman"/>
          <w:b/>
          <w:color w:val="000000"/>
          <w:sz w:val="28"/>
          <w:szCs w:val="28"/>
          <w:lang w:eastAsia="ru-RU"/>
        </w:rPr>
      </w:pPr>
      <w:r w:rsidRPr="00541007">
        <w:rPr>
          <w:rFonts w:ascii="Times New Roman" w:eastAsia="Times New Roman" w:hAnsi="Times New Roman" w:cs="Times New Roman"/>
          <w:b/>
          <w:color w:val="000000"/>
          <w:sz w:val="28"/>
          <w:szCs w:val="28"/>
          <w:lang w:eastAsia="ru-RU"/>
        </w:rPr>
        <w:t>Организация внеурочной деятельности в соответствии с ФГОС</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b/>
          <w:color w:val="000000"/>
          <w:sz w:val="28"/>
          <w:szCs w:val="28"/>
          <w:lang w:eastAsia="ru-RU"/>
        </w:rPr>
      </w:pPr>
      <w:r w:rsidRPr="00541007">
        <w:rPr>
          <w:rFonts w:ascii="Times New Roman" w:eastAsia="Times New Roman" w:hAnsi="Times New Roman" w:cs="Times New Roman"/>
          <w:b/>
          <w:color w:val="000000"/>
          <w:sz w:val="28"/>
          <w:szCs w:val="28"/>
          <w:lang w:eastAsia="ru-RU"/>
        </w:rPr>
        <w:t>1.Особенности организации внеурочной деятельности обучающихся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b/>
          <w:color w:val="000000"/>
          <w:sz w:val="28"/>
          <w:szCs w:val="28"/>
          <w:lang w:eastAsia="ru-RU"/>
        </w:rPr>
      </w:pPr>
      <w:r w:rsidRPr="00541007">
        <w:rPr>
          <w:rFonts w:ascii="Times New Roman" w:eastAsia="Times New Roman" w:hAnsi="Times New Roman" w:cs="Times New Roman"/>
          <w:b/>
          <w:color w:val="000000"/>
          <w:sz w:val="28"/>
          <w:szCs w:val="28"/>
          <w:lang w:eastAsia="ru-RU"/>
        </w:rPr>
        <w:t>2.Формы и методы внеурочной работы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b/>
          <w:color w:val="000000"/>
          <w:sz w:val="28"/>
          <w:szCs w:val="28"/>
          <w:lang w:eastAsia="ru-RU"/>
        </w:rPr>
      </w:pPr>
      <w:r w:rsidRPr="00541007">
        <w:rPr>
          <w:rFonts w:ascii="Times New Roman" w:eastAsia="Times New Roman" w:hAnsi="Times New Roman" w:cs="Times New Roman"/>
          <w:b/>
          <w:color w:val="000000"/>
          <w:sz w:val="28"/>
          <w:szCs w:val="28"/>
          <w:lang w:eastAsia="ru-RU"/>
        </w:rPr>
        <w:t>3.Характеристика форм внеурочной деятельности по предмету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Основы безопасности жизнедеятельности (ОБЖ) – область знаний, в которой изучаются опасности, угрожающие человеку, закономерности их проявлений и способы защиты от них. Для успешной реализации мер по сохранению жизни людей, проживающих в условиях </w:t>
      </w:r>
      <w:proofErr w:type="spellStart"/>
      <w:r w:rsidRPr="00541007">
        <w:rPr>
          <w:rFonts w:ascii="Times New Roman" w:eastAsia="Times New Roman" w:hAnsi="Times New Roman" w:cs="Times New Roman"/>
          <w:color w:val="000000"/>
          <w:sz w:val="28"/>
          <w:szCs w:val="28"/>
          <w:lang w:eastAsia="ru-RU"/>
        </w:rPr>
        <w:t>техносферы</w:t>
      </w:r>
      <w:proofErr w:type="spellEnd"/>
      <w:r w:rsidRPr="00541007">
        <w:rPr>
          <w:rFonts w:ascii="Times New Roman" w:eastAsia="Times New Roman" w:hAnsi="Times New Roman" w:cs="Times New Roman"/>
          <w:color w:val="000000"/>
          <w:sz w:val="28"/>
          <w:szCs w:val="28"/>
          <w:lang w:eastAsia="ru-RU"/>
        </w:rPr>
        <w:t xml:space="preserve">, по обеспечению личной и коллективной безопасности значительную роль, если не сказать – определяющую, играют уровень знаний каждого человека об опасностях окружающего мира и способах защиты от них, практические навыки защиты, а также </w:t>
      </w:r>
      <w:proofErr w:type="spellStart"/>
      <w:r w:rsidRPr="00541007">
        <w:rPr>
          <w:rFonts w:ascii="Times New Roman" w:eastAsia="Times New Roman" w:hAnsi="Times New Roman" w:cs="Times New Roman"/>
          <w:color w:val="000000"/>
          <w:sz w:val="28"/>
          <w:szCs w:val="28"/>
          <w:lang w:eastAsia="ru-RU"/>
        </w:rPr>
        <w:t>сформированности</w:t>
      </w:r>
      <w:proofErr w:type="spellEnd"/>
      <w:r w:rsidRPr="00541007">
        <w:rPr>
          <w:rFonts w:ascii="Times New Roman" w:eastAsia="Times New Roman" w:hAnsi="Times New Roman" w:cs="Times New Roman"/>
          <w:color w:val="000000"/>
          <w:sz w:val="28"/>
          <w:szCs w:val="28"/>
          <w:lang w:eastAsia="ru-RU"/>
        </w:rPr>
        <w:t xml:space="preserve"> культуры безопасного поведения. Сложившаяся ситуация в обществе обуславливает необходимость пристального внимания со стороны системы образования, а также необходимость выстраивания конструктивного взаимодействия образовательных учреждений с различными ведомствами, обеспечивающими безопасность, охрану здоровья, психологическую поддержку населения. В этой связи возрастает роль и ответственность системы образования за подготовку обучающихся по вопросам, относящимся к области безопасности жизнедеятельности, формирования культуры безопасного поведения и выработки привычек здорового образа жизни.</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Курс «Основы безопасности жизнедеятельности» появился в школе, </w:t>
      </w:r>
      <w:proofErr w:type="spellStart"/>
      <w:r w:rsidRPr="00541007">
        <w:rPr>
          <w:rFonts w:ascii="Times New Roman" w:eastAsia="Times New Roman" w:hAnsi="Times New Roman" w:cs="Times New Roman"/>
          <w:color w:val="000000"/>
          <w:sz w:val="28"/>
          <w:szCs w:val="28"/>
          <w:lang w:eastAsia="ru-RU"/>
        </w:rPr>
        <w:t>согласуясь</w:t>
      </w:r>
      <w:proofErr w:type="spellEnd"/>
      <w:r w:rsidRPr="00541007">
        <w:rPr>
          <w:rFonts w:ascii="Times New Roman" w:eastAsia="Times New Roman" w:hAnsi="Times New Roman" w:cs="Times New Roman"/>
          <w:color w:val="000000"/>
          <w:sz w:val="28"/>
          <w:szCs w:val="28"/>
          <w:lang w:eastAsia="ru-RU"/>
        </w:rPr>
        <w:t xml:space="preserve"> с требованиями и условиями нашей жизни. В настоящее время более 10 млн. школьников ежегодно изучают вопросы обеспечения личной безопасности, сохранения здоровья и жизни, а также оказания помощи себе и другим пострадавшим при чрезвычайных ситуациях. </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shd w:val="clear" w:color="auto" w:fill="FFFFFF"/>
          <w:lang w:eastAsia="ru-RU"/>
        </w:rPr>
        <w:lastRenderedPageBreak/>
        <w:t xml:space="preserve">Согласно Федеральному базисному учебному плану для общеобразовательных учреждений </w:t>
      </w:r>
      <w:proofErr w:type="gramStart"/>
      <w:r w:rsidRPr="00541007">
        <w:rPr>
          <w:rFonts w:ascii="Times New Roman" w:eastAsia="Times New Roman" w:hAnsi="Times New Roman" w:cs="Times New Roman"/>
          <w:color w:val="000000"/>
          <w:sz w:val="28"/>
          <w:szCs w:val="28"/>
          <w:shd w:val="clear" w:color="auto" w:fill="FFFFFF"/>
          <w:lang w:eastAsia="ru-RU"/>
        </w:rPr>
        <w:t>РФ  организация</w:t>
      </w:r>
      <w:proofErr w:type="gramEnd"/>
      <w:r w:rsidRPr="00541007">
        <w:rPr>
          <w:rFonts w:ascii="Times New Roman" w:eastAsia="Times New Roman" w:hAnsi="Times New Roman" w:cs="Times New Roman"/>
          <w:color w:val="000000"/>
          <w:sz w:val="28"/>
          <w:szCs w:val="28"/>
          <w:shd w:val="clear" w:color="auto" w:fill="FFFFFF"/>
          <w:lang w:eastAsia="ru-RU"/>
        </w:rPr>
        <w:t xml:space="preserve"> занятий по направлениям внеурочной деятельности является неотъемлемой частью образовательного процесса в школе. Таким образом, реализация требований </w:t>
      </w:r>
      <w:proofErr w:type="gramStart"/>
      <w:r w:rsidRPr="00541007">
        <w:rPr>
          <w:rFonts w:ascii="Times New Roman" w:eastAsia="Times New Roman" w:hAnsi="Times New Roman" w:cs="Times New Roman"/>
          <w:color w:val="000000"/>
          <w:sz w:val="28"/>
          <w:szCs w:val="28"/>
          <w:shd w:val="clear" w:color="auto" w:fill="FFFFFF"/>
          <w:lang w:eastAsia="ru-RU"/>
        </w:rPr>
        <w:t>ФГОС,  основных</w:t>
      </w:r>
      <w:proofErr w:type="gramEnd"/>
      <w:r w:rsidRPr="00541007">
        <w:rPr>
          <w:rFonts w:ascii="Times New Roman" w:eastAsia="Times New Roman" w:hAnsi="Times New Roman" w:cs="Times New Roman"/>
          <w:color w:val="000000"/>
          <w:sz w:val="28"/>
          <w:szCs w:val="28"/>
          <w:shd w:val="clear" w:color="auto" w:fill="FFFFFF"/>
          <w:lang w:eastAsia="ru-RU"/>
        </w:rPr>
        <w:t xml:space="preserve"> образовательных программ общего образования  и программ внеурочной деятельности, обеспечит формирование культуры безопасности жизнедеятельности личности и усвоение азов обеспечения комплексной безопасности общества и государства. </w:t>
      </w:r>
    </w:p>
    <w:p w:rsidR="00541007" w:rsidRPr="00541007" w:rsidRDefault="00541007" w:rsidP="00541007">
      <w:pPr>
        <w:shd w:val="clear" w:color="auto" w:fill="FFFFFF"/>
        <w:spacing w:after="0" w:line="360" w:lineRule="auto"/>
        <w:ind w:firstLine="851"/>
        <w:jc w:val="center"/>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i/>
          <w:iCs/>
          <w:color w:val="000000"/>
          <w:sz w:val="28"/>
          <w:szCs w:val="28"/>
          <w:lang w:eastAsia="ru-RU"/>
        </w:rPr>
        <w:t>Особенности организации внеурочной деятельности обучающихся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С 80-х годов прошлого столетия стало меняться содержание внеклассной деятельности, начался активный поиск новых подходов к ее организации, что привело не только смене терминов, сколько к ориентации на личность ребенка, на развитие его творческой активности. Эта тенденция получила развитие с введением Федеральных государственных образовательных стандартов (ФГОС) начального и основного общего образования и определением внеурочной деятельности как значимого направления деятельности образовательного учреждения.</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ФГОС обращает внимание педагогов на значимость организации образовательной деятельности школьников за рамками уроков, важность занятий по интересам, их соответствие образовательным потребностям и возможностям учащихся. Об этом идет речь в документах стандарта начального общего и основного общего образования, где, в частности, отмечается: «В целях обеспечения индивидуальных потребностей обучающихся в основной образовательной программе основного общего образования предусматриваются:</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учебные курсы, обеспечивающие различные интересы обучающихся, в том числе этнокультурные;</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внеурочная деятельность».</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lastRenderedPageBreak/>
        <w:t>В материалах ФГОС понятие «внеурочная деятельность», рассматривается как неотъемлемая часть образовательного процесса, и характеризуется как образовательная деятельность, осуществляемая в формах, отличных от классно-урочной системы». Будет справедливым утверждение, что внеурочная деятельность учащихся по безопасности жизнедеятельности вносит свой вклад в формирование у учащихся безопасного образа жизни. Безопасный образ жизни человека - основанная на повседневном выполнении норм и правил безопасности устойчивая во времени индивидуальная форма поведения человека, которая отражает его систему социально-культурных ценностей, приоритетов и предпочтений, и обеспечивает сохранение жизни.</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Внеурочная деятельность учащихся объединяет все виды деятельности школьников (кроме учебной деятельности и на уроке), в которых возможно и целесообразно решение задач их воспитания и социализации. Занятия внеурочной деятельности способствуют удовлетворению индивидуальных образовательных интересов, потребностей и склонностей школьника, ориентируют на приобретение образовательных результатов и направлены на решение следующих задач:</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воспитание гражданственности, патриотизма, уважения к правам, свободам и обязанностям человека;</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воспитание нравственных чувств и этического сознания;</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воспитание трудолюбия, творческого отношения к учению, труду;</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формирование ценностного отношения к здоровью и здоровому образу жизни;</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воспитание ценностного отношения к природе, окружающей среде (экологическое воспитание);</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воспитание ценностного отношения к прекрасному, формирование представлений об эстетических идеалах и ценностях (эстетическое воспитание).</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Школа обладает широкими возможностями для формирования знаний и умений по вопросу безопасности жизнедеятельности учащихся. Эти </w:t>
      </w:r>
      <w:r w:rsidRPr="00541007">
        <w:rPr>
          <w:rFonts w:ascii="Times New Roman" w:eastAsia="Times New Roman" w:hAnsi="Times New Roman" w:cs="Times New Roman"/>
          <w:color w:val="000000"/>
          <w:sz w:val="28"/>
          <w:szCs w:val="28"/>
          <w:lang w:eastAsia="ru-RU"/>
        </w:rPr>
        <w:lastRenderedPageBreak/>
        <w:t>возможности заложены как в содержании школьных предметов, при изучении которых учащиеся получают сведения о существующих в мире техногенных, природных, социальных опасностях, так и в различных формах внеурочной деятельности учащихся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Внеурочную деятельность по безопасности жизнедеятельности мы </w:t>
      </w:r>
      <w:proofErr w:type="gramStart"/>
      <w:r w:rsidRPr="00541007">
        <w:rPr>
          <w:rFonts w:ascii="Times New Roman" w:eastAsia="Times New Roman" w:hAnsi="Times New Roman" w:cs="Times New Roman"/>
          <w:color w:val="000000"/>
          <w:sz w:val="28"/>
          <w:szCs w:val="28"/>
          <w:lang w:eastAsia="ru-RU"/>
        </w:rPr>
        <w:t>определяем</w:t>
      </w:r>
      <w:proofErr w:type="gramEnd"/>
      <w:r w:rsidRPr="00541007">
        <w:rPr>
          <w:rFonts w:ascii="Times New Roman" w:eastAsia="Times New Roman" w:hAnsi="Times New Roman" w:cs="Times New Roman"/>
          <w:color w:val="000000"/>
          <w:sz w:val="28"/>
          <w:szCs w:val="28"/>
          <w:lang w:eastAsia="ru-RU"/>
        </w:rPr>
        <w:t xml:space="preserve"> как форму различной организации учащихся на добровольной основе под руководством учителя для проявления и развития их познавательных интересов и творческой самостоятельности, связанную с вопросами организации безопасности личности, общества и государства.</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В процессе внеурочных занятий по безопасности жизнедеятельности учащиеся развивают творческие способности, инициативу, наблюдательность и самостоятельность, приобретают трудовые умения и навыки, развивают интеллектуальные, мыслительные способности, вырабатывают настойчивость и трудолюбие, углубляют знания по основам безопасности жизнедеятельности, развивают интерес к окружающей природно-социальной среде, учатся применять полученные знания на практике, у них формируется научное мировоззрение, воспитывается культура безопасности жизнедеятельности, формируются качества личности безопасного типа.</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Внеурочная деятельность по безопасности жизнедеятельности решает следующие задачи:</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освоение знаний о безопасном поведении человека в опасных и чрезвычайных ситуациях природного, техногенного и социального характера, о здоровье и здоровом образе жизни, о государственной системе защиты населения от опасных и чрезвычайных ситуаций;</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воспитание ценностного отношения к здоровью и человеческой жизни, чувства уважения к героическому наследию России;</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развитие черт личности, необходимых для безопасного поведения в чрезвычайных ситуациях и при прохождении военной службы, бдительности по предотвращению актов терроризма, потребности ведения здорового образа жизни;</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lastRenderedPageBreak/>
        <w:t>- овладение умениями оценивать ситуации, опасные для жизни и здоровья, действовать в чрезвычайных ситуациях, использовать средства индивидуальной и коллективной защиты, оказывать первую медицинскую помощь пострадавшим.</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Различают два направления внеурочной деятельности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работа с учащимися, отстающими от других в изучении программного материала, т.е. дополнительные занятия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работа с учащимися, проявляющими интерес к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Но можно выделить ещё и третье направление: работа с учащимися по развитию интереса в изучении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Основной целью первого направления является ликвидация пробелов и предупреждение неуспеваемости. Цели второго направления внеурочной деятельности по ОБЖ могут быть очень разнообразны и зависят от того, что интересно и что хотят узнать нового ученики так, например:</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развитие и углубление знаний по программному материалу;</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привитие учащимся навыков исследовательской работы;</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развитие представлений о практическом применении знаний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способствование выбору будущей профессии.</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Анализ особенностей организации внеурочной деятельности учащихся по безопасности жизнедеятельности, по-нашему мнению, был бы неполным без учета личностных и профессиональных качеств учителя ОБЖ. Достаточно много учителей, обучающих предмету ОБЖ, являются совместителями, для которых предмет ОБЖ является дополнительным, не основным. Недостаточное обеспечение методической литературой затрудняет подготовку учителя не только к уроку ОБЖ, но и к организации внеурочной деятельности. Снижается мотивация к проведению внеурочных занятий у педагога, снижается и интерес у учащихся к предмету ОБЖ. В подобных случаях рекомендуется проводить внеурочные мероприятия, в которых присутствуют элементы содержания как предмета ОБЖ (совмещаемого), так </w:t>
      </w:r>
      <w:r w:rsidRPr="00541007">
        <w:rPr>
          <w:rFonts w:ascii="Times New Roman" w:eastAsia="Times New Roman" w:hAnsi="Times New Roman" w:cs="Times New Roman"/>
          <w:color w:val="000000"/>
          <w:sz w:val="28"/>
          <w:szCs w:val="28"/>
          <w:lang w:eastAsia="ru-RU"/>
        </w:rPr>
        <w:lastRenderedPageBreak/>
        <w:t>и основного для учителя предмета (географии, физики, химии, физической культуры и др.).</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Все виды внеурочных занятий выходят за рамки учебной работы по ОБЖ. Однако они являются неотъемлемой частью всего учебно-воспитательного процесса, важнейшим средством воспитания и развития учащихся разных классов. Организация этой деятельности в школе служит одним из критериев творческой работы учителя, показателем его педагогического мастерства и профессиональной ответственности.</w:t>
      </w:r>
    </w:p>
    <w:p w:rsidR="00541007" w:rsidRPr="00541007" w:rsidRDefault="00541007" w:rsidP="00541007">
      <w:pPr>
        <w:shd w:val="clear" w:color="auto" w:fill="FFFFFF"/>
        <w:spacing w:after="0" w:line="360" w:lineRule="auto"/>
        <w:ind w:firstLine="851"/>
        <w:jc w:val="center"/>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i/>
          <w:iCs/>
          <w:color w:val="000000"/>
          <w:sz w:val="28"/>
          <w:szCs w:val="28"/>
          <w:lang w:eastAsia="ru-RU"/>
        </w:rPr>
        <w:t>Формы и методы внеурочной работы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Формы  могут</w:t>
      </w:r>
      <w:proofErr w:type="gramEnd"/>
      <w:r w:rsidRPr="00541007">
        <w:rPr>
          <w:rFonts w:ascii="Times New Roman" w:eastAsia="Times New Roman" w:hAnsi="Times New Roman" w:cs="Times New Roman"/>
          <w:color w:val="000000"/>
          <w:sz w:val="28"/>
          <w:szCs w:val="28"/>
          <w:lang w:eastAsia="ru-RU"/>
        </w:rPr>
        <w:t xml:space="preserve"> быть различны в зависимости от количества участвующих и от периодичности проведения занятий. </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Различают фронтальную, групповую и индивидуальную формы внеклассной работы по предмету ОБЖ.</w:t>
      </w:r>
    </w:p>
    <w:p w:rsidR="00541007" w:rsidRPr="00541007" w:rsidRDefault="00541007" w:rsidP="00541007">
      <w:pPr>
        <w:shd w:val="clear" w:color="auto" w:fill="FFFFFF"/>
        <w:spacing w:after="0" w:line="360" w:lineRule="auto"/>
        <w:ind w:firstLine="851"/>
        <w:jc w:val="center"/>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Формы  работы</w:t>
      </w:r>
      <w:proofErr w:type="gramEnd"/>
    </w:p>
    <w:tbl>
      <w:tblPr>
        <w:tblW w:w="12225" w:type="dxa"/>
        <w:tblInd w:w="-16" w:type="dxa"/>
        <w:shd w:val="clear" w:color="auto" w:fill="FFFFFF"/>
        <w:tblCellMar>
          <w:top w:w="15" w:type="dxa"/>
          <w:left w:w="15" w:type="dxa"/>
          <w:bottom w:w="15" w:type="dxa"/>
          <w:right w:w="15" w:type="dxa"/>
        </w:tblCellMar>
        <w:tblLook w:val="04A0" w:firstRow="1" w:lastRow="0" w:firstColumn="1" w:lastColumn="0" w:noHBand="0" w:noVBand="1"/>
      </w:tblPr>
      <w:tblGrid>
        <w:gridCol w:w="5938"/>
        <w:gridCol w:w="6287"/>
      </w:tblGrid>
      <w:tr w:rsidR="00541007" w:rsidRPr="00541007" w:rsidTr="00541007">
        <w:trPr>
          <w:trHeight w:val="340"/>
        </w:trPr>
        <w:tc>
          <w:tcPr>
            <w:tcW w:w="4552"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i/>
                <w:iCs/>
                <w:color w:val="000000"/>
                <w:sz w:val="28"/>
                <w:szCs w:val="28"/>
                <w:lang w:eastAsia="ru-RU"/>
              </w:rPr>
              <w:t>Систематические формы</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i/>
                <w:iCs/>
                <w:color w:val="000000"/>
                <w:sz w:val="28"/>
                <w:szCs w:val="28"/>
                <w:lang w:eastAsia="ru-RU"/>
              </w:rPr>
              <w:t>Эпизодические формы</w:t>
            </w:r>
          </w:p>
        </w:tc>
      </w:tr>
      <w:tr w:rsidR="00541007" w:rsidRPr="00541007" w:rsidTr="00541007">
        <w:tc>
          <w:tcPr>
            <w:tcW w:w="4552"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w:t>
            </w:r>
            <w:proofErr w:type="gramStart"/>
            <w:r w:rsidRPr="00541007">
              <w:rPr>
                <w:rFonts w:ascii="Times New Roman" w:eastAsia="Times New Roman" w:hAnsi="Times New Roman" w:cs="Times New Roman"/>
                <w:color w:val="000000"/>
                <w:sz w:val="28"/>
                <w:szCs w:val="28"/>
                <w:lang w:eastAsia="ru-RU"/>
              </w:rPr>
              <w:t>кружки</w:t>
            </w:r>
            <w:proofErr w:type="gramEnd"/>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олимпиады</w:t>
            </w:r>
            <w:proofErr w:type="gramEnd"/>
            <w:r w:rsidRPr="00541007">
              <w:rPr>
                <w:rFonts w:ascii="Times New Roman" w:eastAsia="Times New Roman" w:hAnsi="Times New Roman" w:cs="Times New Roman"/>
                <w:color w:val="000000"/>
                <w:sz w:val="28"/>
                <w:szCs w:val="28"/>
                <w:lang w:eastAsia="ru-RU"/>
              </w:rPr>
              <w:t xml:space="preserve"> по ОБЖ</w:t>
            </w:r>
          </w:p>
        </w:tc>
      </w:tr>
      <w:tr w:rsidR="00541007" w:rsidRPr="00541007" w:rsidTr="00541007">
        <w:tc>
          <w:tcPr>
            <w:tcW w:w="4552"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факультативы</w:t>
            </w:r>
            <w:proofErr w:type="gramEnd"/>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предметные</w:t>
            </w:r>
            <w:proofErr w:type="gramEnd"/>
            <w:r w:rsidRPr="00541007">
              <w:rPr>
                <w:rFonts w:ascii="Times New Roman" w:eastAsia="Times New Roman" w:hAnsi="Times New Roman" w:cs="Times New Roman"/>
                <w:color w:val="000000"/>
                <w:sz w:val="28"/>
                <w:szCs w:val="28"/>
                <w:lang w:eastAsia="ru-RU"/>
              </w:rPr>
              <w:t xml:space="preserve"> недели</w:t>
            </w:r>
          </w:p>
        </w:tc>
      </w:tr>
      <w:tr w:rsidR="00541007" w:rsidRPr="00541007" w:rsidTr="00541007">
        <w:tc>
          <w:tcPr>
            <w:tcW w:w="4552"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конкурсы</w:t>
            </w:r>
            <w:proofErr w:type="gramEnd"/>
            <w:r w:rsidRPr="00541007">
              <w:rPr>
                <w:rFonts w:ascii="Times New Roman" w:eastAsia="Times New Roman" w:hAnsi="Times New Roman" w:cs="Times New Roman"/>
                <w:color w:val="000000"/>
                <w:sz w:val="28"/>
                <w:szCs w:val="28"/>
                <w:lang w:eastAsia="ru-RU"/>
              </w:rPr>
              <w:t>, викторины</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походы</w:t>
            </w:r>
            <w:proofErr w:type="gramEnd"/>
            <w:r w:rsidRPr="00541007">
              <w:rPr>
                <w:rFonts w:ascii="Times New Roman" w:eastAsia="Times New Roman" w:hAnsi="Times New Roman" w:cs="Times New Roman"/>
                <w:color w:val="000000"/>
                <w:sz w:val="28"/>
                <w:szCs w:val="28"/>
                <w:lang w:eastAsia="ru-RU"/>
              </w:rPr>
              <w:t xml:space="preserve"> экскурсии</w:t>
            </w:r>
          </w:p>
        </w:tc>
      </w:tr>
      <w:tr w:rsidR="00541007" w:rsidRPr="00541007" w:rsidTr="00541007">
        <w:tc>
          <w:tcPr>
            <w:tcW w:w="4552"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коллективные</w:t>
            </w:r>
            <w:proofErr w:type="gramEnd"/>
            <w:r w:rsidRPr="00541007">
              <w:rPr>
                <w:rFonts w:ascii="Times New Roman" w:eastAsia="Times New Roman" w:hAnsi="Times New Roman" w:cs="Times New Roman"/>
                <w:color w:val="000000"/>
                <w:sz w:val="28"/>
                <w:szCs w:val="28"/>
                <w:lang w:eastAsia="ru-RU"/>
              </w:rPr>
              <w:t xml:space="preserve"> тематические просмотры фильмов</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участие</w:t>
            </w:r>
            <w:proofErr w:type="gramEnd"/>
            <w:r w:rsidRPr="00541007">
              <w:rPr>
                <w:rFonts w:ascii="Times New Roman" w:eastAsia="Times New Roman" w:hAnsi="Times New Roman" w:cs="Times New Roman"/>
                <w:color w:val="000000"/>
                <w:sz w:val="28"/>
                <w:szCs w:val="28"/>
                <w:lang w:eastAsia="ru-RU"/>
              </w:rPr>
              <w:t xml:space="preserve"> в различных акциях</w:t>
            </w:r>
          </w:p>
        </w:tc>
      </w:tr>
      <w:tr w:rsidR="00541007" w:rsidRPr="00541007" w:rsidTr="00541007">
        <w:tc>
          <w:tcPr>
            <w:tcW w:w="4552"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недели</w:t>
            </w:r>
            <w:proofErr w:type="gramEnd"/>
            <w:r w:rsidRPr="00541007">
              <w:rPr>
                <w:rFonts w:ascii="Times New Roman" w:eastAsia="Times New Roman" w:hAnsi="Times New Roman" w:cs="Times New Roman"/>
                <w:color w:val="000000"/>
                <w:sz w:val="28"/>
                <w:szCs w:val="28"/>
                <w:lang w:eastAsia="ru-RU"/>
              </w:rPr>
              <w:t xml:space="preserve"> безопасности (ПБ, ПДД)</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экскурсионные</w:t>
            </w:r>
            <w:proofErr w:type="gramEnd"/>
            <w:r w:rsidRPr="00541007">
              <w:rPr>
                <w:rFonts w:ascii="Times New Roman" w:eastAsia="Times New Roman" w:hAnsi="Times New Roman" w:cs="Times New Roman"/>
                <w:color w:val="000000"/>
                <w:sz w:val="28"/>
                <w:szCs w:val="28"/>
                <w:lang w:eastAsia="ru-RU"/>
              </w:rPr>
              <w:t xml:space="preserve"> поездки</w:t>
            </w:r>
          </w:p>
        </w:tc>
      </w:tr>
      <w:tr w:rsidR="00541007" w:rsidRPr="00541007" w:rsidTr="00541007">
        <w:tc>
          <w:tcPr>
            <w:tcW w:w="4552"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тематические</w:t>
            </w:r>
            <w:proofErr w:type="gramEnd"/>
            <w:r w:rsidRPr="00541007">
              <w:rPr>
                <w:rFonts w:ascii="Times New Roman" w:eastAsia="Times New Roman" w:hAnsi="Times New Roman" w:cs="Times New Roman"/>
                <w:color w:val="000000"/>
                <w:sz w:val="28"/>
                <w:szCs w:val="28"/>
                <w:lang w:eastAsia="ru-RU"/>
              </w:rPr>
              <w:t xml:space="preserve"> классные часы</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городские</w:t>
            </w:r>
            <w:proofErr w:type="gramEnd"/>
            <w:r w:rsidRPr="00541007">
              <w:rPr>
                <w:rFonts w:ascii="Times New Roman" w:eastAsia="Times New Roman" w:hAnsi="Times New Roman" w:cs="Times New Roman"/>
                <w:color w:val="000000"/>
                <w:sz w:val="28"/>
                <w:szCs w:val="28"/>
                <w:lang w:eastAsia="ru-RU"/>
              </w:rPr>
              <w:t xml:space="preserve"> мероприятия по курсу ОБЖ</w:t>
            </w:r>
          </w:p>
        </w:tc>
      </w:tr>
      <w:tr w:rsidR="00541007" w:rsidRPr="00541007" w:rsidTr="00541007">
        <w:tc>
          <w:tcPr>
            <w:tcW w:w="4552"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выставки</w:t>
            </w:r>
            <w:proofErr w:type="gramEnd"/>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w:t>
            </w:r>
          </w:p>
        </w:tc>
      </w:tr>
      <w:tr w:rsidR="00541007" w:rsidRPr="00541007" w:rsidTr="00541007">
        <w:tc>
          <w:tcPr>
            <w:tcW w:w="4552"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соревнования</w:t>
            </w:r>
            <w:proofErr w:type="gramEnd"/>
            <w:r w:rsidRPr="00541007">
              <w:rPr>
                <w:rFonts w:ascii="Times New Roman" w:eastAsia="Times New Roman" w:hAnsi="Times New Roman" w:cs="Times New Roman"/>
                <w:color w:val="000000"/>
                <w:sz w:val="28"/>
                <w:szCs w:val="28"/>
                <w:lang w:eastAsia="ru-RU"/>
              </w:rPr>
              <w:t>, дни здоровья</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rPr>
                <w:rFonts w:ascii="Times New Roman" w:eastAsia="Times New Roman" w:hAnsi="Times New Roman" w:cs="Times New Roman"/>
                <w:color w:val="000000"/>
                <w:sz w:val="28"/>
                <w:szCs w:val="28"/>
                <w:lang w:eastAsia="ru-RU"/>
              </w:rPr>
            </w:pPr>
          </w:p>
        </w:tc>
      </w:tr>
      <w:tr w:rsidR="00541007" w:rsidRPr="00541007" w:rsidTr="00541007">
        <w:tc>
          <w:tcPr>
            <w:tcW w:w="4552"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родительские</w:t>
            </w:r>
            <w:proofErr w:type="gramEnd"/>
            <w:r w:rsidRPr="00541007">
              <w:rPr>
                <w:rFonts w:ascii="Times New Roman" w:eastAsia="Times New Roman" w:hAnsi="Times New Roman" w:cs="Times New Roman"/>
                <w:color w:val="000000"/>
                <w:sz w:val="28"/>
                <w:szCs w:val="28"/>
                <w:lang w:eastAsia="ru-RU"/>
              </w:rPr>
              <w:t xml:space="preserve"> собрания</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vAlign w:val="center"/>
            <w:hideMark/>
          </w:tcPr>
          <w:p w:rsidR="00541007" w:rsidRPr="00541007" w:rsidRDefault="00541007" w:rsidP="00541007">
            <w:pPr>
              <w:spacing w:after="0" w:line="360" w:lineRule="auto"/>
              <w:ind w:firstLine="851"/>
              <w:rPr>
                <w:rFonts w:ascii="Times New Roman" w:eastAsia="Times New Roman" w:hAnsi="Times New Roman" w:cs="Times New Roman"/>
                <w:color w:val="000000"/>
                <w:sz w:val="28"/>
                <w:szCs w:val="28"/>
                <w:lang w:eastAsia="ru-RU"/>
              </w:rPr>
            </w:pPr>
          </w:p>
        </w:tc>
      </w:tr>
    </w:tbl>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Между систематической и эпизодической </w:t>
      </w:r>
      <w:proofErr w:type="gramStart"/>
      <w:r w:rsidRPr="00541007">
        <w:rPr>
          <w:rFonts w:ascii="Times New Roman" w:eastAsia="Times New Roman" w:hAnsi="Times New Roman" w:cs="Times New Roman"/>
          <w:color w:val="000000"/>
          <w:sz w:val="28"/>
          <w:szCs w:val="28"/>
          <w:lang w:eastAsia="ru-RU"/>
        </w:rPr>
        <w:t>внеурочной  деятельностью</w:t>
      </w:r>
      <w:proofErr w:type="gramEnd"/>
      <w:r w:rsidRPr="00541007">
        <w:rPr>
          <w:rFonts w:ascii="Times New Roman" w:eastAsia="Times New Roman" w:hAnsi="Times New Roman" w:cs="Times New Roman"/>
          <w:color w:val="000000"/>
          <w:sz w:val="28"/>
          <w:szCs w:val="28"/>
          <w:lang w:eastAsia="ru-RU"/>
        </w:rPr>
        <w:t xml:space="preserve"> нет большой грани. Многие эпизодические формы могут превращаться в систематические и наоборот, это зависит от увлеченности учителя. Но вследствие масштабности и сложности в подготовке такие формы, как </w:t>
      </w:r>
      <w:r w:rsidRPr="00541007">
        <w:rPr>
          <w:rFonts w:ascii="Times New Roman" w:eastAsia="Times New Roman" w:hAnsi="Times New Roman" w:cs="Times New Roman"/>
          <w:color w:val="000000"/>
          <w:sz w:val="28"/>
          <w:szCs w:val="28"/>
          <w:lang w:eastAsia="ru-RU"/>
        </w:rPr>
        <w:lastRenderedPageBreak/>
        <w:t xml:space="preserve">олимпиады, предметные </w:t>
      </w:r>
      <w:proofErr w:type="gramStart"/>
      <w:r w:rsidRPr="00541007">
        <w:rPr>
          <w:rFonts w:ascii="Times New Roman" w:eastAsia="Times New Roman" w:hAnsi="Times New Roman" w:cs="Times New Roman"/>
          <w:color w:val="000000"/>
          <w:sz w:val="28"/>
          <w:szCs w:val="28"/>
          <w:lang w:eastAsia="ru-RU"/>
        </w:rPr>
        <w:t>недели,  обычно</w:t>
      </w:r>
      <w:proofErr w:type="gramEnd"/>
      <w:r w:rsidRPr="00541007">
        <w:rPr>
          <w:rFonts w:ascii="Times New Roman" w:eastAsia="Times New Roman" w:hAnsi="Times New Roman" w:cs="Times New Roman"/>
          <w:color w:val="000000"/>
          <w:sz w:val="28"/>
          <w:szCs w:val="28"/>
          <w:lang w:eastAsia="ru-RU"/>
        </w:rPr>
        <w:t xml:space="preserve"> являются разовыми мероприятиями в течение года. </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Формы внеурочной </w:t>
      </w:r>
      <w:proofErr w:type="gramStart"/>
      <w:r w:rsidRPr="00541007">
        <w:rPr>
          <w:rFonts w:ascii="Times New Roman" w:eastAsia="Times New Roman" w:hAnsi="Times New Roman" w:cs="Times New Roman"/>
          <w:color w:val="000000"/>
          <w:sz w:val="28"/>
          <w:szCs w:val="28"/>
          <w:lang w:eastAsia="ru-RU"/>
        </w:rPr>
        <w:t>деятельности  находятся</w:t>
      </w:r>
      <w:proofErr w:type="gramEnd"/>
      <w:r w:rsidRPr="00541007">
        <w:rPr>
          <w:rFonts w:ascii="Times New Roman" w:eastAsia="Times New Roman" w:hAnsi="Times New Roman" w:cs="Times New Roman"/>
          <w:color w:val="000000"/>
          <w:sz w:val="28"/>
          <w:szCs w:val="28"/>
          <w:lang w:eastAsia="ru-RU"/>
        </w:rPr>
        <w:t xml:space="preserve"> в тесной взаимосвязи. </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Методы организации деятельности школьников во внеурочной деятельности во многом совпадают с методами организации деятельности учащихся на уроке, поскольку выбор их определен, прежде всего, спецификой изучаемого материала.</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Наиболее эффективны методы, выделенные по </w:t>
      </w:r>
      <w:proofErr w:type="gramStart"/>
      <w:r w:rsidRPr="00541007">
        <w:rPr>
          <w:rFonts w:ascii="Times New Roman" w:eastAsia="Times New Roman" w:hAnsi="Times New Roman" w:cs="Times New Roman"/>
          <w:color w:val="000000"/>
          <w:sz w:val="28"/>
          <w:szCs w:val="28"/>
          <w:lang w:eastAsia="ru-RU"/>
        </w:rPr>
        <w:t>источникам  знания</w:t>
      </w:r>
      <w:proofErr w:type="gramEnd"/>
      <w:r w:rsidRPr="00541007">
        <w:rPr>
          <w:rFonts w:ascii="Times New Roman" w:eastAsia="Times New Roman" w:hAnsi="Times New Roman" w:cs="Times New Roman"/>
          <w:color w:val="000000"/>
          <w:sz w:val="28"/>
          <w:szCs w:val="28"/>
          <w:lang w:eastAsia="ru-RU"/>
        </w:rPr>
        <w:t xml:space="preserve"> в области курса «Основы безопасности жизнедеятельности»: наблюдения, работа  со статистическими материалами, с текстовыми источниками и др. Но при работе с любыми источниками  информации по курсу ОБЖ важно учесть степень самостоятельности школьников, поскольку использование одного и того же источника знаний может быть как на уровне репродуктивном, так и на уровне самостоятельном, творческом.</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Все перечисленные методы широко применяются при организации разных форм внеклассной работы.</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Основные показатели эффективности внеурочной деятельности по ОБЖ: </w:t>
      </w:r>
    </w:p>
    <w:p w:rsidR="00541007" w:rsidRPr="00541007" w:rsidRDefault="00541007" w:rsidP="00541007">
      <w:pPr>
        <w:numPr>
          <w:ilvl w:val="0"/>
          <w:numId w:val="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повышение</w:t>
      </w:r>
      <w:proofErr w:type="gramEnd"/>
      <w:r w:rsidRPr="00541007">
        <w:rPr>
          <w:rFonts w:ascii="Times New Roman" w:eastAsia="Times New Roman" w:hAnsi="Times New Roman" w:cs="Times New Roman"/>
          <w:color w:val="000000"/>
          <w:sz w:val="28"/>
          <w:szCs w:val="28"/>
          <w:lang w:eastAsia="ru-RU"/>
        </w:rPr>
        <w:t xml:space="preserve"> качества  знаний и умений школьников;</w:t>
      </w:r>
    </w:p>
    <w:p w:rsidR="00541007" w:rsidRPr="00541007" w:rsidRDefault="00541007" w:rsidP="00541007">
      <w:pPr>
        <w:numPr>
          <w:ilvl w:val="0"/>
          <w:numId w:val="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интеллектуальный</w:t>
      </w:r>
      <w:proofErr w:type="gramEnd"/>
      <w:r w:rsidRPr="00541007">
        <w:rPr>
          <w:rFonts w:ascii="Times New Roman" w:eastAsia="Times New Roman" w:hAnsi="Times New Roman" w:cs="Times New Roman"/>
          <w:color w:val="000000"/>
          <w:sz w:val="28"/>
          <w:szCs w:val="28"/>
          <w:lang w:eastAsia="ru-RU"/>
        </w:rPr>
        <w:t xml:space="preserve"> и эмоциональный настрой учащихся: повышение интереса    к    занятиям    в    классе    и    во    внеклассное время,    чтение дополнительной  литературы,  активное  участие  в  общественно  полезной работе и др.;</w:t>
      </w:r>
    </w:p>
    <w:p w:rsidR="00541007" w:rsidRPr="00541007" w:rsidRDefault="00541007" w:rsidP="00541007">
      <w:pPr>
        <w:numPr>
          <w:ilvl w:val="0"/>
          <w:numId w:val="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рост</w:t>
      </w:r>
      <w:proofErr w:type="gramEnd"/>
      <w:r w:rsidRPr="00541007">
        <w:rPr>
          <w:rFonts w:ascii="Times New Roman" w:eastAsia="Times New Roman" w:hAnsi="Times New Roman" w:cs="Times New Roman"/>
          <w:color w:val="000000"/>
          <w:sz w:val="28"/>
          <w:szCs w:val="28"/>
          <w:lang w:eastAsia="ru-RU"/>
        </w:rPr>
        <w:t xml:space="preserve"> самостоятельности школьников во время урочной и домашней работы; </w:t>
      </w:r>
    </w:p>
    <w:p w:rsidR="00541007" w:rsidRPr="00541007" w:rsidRDefault="00541007" w:rsidP="00541007">
      <w:pPr>
        <w:numPr>
          <w:ilvl w:val="0"/>
          <w:numId w:val="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повышение</w:t>
      </w:r>
      <w:proofErr w:type="gramEnd"/>
      <w:r w:rsidRPr="00541007">
        <w:rPr>
          <w:rFonts w:ascii="Times New Roman" w:eastAsia="Times New Roman" w:hAnsi="Times New Roman" w:cs="Times New Roman"/>
          <w:color w:val="000000"/>
          <w:sz w:val="28"/>
          <w:szCs w:val="28"/>
          <w:lang w:eastAsia="ru-RU"/>
        </w:rPr>
        <w:t xml:space="preserve"> качества знаний по предмету ОБЖ и другим предметам;</w:t>
      </w:r>
    </w:p>
    <w:p w:rsidR="00541007" w:rsidRPr="00541007" w:rsidRDefault="00541007" w:rsidP="00541007">
      <w:pPr>
        <w:numPr>
          <w:ilvl w:val="0"/>
          <w:numId w:val="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приобретение</w:t>
      </w:r>
      <w:proofErr w:type="gramEnd"/>
      <w:r w:rsidRPr="00541007">
        <w:rPr>
          <w:rFonts w:ascii="Times New Roman" w:eastAsia="Times New Roman" w:hAnsi="Times New Roman" w:cs="Times New Roman"/>
          <w:color w:val="000000"/>
          <w:sz w:val="28"/>
          <w:szCs w:val="28"/>
          <w:lang w:eastAsia="ru-RU"/>
        </w:rPr>
        <w:t xml:space="preserve"> умений работы с различными источниками информации;</w:t>
      </w:r>
    </w:p>
    <w:p w:rsidR="00541007" w:rsidRPr="00541007" w:rsidRDefault="00541007" w:rsidP="00541007">
      <w:pPr>
        <w:numPr>
          <w:ilvl w:val="0"/>
          <w:numId w:val="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lastRenderedPageBreak/>
        <w:t>повышение</w:t>
      </w:r>
      <w:proofErr w:type="gramEnd"/>
      <w:r w:rsidRPr="00541007">
        <w:rPr>
          <w:rFonts w:ascii="Times New Roman" w:eastAsia="Times New Roman" w:hAnsi="Times New Roman" w:cs="Times New Roman"/>
          <w:color w:val="000000"/>
          <w:sz w:val="28"/>
          <w:szCs w:val="28"/>
          <w:lang w:eastAsia="ru-RU"/>
        </w:rPr>
        <w:t xml:space="preserve"> общего уровня культуры школьников.</w:t>
      </w:r>
    </w:p>
    <w:p w:rsidR="00541007" w:rsidRPr="00541007" w:rsidRDefault="00541007" w:rsidP="00541007">
      <w:pPr>
        <w:shd w:val="clear" w:color="auto" w:fill="FFFFFF"/>
        <w:spacing w:after="0" w:line="360" w:lineRule="auto"/>
        <w:ind w:firstLine="851"/>
        <w:jc w:val="center"/>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i/>
          <w:iCs/>
          <w:color w:val="000000"/>
          <w:sz w:val="28"/>
          <w:szCs w:val="28"/>
          <w:lang w:eastAsia="ru-RU"/>
        </w:rPr>
        <w:t>Характеристика форм внеурочной деятельности по предмету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b/>
          <w:bCs/>
          <w:i/>
          <w:iCs/>
          <w:color w:val="000000"/>
          <w:sz w:val="28"/>
          <w:szCs w:val="28"/>
          <w:lang w:eastAsia="ru-RU"/>
        </w:rPr>
        <w:t>Кружки.</w:t>
      </w:r>
      <w:r w:rsidRPr="00541007">
        <w:rPr>
          <w:rFonts w:ascii="Times New Roman" w:eastAsia="Times New Roman" w:hAnsi="Times New Roman" w:cs="Times New Roman"/>
          <w:b/>
          <w:bCs/>
          <w:color w:val="000000"/>
          <w:sz w:val="28"/>
          <w:szCs w:val="28"/>
          <w:lang w:eastAsia="ru-RU"/>
        </w:rPr>
        <w:t> </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Одной из наиболее широко распространенных форм внеурочной деятельности </w:t>
      </w:r>
      <w:proofErr w:type="gramStart"/>
      <w:r w:rsidRPr="00541007">
        <w:rPr>
          <w:rFonts w:ascii="Times New Roman" w:eastAsia="Times New Roman" w:hAnsi="Times New Roman" w:cs="Times New Roman"/>
          <w:color w:val="000000"/>
          <w:sz w:val="28"/>
          <w:szCs w:val="28"/>
          <w:lang w:eastAsia="ru-RU"/>
        </w:rPr>
        <w:t>являются  кружки</w:t>
      </w:r>
      <w:proofErr w:type="gramEnd"/>
      <w:r w:rsidRPr="00541007">
        <w:rPr>
          <w:rFonts w:ascii="Times New Roman" w:eastAsia="Times New Roman" w:hAnsi="Times New Roman" w:cs="Times New Roman"/>
          <w:color w:val="000000"/>
          <w:sz w:val="28"/>
          <w:szCs w:val="28"/>
          <w:lang w:eastAsia="ru-RU"/>
        </w:rPr>
        <w:t>. Они занимают важное место и выполняют функции, которые не могут обеспечить никакие другие формы работы, так как они способствуют воспитанию активности, самостоятельности, формируют познавательные интересы учащихся, дают возможность системного углубленного изучения интересующей их темы. Эта форма работы для среднего звена школьников.</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u w:val="single"/>
          <w:lang w:eastAsia="ru-RU"/>
        </w:rPr>
        <w:t>Кружки по содержанию можно разделить на группы</w:t>
      </w:r>
      <w:r w:rsidRPr="00541007">
        <w:rPr>
          <w:rFonts w:ascii="Times New Roman" w:eastAsia="Times New Roman" w:hAnsi="Times New Roman" w:cs="Times New Roman"/>
          <w:color w:val="000000"/>
          <w:sz w:val="28"/>
          <w:szCs w:val="28"/>
          <w:lang w:eastAsia="ru-RU"/>
        </w:rPr>
        <w:t>: </w:t>
      </w:r>
    </w:p>
    <w:p w:rsidR="00541007" w:rsidRPr="00541007" w:rsidRDefault="00541007" w:rsidP="00541007">
      <w:pPr>
        <w:numPr>
          <w:ilvl w:val="0"/>
          <w:numId w:val="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Занимательные. Их основная задача - привлечение учащихся к изучению предмета ОБЖ, привитие интереса к предмету.</w:t>
      </w:r>
    </w:p>
    <w:p w:rsidR="00541007" w:rsidRPr="00541007" w:rsidRDefault="00541007" w:rsidP="00541007">
      <w:pPr>
        <w:numPr>
          <w:ilvl w:val="0"/>
          <w:numId w:val="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Кружки, содержание которых соответствует программе основного курса. Задачей этих кружков является совершенствование знаний и умений учащихся, полученных на уроке.</w:t>
      </w:r>
    </w:p>
    <w:p w:rsidR="00541007" w:rsidRPr="00541007" w:rsidRDefault="00541007" w:rsidP="00541007">
      <w:pPr>
        <w:numPr>
          <w:ilvl w:val="0"/>
          <w:numId w:val="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Кружки, на которых перед учащимися ставятся практические задачи, связанные с формированием умений, навыков и знаний по определенным вопросам (первая медицинская помощь, ориентирование на </w:t>
      </w:r>
      <w:proofErr w:type="gramStart"/>
      <w:r w:rsidRPr="00541007">
        <w:rPr>
          <w:rFonts w:ascii="Times New Roman" w:eastAsia="Times New Roman" w:hAnsi="Times New Roman" w:cs="Times New Roman"/>
          <w:color w:val="000000"/>
          <w:sz w:val="28"/>
          <w:szCs w:val="28"/>
          <w:lang w:eastAsia="ru-RU"/>
        </w:rPr>
        <w:t>местности  и</w:t>
      </w:r>
      <w:proofErr w:type="gramEnd"/>
      <w:r w:rsidRPr="00541007">
        <w:rPr>
          <w:rFonts w:ascii="Times New Roman" w:eastAsia="Times New Roman" w:hAnsi="Times New Roman" w:cs="Times New Roman"/>
          <w:color w:val="000000"/>
          <w:sz w:val="28"/>
          <w:szCs w:val="28"/>
          <w:lang w:eastAsia="ru-RU"/>
        </w:rPr>
        <w:t xml:space="preserve"> т.д.).</w:t>
      </w:r>
    </w:p>
    <w:p w:rsidR="00541007" w:rsidRPr="00541007" w:rsidRDefault="00541007" w:rsidP="00541007">
      <w:pPr>
        <w:numPr>
          <w:ilvl w:val="0"/>
          <w:numId w:val="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Кружки,   </w:t>
      </w:r>
      <w:proofErr w:type="gramEnd"/>
      <w:r w:rsidRPr="00541007">
        <w:rPr>
          <w:rFonts w:ascii="Times New Roman" w:eastAsia="Times New Roman" w:hAnsi="Times New Roman" w:cs="Times New Roman"/>
          <w:color w:val="000000"/>
          <w:sz w:val="28"/>
          <w:szCs w:val="28"/>
          <w:lang w:eastAsia="ru-RU"/>
        </w:rPr>
        <w:t>   посвященные     специальным     вопросам     ОБЖ, изучаемым на уроках, например, экология и безопасность, по изучению глобальных проблем   человечества   и   др.   Эти   кружки   способствуют   углубленному изучению какого-то узкого раздела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b/>
          <w:bCs/>
          <w:i/>
          <w:iCs/>
          <w:color w:val="000000"/>
          <w:sz w:val="28"/>
          <w:szCs w:val="28"/>
          <w:lang w:eastAsia="ru-RU"/>
        </w:rPr>
        <w:t>Факультативы</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b/>
          <w:bCs/>
          <w:color w:val="000000"/>
          <w:sz w:val="28"/>
          <w:szCs w:val="28"/>
          <w:lang w:eastAsia="ru-RU"/>
        </w:rPr>
        <w:t> </w:t>
      </w:r>
      <w:r w:rsidRPr="00541007">
        <w:rPr>
          <w:rFonts w:ascii="Times New Roman" w:eastAsia="Times New Roman" w:hAnsi="Times New Roman" w:cs="Times New Roman"/>
          <w:color w:val="000000"/>
          <w:sz w:val="28"/>
          <w:szCs w:val="28"/>
          <w:lang w:eastAsia="ru-RU"/>
        </w:rPr>
        <w:t xml:space="preserve">Развитие факультативных занятий во многом определяет углубленное приобретение знаний, способствует развитию индивидуальных интересов школьников. По формам организации факультативные занятия можно разделить на классные и внеурочные. К классным относятся семинары, </w:t>
      </w:r>
      <w:r w:rsidRPr="00541007">
        <w:rPr>
          <w:rFonts w:ascii="Times New Roman" w:eastAsia="Times New Roman" w:hAnsi="Times New Roman" w:cs="Times New Roman"/>
          <w:color w:val="000000"/>
          <w:sz w:val="28"/>
          <w:szCs w:val="28"/>
          <w:lang w:eastAsia="ru-RU"/>
        </w:rPr>
        <w:lastRenderedPageBreak/>
        <w:t>консультации, встречи со специалистами и другие; к внеурочным - экскурсии, практические работы.  </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Факультативы должны способствовать решению следующих задач:</w:t>
      </w:r>
    </w:p>
    <w:p w:rsidR="00541007" w:rsidRPr="00541007" w:rsidRDefault="00541007" w:rsidP="00541007">
      <w:pPr>
        <w:numPr>
          <w:ilvl w:val="0"/>
          <w:numId w:val="3"/>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Формирование у учащихся сознательного и ответственного отношения к вопросам личной безопасности и безопасности окружающих.</w:t>
      </w:r>
    </w:p>
    <w:p w:rsidR="00541007" w:rsidRPr="00541007" w:rsidRDefault="00541007" w:rsidP="00541007">
      <w:pPr>
        <w:numPr>
          <w:ilvl w:val="0"/>
          <w:numId w:val="3"/>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Привитие основополагающих знаний и умений распознавать и оценивать опасные и вредные факторы среды обитания человека.</w:t>
      </w:r>
    </w:p>
    <w:p w:rsidR="00541007" w:rsidRPr="00541007" w:rsidRDefault="00541007" w:rsidP="00541007">
      <w:pPr>
        <w:numPr>
          <w:ilvl w:val="0"/>
          <w:numId w:val="3"/>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Определение способов защиты от них, а также </w:t>
      </w:r>
      <w:proofErr w:type="spellStart"/>
      <w:r w:rsidRPr="00541007">
        <w:rPr>
          <w:rFonts w:ascii="Times New Roman" w:eastAsia="Times New Roman" w:hAnsi="Times New Roman" w:cs="Times New Roman"/>
          <w:color w:val="000000"/>
          <w:sz w:val="28"/>
          <w:szCs w:val="28"/>
          <w:lang w:eastAsia="ru-RU"/>
        </w:rPr>
        <w:t>ликвидирование</w:t>
      </w:r>
      <w:proofErr w:type="spellEnd"/>
      <w:r w:rsidRPr="00541007">
        <w:rPr>
          <w:rFonts w:ascii="Times New Roman" w:eastAsia="Times New Roman" w:hAnsi="Times New Roman" w:cs="Times New Roman"/>
          <w:color w:val="000000"/>
          <w:sz w:val="28"/>
          <w:szCs w:val="28"/>
          <w:lang w:eastAsia="ru-RU"/>
        </w:rPr>
        <w:t xml:space="preserve"> негативных последствий и оказание само- и взаимопомощи в случае проявления опасности.</w:t>
      </w:r>
    </w:p>
    <w:p w:rsidR="00541007" w:rsidRPr="00541007" w:rsidRDefault="00541007" w:rsidP="00541007">
      <w:pPr>
        <w:numPr>
          <w:ilvl w:val="0"/>
          <w:numId w:val="3"/>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Освоение знаний о безопасном поведении человека в опасных и чрезвычайных ситуациях природного, техногенного и социального характера; о здоровье и здоровом образе жизни; о государственной системе защиты населения от опасных и чрезвычайных </w:t>
      </w:r>
      <w:proofErr w:type="gramStart"/>
      <w:r w:rsidRPr="00541007">
        <w:rPr>
          <w:rFonts w:ascii="Times New Roman" w:eastAsia="Times New Roman" w:hAnsi="Times New Roman" w:cs="Times New Roman"/>
          <w:color w:val="000000"/>
          <w:sz w:val="28"/>
          <w:szCs w:val="28"/>
          <w:lang w:eastAsia="ru-RU"/>
        </w:rPr>
        <w:t>ситуаций .</w:t>
      </w:r>
      <w:proofErr w:type="gramEnd"/>
    </w:p>
    <w:p w:rsidR="00541007" w:rsidRPr="00541007" w:rsidRDefault="00541007" w:rsidP="00541007">
      <w:pPr>
        <w:numPr>
          <w:ilvl w:val="0"/>
          <w:numId w:val="3"/>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Воспитание целостного отношения к здоровью и человеческой жизни; чувства уважения к героическому наследию России и её государственной символике.</w:t>
      </w:r>
    </w:p>
    <w:p w:rsidR="00541007" w:rsidRPr="00541007" w:rsidRDefault="00541007" w:rsidP="00541007">
      <w:pPr>
        <w:numPr>
          <w:ilvl w:val="0"/>
          <w:numId w:val="3"/>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Развитие черт личности, необходимых для безопасного поведения в чрезвычайных ситуациях; бдительности по предотвращению актов терроризма; потребности ведения здорового образа жизни.</w:t>
      </w:r>
    </w:p>
    <w:p w:rsidR="00541007" w:rsidRPr="00541007" w:rsidRDefault="00541007" w:rsidP="00541007">
      <w:pPr>
        <w:numPr>
          <w:ilvl w:val="0"/>
          <w:numId w:val="3"/>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Овладение умениями оценивать ситуации, опасные для жизни и здоровья; действовать в чрезвычайных ситуациях; использовать средства индивидуальной и коллективной защиты; оказывать первую медицинскую помощь пострадавшим.</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b/>
          <w:bCs/>
          <w:i/>
          <w:iCs/>
          <w:color w:val="000000"/>
          <w:sz w:val="28"/>
          <w:szCs w:val="28"/>
          <w:lang w:eastAsia="ru-RU"/>
        </w:rPr>
        <w:t> Олимпиады </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Одной из важных форм внеурочной </w:t>
      </w:r>
      <w:proofErr w:type="gramStart"/>
      <w:r w:rsidRPr="00541007">
        <w:rPr>
          <w:rFonts w:ascii="Times New Roman" w:eastAsia="Times New Roman" w:hAnsi="Times New Roman" w:cs="Times New Roman"/>
          <w:color w:val="000000"/>
          <w:sz w:val="28"/>
          <w:szCs w:val="28"/>
          <w:lang w:eastAsia="ru-RU"/>
        </w:rPr>
        <w:t>деятельности ,</w:t>
      </w:r>
      <w:proofErr w:type="gramEnd"/>
      <w:r w:rsidRPr="00541007">
        <w:rPr>
          <w:rFonts w:ascii="Times New Roman" w:eastAsia="Times New Roman" w:hAnsi="Times New Roman" w:cs="Times New Roman"/>
          <w:color w:val="000000"/>
          <w:sz w:val="28"/>
          <w:szCs w:val="28"/>
          <w:lang w:eastAsia="ru-RU"/>
        </w:rPr>
        <w:t xml:space="preserve"> способствующей развитию познавательного интереса учеников к курсу «Основы безопасности жизнедеятельности», является олимпиада. Наряду с развитием познавательного интереса олимпиады позволяют более правильно решать вопрос о выборе учениками </w:t>
      </w:r>
      <w:proofErr w:type="gramStart"/>
      <w:r w:rsidRPr="00541007">
        <w:rPr>
          <w:rFonts w:ascii="Times New Roman" w:eastAsia="Times New Roman" w:hAnsi="Times New Roman" w:cs="Times New Roman"/>
          <w:color w:val="000000"/>
          <w:sz w:val="28"/>
          <w:szCs w:val="28"/>
          <w:lang w:eastAsia="ru-RU"/>
        </w:rPr>
        <w:t>ОБЖ  как</w:t>
      </w:r>
      <w:proofErr w:type="gramEnd"/>
      <w:r w:rsidRPr="00541007">
        <w:rPr>
          <w:rFonts w:ascii="Times New Roman" w:eastAsia="Times New Roman" w:hAnsi="Times New Roman" w:cs="Times New Roman"/>
          <w:color w:val="000000"/>
          <w:sz w:val="28"/>
          <w:szCs w:val="28"/>
          <w:lang w:eastAsia="ru-RU"/>
        </w:rPr>
        <w:t xml:space="preserve"> дисциплины для более глубокого </w:t>
      </w:r>
      <w:r w:rsidRPr="00541007">
        <w:rPr>
          <w:rFonts w:ascii="Times New Roman" w:eastAsia="Times New Roman" w:hAnsi="Times New Roman" w:cs="Times New Roman"/>
          <w:color w:val="000000"/>
          <w:sz w:val="28"/>
          <w:szCs w:val="28"/>
          <w:lang w:eastAsia="ru-RU"/>
        </w:rPr>
        <w:lastRenderedPageBreak/>
        <w:t xml:space="preserve">изучения, что поможет им в дальнейшем определить свою будущую профессию. Следовательно, олимпиады по ОБЖ служат решению задач </w:t>
      </w:r>
      <w:proofErr w:type="spellStart"/>
      <w:r w:rsidRPr="00541007">
        <w:rPr>
          <w:rFonts w:ascii="Times New Roman" w:eastAsia="Times New Roman" w:hAnsi="Times New Roman" w:cs="Times New Roman"/>
          <w:color w:val="000000"/>
          <w:sz w:val="28"/>
          <w:szCs w:val="28"/>
          <w:lang w:eastAsia="ru-RU"/>
        </w:rPr>
        <w:t>профориентационной</w:t>
      </w:r>
      <w:proofErr w:type="spellEnd"/>
      <w:r w:rsidRPr="00541007">
        <w:rPr>
          <w:rFonts w:ascii="Times New Roman" w:eastAsia="Times New Roman" w:hAnsi="Times New Roman" w:cs="Times New Roman"/>
          <w:color w:val="000000"/>
          <w:sz w:val="28"/>
          <w:szCs w:val="28"/>
          <w:lang w:eastAsia="ru-RU"/>
        </w:rPr>
        <w:t xml:space="preserve"> работы с учащимися.</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Для подготовки к олимпиадам необходимо выпускать стенные газеты с занимательным материалом, публиковать специальные тренировочные вопросы и упражнения, проводить викторины, игры по предмету, со старшеклассниками -  конференции, приглашать в школу сотрудников </w:t>
      </w:r>
      <w:proofErr w:type="gramStart"/>
      <w:r w:rsidRPr="00541007">
        <w:rPr>
          <w:rFonts w:ascii="Times New Roman" w:eastAsia="Times New Roman" w:hAnsi="Times New Roman" w:cs="Times New Roman"/>
          <w:color w:val="000000"/>
          <w:sz w:val="28"/>
          <w:szCs w:val="28"/>
          <w:lang w:eastAsia="ru-RU"/>
        </w:rPr>
        <w:t>и  специалистов</w:t>
      </w:r>
      <w:proofErr w:type="gramEnd"/>
      <w:r w:rsidRPr="00541007">
        <w:rPr>
          <w:rFonts w:ascii="Times New Roman" w:eastAsia="Times New Roman" w:hAnsi="Times New Roman" w:cs="Times New Roman"/>
          <w:color w:val="000000"/>
          <w:sz w:val="28"/>
          <w:szCs w:val="28"/>
          <w:lang w:eastAsia="ru-RU"/>
        </w:rPr>
        <w:t xml:space="preserve">  в области безопасности.</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b/>
          <w:bCs/>
          <w:i/>
          <w:iCs/>
          <w:color w:val="000000"/>
          <w:sz w:val="28"/>
          <w:szCs w:val="28"/>
          <w:lang w:eastAsia="ru-RU"/>
        </w:rPr>
        <w:t>Проведение конференций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Во внеурочной </w:t>
      </w:r>
      <w:proofErr w:type="gramStart"/>
      <w:r w:rsidRPr="00541007">
        <w:rPr>
          <w:rFonts w:ascii="Times New Roman" w:eastAsia="Times New Roman" w:hAnsi="Times New Roman" w:cs="Times New Roman"/>
          <w:color w:val="000000"/>
          <w:sz w:val="28"/>
          <w:szCs w:val="28"/>
          <w:lang w:eastAsia="ru-RU"/>
        </w:rPr>
        <w:t>деятельности  по</w:t>
      </w:r>
      <w:proofErr w:type="gramEnd"/>
      <w:r w:rsidRPr="00541007">
        <w:rPr>
          <w:rFonts w:ascii="Times New Roman" w:eastAsia="Times New Roman" w:hAnsi="Times New Roman" w:cs="Times New Roman"/>
          <w:color w:val="000000"/>
          <w:sz w:val="28"/>
          <w:szCs w:val="28"/>
          <w:lang w:eastAsia="ru-RU"/>
        </w:rPr>
        <w:t xml:space="preserve"> ОБЖ уделяется внимание проведению конференций как одной из форм работы. Чаще всего конференции проводят с учащимися старших классов.</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b/>
          <w:bCs/>
          <w:i/>
          <w:iCs/>
          <w:color w:val="000000"/>
          <w:sz w:val="28"/>
          <w:szCs w:val="28"/>
          <w:lang w:eastAsia="ru-RU"/>
        </w:rPr>
        <w:t>Викторины и игры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Одними из популярных и любимых у учащихся игр являются викторины. Их основная цель - повысить интерес к предмету, закрепить и углубить знания, полученные в процессе </w:t>
      </w:r>
      <w:proofErr w:type="gramStart"/>
      <w:r w:rsidRPr="00541007">
        <w:rPr>
          <w:rFonts w:ascii="Times New Roman" w:eastAsia="Times New Roman" w:hAnsi="Times New Roman" w:cs="Times New Roman"/>
          <w:color w:val="000000"/>
          <w:sz w:val="28"/>
          <w:szCs w:val="28"/>
          <w:lang w:eastAsia="ru-RU"/>
        </w:rPr>
        <w:t>обучения  курса</w:t>
      </w:r>
      <w:proofErr w:type="gramEnd"/>
      <w:r w:rsidRPr="00541007">
        <w:rPr>
          <w:rFonts w:ascii="Times New Roman" w:eastAsia="Times New Roman" w:hAnsi="Times New Roman" w:cs="Times New Roman"/>
          <w:color w:val="000000"/>
          <w:sz w:val="28"/>
          <w:szCs w:val="28"/>
          <w:lang w:eastAsia="ru-RU"/>
        </w:rPr>
        <w:t xml:space="preserve"> ОБЖ.  Викторины считаются универсальной </w:t>
      </w:r>
      <w:proofErr w:type="gramStart"/>
      <w:r w:rsidRPr="00541007">
        <w:rPr>
          <w:rFonts w:ascii="Times New Roman" w:eastAsia="Times New Roman" w:hAnsi="Times New Roman" w:cs="Times New Roman"/>
          <w:color w:val="000000"/>
          <w:sz w:val="28"/>
          <w:szCs w:val="28"/>
          <w:lang w:eastAsia="ru-RU"/>
        </w:rPr>
        <w:t>формой  работы</w:t>
      </w:r>
      <w:proofErr w:type="gramEnd"/>
      <w:r w:rsidRPr="00541007">
        <w:rPr>
          <w:rFonts w:ascii="Times New Roman" w:eastAsia="Times New Roman" w:hAnsi="Times New Roman" w:cs="Times New Roman"/>
          <w:color w:val="000000"/>
          <w:sz w:val="28"/>
          <w:szCs w:val="28"/>
          <w:lang w:eastAsia="ru-RU"/>
        </w:rPr>
        <w:t>, так как они включаются в проведение  конференций , различных соревнований и т. д., кроме того, викторина позволяет охватить значительное количество участников.</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b/>
          <w:bCs/>
          <w:i/>
          <w:iCs/>
          <w:color w:val="000000"/>
          <w:sz w:val="28"/>
          <w:szCs w:val="28"/>
          <w:lang w:eastAsia="ru-RU"/>
        </w:rPr>
        <w:t>Предметная неделя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Неделя </w:t>
      </w:r>
      <w:proofErr w:type="gramStart"/>
      <w:r w:rsidRPr="00541007">
        <w:rPr>
          <w:rFonts w:ascii="Times New Roman" w:eastAsia="Times New Roman" w:hAnsi="Times New Roman" w:cs="Times New Roman"/>
          <w:color w:val="000000"/>
          <w:sz w:val="28"/>
          <w:szCs w:val="28"/>
          <w:lang w:eastAsia="ru-RU"/>
        </w:rPr>
        <w:t>ОБЖ  в</w:t>
      </w:r>
      <w:proofErr w:type="gramEnd"/>
      <w:r w:rsidRPr="00541007">
        <w:rPr>
          <w:rFonts w:ascii="Times New Roman" w:eastAsia="Times New Roman" w:hAnsi="Times New Roman" w:cs="Times New Roman"/>
          <w:color w:val="000000"/>
          <w:sz w:val="28"/>
          <w:szCs w:val="28"/>
          <w:lang w:eastAsia="ru-RU"/>
        </w:rPr>
        <w:t xml:space="preserve"> школе является комплексным мероприятием, сочетающим в себе разнообразные формы внеурочной деятельности :  конференции, смотры-конкурсы по усвоению  знаний, конкурсы газет, рефератов и т. д. </w:t>
      </w:r>
      <w:r w:rsidRPr="00541007">
        <w:rPr>
          <w:rFonts w:ascii="Times New Roman" w:eastAsia="Times New Roman" w:hAnsi="Times New Roman" w:cs="Times New Roman"/>
          <w:color w:val="000000"/>
          <w:sz w:val="28"/>
          <w:szCs w:val="28"/>
          <w:lang w:eastAsia="ru-RU"/>
        </w:rPr>
        <w:br/>
        <w:t xml:space="preserve">Основная задача проведения предметной недели  - развитие интереса у учащихся к курсу ОБЖ, профессиональная ориентация на профессии связанные с безопасностью во всех областях (ПБ, </w:t>
      </w:r>
      <w:proofErr w:type="spellStart"/>
      <w:r w:rsidRPr="00541007">
        <w:rPr>
          <w:rFonts w:ascii="Times New Roman" w:eastAsia="Times New Roman" w:hAnsi="Times New Roman" w:cs="Times New Roman"/>
          <w:color w:val="000000"/>
          <w:sz w:val="28"/>
          <w:szCs w:val="28"/>
          <w:lang w:eastAsia="ru-RU"/>
        </w:rPr>
        <w:t>ГОиЧС</w:t>
      </w:r>
      <w:proofErr w:type="spellEnd"/>
      <w:r w:rsidRPr="00541007">
        <w:rPr>
          <w:rFonts w:ascii="Times New Roman" w:eastAsia="Times New Roman" w:hAnsi="Times New Roman" w:cs="Times New Roman"/>
          <w:color w:val="000000"/>
          <w:sz w:val="28"/>
          <w:szCs w:val="28"/>
          <w:lang w:eastAsia="ru-RU"/>
        </w:rPr>
        <w:t>, ГИБДД), воспитание любви к своей Родине. </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В предметную </w:t>
      </w:r>
      <w:proofErr w:type="gramStart"/>
      <w:r w:rsidRPr="00541007">
        <w:rPr>
          <w:rFonts w:ascii="Times New Roman" w:eastAsia="Times New Roman" w:hAnsi="Times New Roman" w:cs="Times New Roman"/>
          <w:color w:val="000000"/>
          <w:sz w:val="28"/>
          <w:szCs w:val="28"/>
          <w:lang w:eastAsia="ru-RU"/>
        </w:rPr>
        <w:t>неделю  включают</w:t>
      </w:r>
      <w:proofErr w:type="gramEnd"/>
      <w:r w:rsidRPr="00541007">
        <w:rPr>
          <w:rFonts w:ascii="Times New Roman" w:eastAsia="Times New Roman" w:hAnsi="Times New Roman" w:cs="Times New Roman"/>
          <w:color w:val="000000"/>
          <w:sz w:val="28"/>
          <w:szCs w:val="28"/>
          <w:lang w:eastAsia="ru-RU"/>
        </w:rPr>
        <w:t xml:space="preserve"> следующие мероприятия:</w:t>
      </w:r>
    </w:p>
    <w:p w:rsidR="00541007" w:rsidRPr="00541007" w:rsidRDefault="00541007" w:rsidP="00541007">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подготовку</w:t>
      </w:r>
      <w:proofErr w:type="gramEnd"/>
      <w:r w:rsidRPr="00541007">
        <w:rPr>
          <w:rFonts w:ascii="Times New Roman" w:eastAsia="Times New Roman" w:hAnsi="Times New Roman" w:cs="Times New Roman"/>
          <w:color w:val="000000"/>
          <w:sz w:val="28"/>
          <w:szCs w:val="28"/>
          <w:lang w:eastAsia="ru-RU"/>
        </w:rPr>
        <w:t xml:space="preserve"> и оформление плана проведения недели;</w:t>
      </w:r>
    </w:p>
    <w:p w:rsidR="00541007" w:rsidRPr="00541007" w:rsidRDefault="00541007" w:rsidP="00541007">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lastRenderedPageBreak/>
        <w:t>подготовку</w:t>
      </w:r>
      <w:proofErr w:type="gramEnd"/>
      <w:r w:rsidRPr="00541007">
        <w:rPr>
          <w:rFonts w:ascii="Times New Roman" w:eastAsia="Times New Roman" w:hAnsi="Times New Roman" w:cs="Times New Roman"/>
          <w:color w:val="000000"/>
          <w:sz w:val="28"/>
          <w:szCs w:val="28"/>
          <w:lang w:eastAsia="ru-RU"/>
        </w:rPr>
        <w:t xml:space="preserve"> и проведение дня ОБЖ в каждом классе;</w:t>
      </w:r>
    </w:p>
    <w:p w:rsidR="00541007" w:rsidRPr="00541007" w:rsidRDefault="00541007" w:rsidP="00541007">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конкурс</w:t>
      </w:r>
      <w:proofErr w:type="gramEnd"/>
      <w:r w:rsidRPr="00541007">
        <w:rPr>
          <w:rFonts w:ascii="Times New Roman" w:eastAsia="Times New Roman" w:hAnsi="Times New Roman" w:cs="Times New Roman"/>
          <w:color w:val="000000"/>
          <w:sz w:val="28"/>
          <w:szCs w:val="28"/>
          <w:lang w:eastAsia="ru-RU"/>
        </w:rPr>
        <w:t xml:space="preserve"> рефератов по ОБЖ; </w:t>
      </w:r>
    </w:p>
    <w:p w:rsidR="00541007" w:rsidRPr="00541007" w:rsidRDefault="00541007" w:rsidP="00541007">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выпуск</w:t>
      </w:r>
      <w:proofErr w:type="gramEnd"/>
      <w:r w:rsidRPr="00541007">
        <w:rPr>
          <w:rFonts w:ascii="Times New Roman" w:eastAsia="Times New Roman" w:hAnsi="Times New Roman" w:cs="Times New Roman"/>
          <w:color w:val="000000"/>
          <w:sz w:val="28"/>
          <w:szCs w:val="28"/>
          <w:lang w:eastAsia="ru-RU"/>
        </w:rPr>
        <w:t xml:space="preserve"> тематических стенных газет, конкурс на лучшую стенную газету;</w:t>
      </w:r>
    </w:p>
    <w:p w:rsidR="00541007" w:rsidRPr="00541007" w:rsidRDefault="00541007" w:rsidP="00541007">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t>проведение</w:t>
      </w:r>
      <w:proofErr w:type="gramEnd"/>
      <w:r w:rsidRPr="00541007">
        <w:rPr>
          <w:rFonts w:ascii="Times New Roman" w:eastAsia="Times New Roman" w:hAnsi="Times New Roman" w:cs="Times New Roman"/>
          <w:color w:val="000000"/>
          <w:sz w:val="28"/>
          <w:szCs w:val="28"/>
          <w:lang w:eastAsia="ru-RU"/>
        </w:rPr>
        <w:t xml:space="preserve"> экскурсий в музеи, в учреждения связанные с безопасностью, в институты.</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b/>
          <w:bCs/>
          <w:i/>
          <w:iCs/>
          <w:color w:val="000000"/>
          <w:sz w:val="28"/>
          <w:szCs w:val="28"/>
          <w:lang w:eastAsia="ru-RU"/>
        </w:rPr>
        <w:t>Школьные  издания</w:t>
      </w:r>
      <w:proofErr w:type="gramEnd"/>
      <w:r w:rsidRPr="00541007">
        <w:rPr>
          <w:rFonts w:ascii="Times New Roman" w:eastAsia="Times New Roman" w:hAnsi="Times New Roman" w:cs="Times New Roman"/>
          <w:b/>
          <w:bCs/>
          <w:i/>
          <w:iCs/>
          <w:color w:val="000000"/>
          <w:sz w:val="28"/>
          <w:szCs w:val="28"/>
          <w:lang w:eastAsia="ru-RU"/>
        </w:rPr>
        <w:t xml:space="preserve"> по ОБЖ</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 xml:space="preserve">Трудно себе представить внеклассную работу по </w:t>
      </w:r>
      <w:proofErr w:type="gramStart"/>
      <w:r w:rsidRPr="00541007">
        <w:rPr>
          <w:rFonts w:ascii="Times New Roman" w:eastAsia="Times New Roman" w:hAnsi="Times New Roman" w:cs="Times New Roman"/>
          <w:color w:val="000000"/>
          <w:sz w:val="28"/>
          <w:szCs w:val="28"/>
          <w:lang w:eastAsia="ru-RU"/>
        </w:rPr>
        <w:t>ОБЖ  без</w:t>
      </w:r>
      <w:proofErr w:type="gramEnd"/>
      <w:r w:rsidRPr="00541007">
        <w:rPr>
          <w:rFonts w:ascii="Times New Roman" w:eastAsia="Times New Roman" w:hAnsi="Times New Roman" w:cs="Times New Roman"/>
          <w:color w:val="000000"/>
          <w:sz w:val="28"/>
          <w:szCs w:val="28"/>
          <w:lang w:eastAsia="ru-RU"/>
        </w:rPr>
        <w:t xml:space="preserve"> выпуска стенных газет. Стенные газеты различают по содержанию, назначению и оформлению. Обычно стенные газеты можно разделить на фотогазеты, которые выпускают после </w:t>
      </w:r>
      <w:proofErr w:type="gramStart"/>
      <w:r w:rsidRPr="00541007">
        <w:rPr>
          <w:rFonts w:ascii="Times New Roman" w:eastAsia="Times New Roman" w:hAnsi="Times New Roman" w:cs="Times New Roman"/>
          <w:color w:val="000000"/>
          <w:sz w:val="28"/>
          <w:szCs w:val="28"/>
          <w:lang w:eastAsia="ru-RU"/>
        </w:rPr>
        <w:t>проведенных  походов</w:t>
      </w:r>
      <w:proofErr w:type="gramEnd"/>
      <w:r w:rsidRPr="00541007">
        <w:rPr>
          <w:rFonts w:ascii="Times New Roman" w:eastAsia="Times New Roman" w:hAnsi="Times New Roman" w:cs="Times New Roman"/>
          <w:color w:val="000000"/>
          <w:sz w:val="28"/>
          <w:szCs w:val="28"/>
          <w:lang w:eastAsia="ru-RU"/>
        </w:rPr>
        <w:t>, конкурсов, соревнований; газеты-монтажи и рукописные газеты. Рукописные газеты подразделяют на очередные или рабочие, праздничные, тематические и экстренные. К экстренным газетам можно отнести «молнии».</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b/>
          <w:bCs/>
          <w:i/>
          <w:iCs/>
          <w:color w:val="000000"/>
          <w:sz w:val="28"/>
          <w:szCs w:val="28"/>
          <w:lang w:eastAsia="ru-RU"/>
        </w:rPr>
        <w:t>Школьные музеи</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Школьный музей является одной из форм работы по развитию творческой самостоятельности и общественной активности учащихся в процессе сбора, исследования, обработки, оформления и пропаганды материалов - источников по истории общества, имеющих воспитательную и научно-познавательную ценность.</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1007">
        <w:rPr>
          <w:rFonts w:ascii="Times New Roman" w:eastAsia="Times New Roman" w:hAnsi="Times New Roman" w:cs="Times New Roman"/>
          <w:color w:val="000000"/>
          <w:sz w:val="28"/>
          <w:szCs w:val="28"/>
          <w:lang w:eastAsia="ru-RU"/>
        </w:rPr>
        <w:t>Деятельность музея должна строиться на основе самоуправления учащихся, развития их инициативы, при умелом педагогическом руководстве. В совет музея целесообразно включить представителей от каждого класса. Иногда за каждым разделом музея закрепляется отдельный класс. На него возлагается забота о пополнении фондов, организации экскурсий, сохранности экспонатов. Чтобы вовлечь в работу музея как можно больше учащихся, при совете музея следует создать группы экскурсоводов, лекторов, различные секторы: оформительский, учета и хранения фондов, связь с общественностью и др.</w:t>
      </w:r>
    </w:p>
    <w:p w:rsidR="00541007" w:rsidRPr="00541007" w:rsidRDefault="00541007" w:rsidP="0054100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541007">
        <w:rPr>
          <w:rFonts w:ascii="Times New Roman" w:eastAsia="Times New Roman" w:hAnsi="Times New Roman" w:cs="Times New Roman"/>
          <w:color w:val="000000"/>
          <w:sz w:val="28"/>
          <w:szCs w:val="28"/>
          <w:lang w:eastAsia="ru-RU"/>
        </w:rPr>
        <w:lastRenderedPageBreak/>
        <w:t>Особенность  курса</w:t>
      </w:r>
      <w:proofErr w:type="gramEnd"/>
      <w:r w:rsidRPr="00541007">
        <w:rPr>
          <w:rFonts w:ascii="Times New Roman" w:eastAsia="Times New Roman" w:hAnsi="Times New Roman" w:cs="Times New Roman"/>
          <w:color w:val="000000"/>
          <w:sz w:val="28"/>
          <w:szCs w:val="28"/>
          <w:lang w:eastAsia="ru-RU"/>
        </w:rPr>
        <w:t xml:space="preserve"> «Основы безопасности жизнедеятельности» как учебного предмета заключается в том, что именно с помощью этого предмета учащиеся приобретают навыки самостоятельно определять цели и задачи по безопасному поведению в повседневной жизни и в различных опасных ситуациях, выбирать средства реализации поставленных целей, оценивать результаты своей деятельности в обеспечении личной безопасности. В таком тонком и сложном деле, как воспитание и обучение, очень трудно дать какие-либо готовые рецепты по организации как учебной, так и внеурочной деятельности. Каждый </w:t>
      </w:r>
      <w:proofErr w:type="gramStart"/>
      <w:r w:rsidRPr="00541007">
        <w:rPr>
          <w:rFonts w:ascii="Times New Roman" w:eastAsia="Times New Roman" w:hAnsi="Times New Roman" w:cs="Times New Roman"/>
          <w:color w:val="000000"/>
          <w:sz w:val="28"/>
          <w:szCs w:val="28"/>
          <w:lang w:eastAsia="ru-RU"/>
        </w:rPr>
        <w:t>учитель  должен</w:t>
      </w:r>
      <w:proofErr w:type="gramEnd"/>
      <w:r w:rsidRPr="00541007">
        <w:rPr>
          <w:rFonts w:ascii="Times New Roman" w:eastAsia="Times New Roman" w:hAnsi="Times New Roman" w:cs="Times New Roman"/>
          <w:color w:val="000000"/>
          <w:sz w:val="28"/>
          <w:szCs w:val="28"/>
          <w:lang w:eastAsia="ru-RU"/>
        </w:rPr>
        <w:t xml:space="preserve"> иметь максимально полную информацию о том, что имеется по предмету в области внеурочной деятельности. Эти знания помогут правильно выбрать наиболее приемлемые формы и методы работы с учетом реально существующих в том или ином классе и школе условий, творчески их применить, развить и обогатить теорию собственным практическим опытом.</w:t>
      </w:r>
    </w:p>
    <w:p w:rsidR="00F95215" w:rsidRPr="00541007" w:rsidRDefault="00F95215" w:rsidP="00541007">
      <w:pPr>
        <w:spacing w:after="0" w:line="360" w:lineRule="auto"/>
        <w:ind w:firstLine="851"/>
        <w:rPr>
          <w:rFonts w:ascii="Times New Roman" w:hAnsi="Times New Roman" w:cs="Times New Roman"/>
          <w:sz w:val="28"/>
          <w:szCs w:val="28"/>
        </w:rPr>
      </w:pPr>
    </w:p>
    <w:p w:rsidR="00541007" w:rsidRPr="00541007" w:rsidRDefault="00541007" w:rsidP="00541007">
      <w:pPr>
        <w:spacing w:after="0" w:line="360" w:lineRule="auto"/>
        <w:ind w:firstLine="851"/>
        <w:jc w:val="both"/>
        <w:rPr>
          <w:rFonts w:ascii="Times New Roman" w:hAnsi="Times New Roman" w:cs="Times New Roman"/>
          <w:b/>
          <w:sz w:val="28"/>
          <w:szCs w:val="28"/>
        </w:rPr>
      </w:pPr>
      <w:r w:rsidRPr="00541007">
        <w:rPr>
          <w:rFonts w:ascii="Times New Roman" w:hAnsi="Times New Roman" w:cs="Times New Roman"/>
          <w:b/>
          <w:sz w:val="28"/>
          <w:szCs w:val="28"/>
        </w:rPr>
        <w:t>Литература:</w:t>
      </w:r>
    </w:p>
    <w:p w:rsidR="00541007" w:rsidRPr="00541007" w:rsidRDefault="00541007" w:rsidP="00541007">
      <w:pPr>
        <w:spacing w:after="0" w:line="360" w:lineRule="auto"/>
        <w:ind w:firstLine="851"/>
        <w:jc w:val="both"/>
        <w:rPr>
          <w:rFonts w:ascii="Times New Roman" w:hAnsi="Times New Roman" w:cs="Times New Roman"/>
          <w:sz w:val="28"/>
          <w:szCs w:val="28"/>
        </w:rPr>
      </w:pPr>
      <w:r w:rsidRPr="00541007">
        <w:rPr>
          <w:rFonts w:ascii="Times New Roman" w:hAnsi="Times New Roman" w:cs="Times New Roman"/>
          <w:sz w:val="28"/>
          <w:szCs w:val="28"/>
        </w:rPr>
        <w:t>1.Белобородова, О. Г. Программа внеурочной деятельности / О. Г. Белобородова // Справочник классного руководителя. – 2021. - № 9. – С. 44-55.</w:t>
      </w:r>
    </w:p>
    <w:p w:rsidR="00541007" w:rsidRPr="00541007" w:rsidRDefault="00541007" w:rsidP="00541007">
      <w:pPr>
        <w:spacing w:after="0" w:line="360" w:lineRule="auto"/>
        <w:ind w:firstLine="851"/>
        <w:jc w:val="both"/>
        <w:rPr>
          <w:rFonts w:ascii="Times New Roman" w:hAnsi="Times New Roman" w:cs="Times New Roman"/>
          <w:sz w:val="28"/>
          <w:szCs w:val="28"/>
        </w:rPr>
      </w:pPr>
      <w:r w:rsidRPr="00541007">
        <w:rPr>
          <w:rFonts w:ascii="Times New Roman" w:hAnsi="Times New Roman" w:cs="Times New Roman"/>
          <w:sz w:val="28"/>
          <w:szCs w:val="28"/>
        </w:rPr>
        <w:t>2.Боровик, В. Г. О взаимодействии образовательных учреждений общего и дополнительного образования в организации внеурочной деятельности обучающихся / В. Г. Боровик // Администратор образования. – 2021. - № 21. – С. 68-77.</w:t>
      </w:r>
    </w:p>
    <w:p w:rsidR="00541007" w:rsidRPr="00541007" w:rsidRDefault="00541007" w:rsidP="00541007">
      <w:pPr>
        <w:spacing w:after="0" w:line="360" w:lineRule="auto"/>
        <w:ind w:firstLine="851"/>
        <w:jc w:val="both"/>
        <w:rPr>
          <w:rFonts w:ascii="Times New Roman" w:hAnsi="Times New Roman" w:cs="Times New Roman"/>
          <w:sz w:val="28"/>
          <w:szCs w:val="28"/>
        </w:rPr>
      </w:pPr>
      <w:r w:rsidRPr="00541007">
        <w:rPr>
          <w:rFonts w:ascii="Times New Roman" w:hAnsi="Times New Roman" w:cs="Times New Roman"/>
          <w:sz w:val="28"/>
          <w:szCs w:val="28"/>
        </w:rPr>
        <w:t xml:space="preserve">3.Брагуца, А.В. Организация воспитательного процесса во внеурочной деятельности / А. В. </w:t>
      </w:r>
      <w:proofErr w:type="spellStart"/>
      <w:r w:rsidRPr="00541007">
        <w:rPr>
          <w:rFonts w:ascii="Times New Roman" w:hAnsi="Times New Roman" w:cs="Times New Roman"/>
          <w:sz w:val="28"/>
          <w:szCs w:val="28"/>
        </w:rPr>
        <w:t>Брагуца</w:t>
      </w:r>
      <w:proofErr w:type="spellEnd"/>
      <w:r w:rsidRPr="00541007">
        <w:rPr>
          <w:rFonts w:ascii="Times New Roman" w:hAnsi="Times New Roman" w:cs="Times New Roman"/>
          <w:sz w:val="28"/>
          <w:szCs w:val="28"/>
        </w:rPr>
        <w:t xml:space="preserve"> // Начальная школа плюс До и После. – 2020. - № 10. – С. 76-79.</w:t>
      </w:r>
    </w:p>
    <w:p w:rsidR="00541007" w:rsidRPr="00541007" w:rsidRDefault="00541007" w:rsidP="00541007">
      <w:pPr>
        <w:spacing w:after="0" w:line="360" w:lineRule="auto"/>
        <w:ind w:firstLine="851"/>
        <w:jc w:val="both"/>
        <w:rPr>
          <w:rFonts w:ascii="Times New Roman" w:hAnsi="Times New Roman" w:cs="Times New Roman"/>
          <w:sz w:val="28"/>
          <w:szCs w:val="28"/>
        </w:rPr>
      </w:pPr>
      <w:r w:rsidRPr="00541007">
        <w:rPr>
          <w:rFonts w:ascii="Times New Roman" w:hAnsi="Times New Roman" w:cs="Times New Roman"/>
          <w:sz w:val="28"/>
          <w:szCs w:val="28"/>
        </w:rPr>
        <w:t xml:space="preserve">4.Брагуца, А.В. Развитие сотрудничества младших школьников во внеурочной деятельности / А.В. </w:t>
      </w:r>
      <w:proofErr w:type="spellStart"/>
      <w:r w:rsidRPr="00541007">
        <w:rPr>
          <w:rFonts w:ascii="Times New Roman" w:hAnsi="Times New Roman" w:cs="Times New Roman"/>
          <w:sz w:val="28"/>
          <w:szCs w:val="28"/>
        </w:rPr>
        <w:t>Брагуца</w:t>
      </w:r>
      <w:proofErr w:type="spellEnd"/>
      <w:r w:rsidRPr="00541007">
        <w:rPr>
          <w:rFonts w:ascii="Times New Roman" w:hAnsi="Times New Roman" w:cs="Times New Roman"/>
          <w:sz w:val="28"/>
          <w:szCs w:val="28"/>
        </w:rPr>
        <w:t xml:space="preserve"> // Начальная </w:t>
      </w:r>
      <w:proofErr w:type="gramStart"/>
      <w:r w:rsidRPr="00541007">
        <w:rPr>
          <w:rFonts w:ascii="Times New Roman" w:hAnsi="Times New Roman" w:cs="Times New Roman"/>
          <w:sz w:val="28"/>
          <w:szCs w:val="28"/>
        </w:rPr>
        <w:t>школа.-</w:t>
      </w:r>
      <w:proofErr w:type="gramEnd"/>
      <w:r w:rsidRPr="00541007">
        <w:rPr>
          <w:rFonts w:ascii="Times New Roman" w:hAnsi="Times New Roman" w:cs="Times New Roman"/>
          <w:sz w:val="28"/>
          <w:szCs w:val="28"/>
        </w:rPr>
        <w:t xml:space="preserve"> 2021.- №6.-С.53-55.</w:t>
      </w:r>
    </w:p>
    <w:p w:rsidR="00541007" w:rsidRPr="00541007" w:rsidRDefault="00541007" w:rsidP="00541007">
      <w:pPr>
        <w:spacing w:after="0" w:line="360" w:lineRule="auto"/>
        <w:ind w:firstLine="851"/>
        <w:jc w:val="both"/>
        <w:rPr>
          <w:rFonts w:ascii="Times New Roman" w:hAnsi="Times New Roman" w:cs="Times New Roman"/>
          <w:sz w:val="28"/>
          <w:szCs w:val="28"/>
        </w:rPr>
      </w:pPr>
      <w:r w:rsidRPr="00541007">
        <w:rPr>
          <w:rFonts w:ascii="Times New Roman" w:hAnsi="Times New Roman" w:cs="Times New Roman"/>
          <w:sz w:val="28"/>
          <w:szCs w:val="28"/>
        </w:rPr>
        <w:t>5.Буданова, О. В. Портфолио и внеурочная деятельность / О. В. Буданова // Завуч начальной школы. – 2022. - № 6. – С. 3-14.</w:t>
      </w:r>
      <w:bookmarkStart w:id="0" w:name="_GoBack"/>
      <w:bookmarkEnd w:id="0"/>
    </w:p>
    <w:sectPr w:rsidR="00541007" w:rsidRPr="005410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A6578"/>
    <w:multiLevelType w:val="multilevel"/>
    <w:tmpl w:val="E37CC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DE520E"/>
    <w:multiLevelType w:val="multilevel"/>
    <w:tmpl w:val="4D6E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F97186"/>
    <w:multiLevelType w:val="multilevel"/>
    <w:tmpl w:val="E4C61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9034470"/>
    <w:multiLevelType w:val="multilevel"/>
    <w:tmpl w:val="788C3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007"/>
    <w:rsid w:val="00541007"/>
    <w:rsid w:val="00F952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6FB5B0-B1B4-4D72-9841-5635079D4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882895">
      <w:bodyDiv w:val="1"/>
      <w:marLeft w:val="0"/>
      <w:marRight w:val="0"/>
      <w:marTop w:val="0"/>
      <w:marBottom w:val="0"/>
      <w:divBdr>
        <w:top w:val="none" w:sz="0" w:space="0" w:color="auto"/>
        <w:left w:val="none" w:sz="0" w:space="0" w:color="auto"/>
        <w:bottom w:val="none" w:sz="0" w:space="0" w:color="auto"/>
        <w:right w:val="none" w:sz="0" w:space="0" w:color="auto"/>
      </w:divBdr>
    </w:div>
    <w:div w:id="200280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2955</Words>
  <Characters>16845</Characters>
  <Application>Microsoft Office Word</Application>
  <DocSecurity>0</DocSecurity>
  <Lines>140</Lines>
  <Paragraphs>39</Paragraphs>
  <ScaleCrop>false</ScaleCrop>
  <Company>SPecialiST RePack</Company>
  <LinksUpToDate>false</LinksUpToDate>
  <CharactersWithSpaces>19761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2024-03-06T14:52:00Z</dcterms:created>
  <dcterms:modified xsi:type="dcterms:W3CDTF">2024-03-06T15:04:00Z</dcterms:modified>
</cp:coreProperties>
</file>