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EF0" w:rsidRDefault="00916BE4" w:rsidP="00587EF0">
      <w:pPr>
        <w:pStyle w:val="11"/>
        <w:framePr w:w="9504" w:h="14274" w:hRule="exact" w:wrap="around" w:vAnchor="page" w:hAnchor="page" w:x="1241" w:y="1138"/>
        <w:shd w:val="clear" w:color="auto" w:fill="auto"/>
        <w:tabs>
          <w:tab w:val="left" w:pos="2358"/>
        </w:tabs>
        <w:spacing w:after="312" w:line="240" w:lineRule="exact"/>
        <w:ind w:firstLine="0"/>
        <w:jc w:val="center"/>
        <w:rPr>
          <w:b/>
          <w:color w:val="000000"/>
          <w:sz w:val="24"/>
          <w:szCs w:val="24"/>
          <w:lang w:eastAsia="ru-RU" w:bidi="ru-RU"/>
        </w:rPr>
      </w:pPr>
      <w:bookmarkStart w:id="0" w:name="bookmark3"/>
      <w:r>
        <w:rPr>
          <w:b/>
          <w:color w:val="000000"/>
          <w:sz w:val="24"/>
          <w:szCs w:val="24"/>
          <w:lang w:eastAsia="ru-RU" w:bidi="ru-RU"/>
        </w:rPr>
        <w:t>Лекция</w:t>
      </w:r>
    </w:p>
    <w:p w:rsidR="00916BE4" w:rsidRPr="00587EF0" w:rsidRDefault="00916BE4" w:rsidP="00587EF0">
      <w:pPr>
        <w:pStyle w:val="11"/>
        <w:framePr w:w="9504" w:h="14274" w:hRule="exact" w:wrap="around" w:vAnchor="page" w:hAnchor="page" w:x="1241" w:y="1138"/>
        <w:shd w:val="clear" w:color="auto" w:fill="auto"/>
        <w:tabs>
          <w:tab w:val="left" w:pos="2358"/>
        </w:tabs>
        <w:spacing w:after="312" w:line="240" w:lineRule="exact"/>
        <w:ind w:firstLine="0"/>
        <w:jc w:val="center"/>
        <w:rPr>
          <w:b/>
          <w:color w:val="000000"/>
          <w:sz w:val="24"/>
          <w:szCs w:val="24"/>
          <w:lang w:eastAsia="ru-RU" w:bidi="ru-RU"/>
        </w:rPr>
      </w:pPr>
      <w:r w:rsidRPr="00916BE4">
        <w:rPr>
          <w:b/>
          <w:color w:val="000000"/>
          <w:sz w:val="24"/>
          <w:szCs w:val="24"/>
          <w:lang w:eastAsia="ru-RU" w:bidi="ru-RU"/>
        </w:rPr>
        <w:t>Реализация требований обновленных ФГОС НОО, ООО, СОО в работе учителя-организатора ОБЖ</w:t>
      </w:r>
    </w:p>
    <w:p w:rsidR="00587EF0" w:rsidRPr="00587EF0" w:rsidRDefault="00587EF0" w:rsidP="00587EF0">
      <w:pPr>
        <w:pStyle w:val="11"/>
        <w:framePr w:w="9504" w:h="14274" w:hRule="exact" w:wrap="around" w:vAnchor="page" w:hAnchor="page" w:x="1241" w:y="1138"/>
        <w:shd w:val="clear" w:color="auto" w:fill="auto"/>
        <w:tabs>
          <w:tab w:val="left" w:pos="2358"/>
        </w:tabs>
        <w:spacing w:after="312" w:line="240" w:lineRule="exact"/>
        <w:ind w:firstLine="0"/>
        <w:jc w:val="both"/>
        <w:rPr>
          <w:b/>
          <w:color w:val="000000"/>
          <w:sz w:val="24"/>
          <w:szCs w:val="24"/>
          <w:lang w:eastAsia="ru-RU" w:bidi="ru-RU"/>
        </w:rPr>
      </w:pPr>
      <w:r>
        <w:rPr>
          <w:b/>
          <w:color w:val="000000"/>
          <w:sz w:val="24"/>
          <w:szCs w:val="24"/>
          <w:lang w:eastAsia="ru-RU" w:bidi="ru-RU"/>
        </w:rPr>
        <w:t>1.</w:t>
      </w:r>
      <w:r w:rsidRPr="00587EF0">
        <w:rPr>
          <w:b/>
          <w:color w:val="000000"/>
          <w:sz w:val="24"/>
          <w:szCs w:val="24"/>
          <w:lang w:eastAsia="ru-RU" w:bidi="ru-RU"/>
        </w:rPr>
        <w:t>Освоение обучающимися ФГОС ООО-2021</w:t>
      </w:r>
      <w:bookmarkEnd w:id="0"/>
    </w:p>
    <w:p w:rsidR="00587EF0" w:rsidRPr="00587EF0" w:rsidRDefault="00587EF0" w:rsidP="00587EF0">
      <w:pPr>
        <w:pStyle w:val="11"/>
        <w:framePr w:w="9504" w:h="14274" w:hRule="exact" w:wrap="around" w:vAnchor="page" w:hAnchor="page" w:x="1241" w:y="1138"/>
        <w:shd w:val="clear" w:color="auto" w:fill="auto"/>
        <w:tabs>
          <w:tab w:val="left" w:pos="2358"/>
        </w:tabs>
        <w:spacing w:after="312" w:line="240" w:lineRule="exact"/>
        <w:ind w:firstLine="0"/>
        <w:jc w:val="both"/>
        <w:rPr>
          <w:b/>
          <w:color w:val="000000"/>
          <w:sz w:val="24"/>
          <w:szCs w:val="24"/>
          <w:lang w:eastAsia="ru-RU" w:bidi="ru-RU"/>
        </w:rPr>
      </w:pPr>
      <w:r>
        <w:rPr>
          <w:b/>
          <w:color w:val="000000"/>
          <w:sz w:val="24"/>
          <w:szCs w:val="24"/>
          <w:lang w:eastAsia="ru-RU" w:bidi="ru-RU"/>
        </w:rPr>
        <w:t>2.</w:t>
      </w:r>
      <w:r w:rsidRPr="00587EF0">
        <w:rPr>
          <w:b/>
          <w:color w:val="000000"/>
          <w:sz w:val="24"/>
          <w:szCs w:val="24"/>
          <w:lang w:eastAsia="ru-RU" w:bidi="ru-RU"/>
        </w:rPr>
        <w:t>Предметные результаты по учебному предмету «ОБЖ»</w:t>
      </w:r>
    </w:p>
    <w:p w:rsidR="00587EF0" w:rsidRPr="00587EF0" w:rsidRDefault="00587EF0" w:rsidP="00587EF0">
      <w:pPr>
        <w:pStyle w:val="11"/>
        <w:framePr w:w="9504" w:h="14274" w:hRule="exact" w:wrap="around" w:vAnchor="page" w:hAnchor="page" w:x="1241" w:y="1138"/>
        <w:shd w:val="clear" w:color="auto" w:fill="auto"/>
        <w:tabs>
          <w:tab w:val="left" w:pos="2358"/>
        </w:tabs>
        <w:spacing w:after="312" w:line="240" w:lineRule="exact"/>
        <w:ind w:firstLine="0"/>
        <w:jc w:val="both"/>
        <w:rPr>
          <w:b/>
          <w:color w:val="000000"/>
          <w:sz w:val="24"/>
          <w:szCs w:val="24"/>
          <w:lang w:eastAsia="ru-RU" w:bidi="ru-RU"/>
        </w:rPr>
      </w:pPr>
      <w:r>
        <w:rPr>
          <w:b/>
          <w:color w:val="000000"/>
          <w:sz w:val="24"/>
          <w:szCs w:val="24"/>
          <w:lang w:eastAsia="ru-RU" w:bidi="ru-RU"/>
        </w:rPr>
        <w:t>3.</w:t>
      </w:r>
      <w:r w:rsidRPr="00587EF0">
        <w:rPr>
          <w:b/>
          <w:color w:val="000000"/>
          <w:sz w:val="24"/>
          <w:szCs w:val="24"/>
          <w:lang w:eastAsia="ru-RU" w:bidi="ru-RU"/>
        </w:rPr>
        <w:t>Освоение обучающимися ФГОС СОО</w:t>
      </w:r>
    </w:p>
    <w:p w:rsidR="00587EF0" w:rsidRPr="00587EF0" w:rsidRDefault="00587EF0" w:rsidP="00587EF0">
      <w:pPr>
        <w:pStyle w:val="11"/>
        <w:framePr w:w="9504" w:h="14274" w:hRule="exact" w:wrap="around" w:vAnchor="page" w:hAnchor="page" w:x="1241" w:y="1138"/>
        <w:shd w:val="clear" w:color="auto" w:fill="auto"/>
        <w:tabs>
          <w:tab w:val="left" w:pos="2358"/>
        </w:tabs>
        <w:spacing w:after="312" w:line="240" w:lineRule="exact"/>
        <w:ind w:firstLine="0"/>
        <w:jc w:val="both"/>
        <w:rPr>
          <w:b/>
        </w:rPr>
      </w:pPr>
      <w:r>
        <w:rPr>
          <w:b/>
          <w:color w:val="000000"/>
          <w:sz w:val="24"/>
          <w:szCs w:val="24"/>
          <w:lang w:eastAsia="ru-RU" w:bidi="ru-RU"/>
        </w:rPr>
        <w:t>4.</w:t>
      </w:r>
      <w:r w:rsidRPr="00587EF0">
        <w:rPr>
          <w:b/>
          <w:color w:val="000000"/>
          <w:sz w:val="24"/>
          <w:szCs w:val="24"/>
          <w:lang w:eastAsia="ru-RU" w:bidi="ru-RU"/>
        </w:rPr>
        <w:t>Организация оценивания планируемых результатов обучающихся по предмету «ОБЖ»</w:t>
      </w:r>
    </w:p>
    <w:p w:rsidR="00587EF0" w:rsidRDefault="00587EF0" w:rsidP="00587EF0">
      <w:pPr>
        <w:pStyle w:val="6"/>
        <w:framePr w:w="9504" w:h="14274" w:hRule="exact" w:wrap="around" w:vAnchor="page" w:hAnchor="page" w:x="1241" w:y="1138"/>
        <w:shd w:val="clear" w:color="auto" w:fill="auto"/>
        <w:spacing w:after="60" w:line="322" w:lineRule="exact"/>
        <w:ind w:left="140" w:right="20" w:firstLine="560"/>
        <w:jc w:val="both"/>
      </w:pPr>
      <w:r>
        <w:rPr>
          <w:color w:val="000000"/>
          <w:sz w:val="24"/>
          <w:szCs w:val="24"/>
          <w:lang w:eastAsia="ru-RU" w:bidi="ru-RU"/>
        </w:rPr>
        <w:t>ФГОС ООО-2021 фиксирует при</w:t>
      </w:r>
      <w:r>
        <w:rPr>
          <w:rStyle w:val="1"/>
        </w:rPr>
        <w:t>нци</w:t>
      </w:r>
      <w:r>
        <w:rPr>
          <w:color w:val="000000"/>
          <w:sz w:val="24"/>
          <w:szCs w:val="24"/>
          <w:lang w:eastAsia="ru-RU" w:bidi="ru-RU"/>
        </w:rPr>
        <w:t xml:space="preserve">п единства учебной и воспитательной деятельности и предполагает взаимосвязь и </w:t>
      </w:r>
      <w:proofErr w:type="spellStart"/>
      <w:r>
        <w:rPr>
          <w:color w:val="000000"/>
          <w:sz w:val="24"/>
          <w:szCs w:val="24"/>
          <w:lang w:eastAsia="ru-RU" w:bidi="ru-RU"/>
        </w:rPr>
        <w:t>взаимодополнение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обучения, воспитания и развития.</w:t>
      </w:r>
    </w:p>
    <w:p w:rsidR="00587EF0" w:rsidRDefault="00587EF0" w:rsidP="00587EF0">
      <w:pPr>
        <w:pStyle w:val="6"/>
        <w:framePr w:w="9504" w:h="14274" w:hRule="exact" w:wrap="around" w:vAnchor="page" w:hAnchor="page" w:x="1241" w:y="1138"/>
        <w:shd w:val="clear" w:color="auto" w:fill="auto"/>
        <w:spacing w:after="125" w:line="322" w:lineRule="exact"/>
        <w:ind w:left="140" w:right="20" w:firstLine="560"/>
        <w:jc w:val="both"/>
      </w:pPr>
      <w:r>
        <w:rPr>
          <w:color w:val="000000"/>
          <w:sz w:val="24"/>
          <w:szCs w:val="24"/>
          <w:lang w:eastAsia="ru-RU" w:bidi="ru-RU"/>
        </w:rPr>
        <w:t>Личностные результаты в соответствии с ФГОС ООО-2021 раскрываются по сторонам личности, принятым в теории воспитания: гражданско-патриотическое, духовно-нравственное, эстетическое, ценности научного познания, физическое, трудовое и экологическое воспитание.</w:t>
      </w:r>
    </w:p>
    <w:p w:rsidR="00587EF0" w:rsidRDefault="00587EF0" w:rsidP="00587EF0">
      <w:pPr>
        <w:pStyle w:val="30"/>
        <w:framePr w:w="9504" w:h="14274" w:hRule="exact" w:wrap="around" w:vAnchor="page" w:hAnchor="page" w:x="1241" w:y="1138"/>
        <w:shd w:val="clear" w:color="auto" w:fill="auto"/>
        <w:spacing w:after="132" w:line="240" w:lineRule="exact"/>
      </w:pPr>
      <w:r>
        <w:rPr>
          <w:color w:val="000000"/>
          <w:sz w:val="24"/>
          <w:szCs w:val="24"/>
          <w:lang w:eastAsia="ru-RU" w:bidi="ru-RU"/>
        </w:rPr>
        <w:t>Цели, задачи предмета «ОБЖ»</w:t>
      </w:r>
    </w:p>
    <w:p w:rsidR="00587EF0" w:rsidRDefault="00587EF0" w:rsidP="00587EF0">
      <w:pPr>
        <w:pStyle w:val="6"/>
        <w:framePr w:w="9504" w:h="14274" w:hRule="exact" w:wrap="around" w:vAnchor="page" w:hAnchor="page" w:x="1241" w:y="1138"/>
        <w:shd w:val="clear" w:color="auto" w:fill="auto"/>
        <w:spacing w:after="0" w:line="322" w:lineRule="exact"/>
        <w:ind w:left="140" w:right="20" w:firstLine="560"/>
        <w:jc w:val="both"/>
      </w:pPr>
      <w:r>
        <w:rPr>
          <w:color w:val="000000"/>
          <w:sz w:val="24"/>
          <w:szCs w:val="24"/>
          <w:lang w:eastAsia="ru-RU" w:bidi="ru-RU"/>
        </w:rPr>
        <w:t xml:space="preserve">Реализация учебного предмета ОБЖ и его отдельных модулей, должна способствовать формированию у школьников необходимой компетентности и личностных качеств. Основными задачами дисциплины являются адаптация учащихся к безопасному существованию в социуме с учетом их индивидуальных возрастных, познавательных, гражданских и физических возможностей; выработка умений распознавать угрозы и избегать опасностей; формирование способностей к нейтрализации конфликтных ситуаций; овладение навыками решения неоднозначных и спорных вопросов; развитие привычек достойного, морального поведения в чрезвычайных обстоятельствах; закрепление элементов автоматизма при выборе поступков, безопасных для окружающих и для себя самого; приобретение устойчивой потребности к существованию в культурной, здоровой, безопасной </w:t>
      </w:r>
      <w:proofErr w:type="spellStart"/>
      <w:r>
        <w:rPr>
          <w:color w:val="000000"/>
          <w:sz w:val="24"/>
          <w:szCs w:val="24"/>
          <w:lang w:eastAsia="ru-RU" w:bidi="ru-RU"/>
        </w:rPr>
        <w:t>социоприродной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среде.</w:t>
      </w:r>
    </w:p>
    <w:p w:rsidR="00587EF0" w:rsidRDefault="00587EF0" w:rsidP="00587EF0">
      <w:pPr>
        <w:pStyle w:val="6"/>
        <w:framePr w:w="9504" w:h="14274" w:hRule="exact" w:wrap="around" w:vAnchor="page" w:hAnchor="page" w:x="1241" w:y="1138"/>
        <w:shd w:val="clear" w:color="auto" w:fill="auto"/>
        <w:spacing w:after="0" w:line="322" w:lineRule="exact"/>
        <w:ind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>В соответствии с письмом министерства образования, науки и молодёжной политики Краснодарского края от 14.07.2022 года № 47013</w:t>
      </w:r>
      <w:r>
        <w:rPr>
          <w:color w:val="000000"/>
          <w:sz w:val="24"/>
          <w:szCs w:val="24"/>
          <w:lang w:eastAsia="ru-RU" w:bidi="ru-RU"/>
        </w:rPr>
        <w:softHyphen/>
        <w:t>12008/22 «О формировании учебных планов и планов внеурочной деятельности для общеобразовательных организаций на 2022-2023 учебный год» количество часов, предусмотренное для изучения ОБЖ в 5-9 классах, может быть следующее:</w:t>
      </w:r>
    </w:p>
    <w:p w:rsidR="00587EF0" w:rsidRDefault="00587EF0" w:rsidP="00587EF0">
      <w:pPr>
        <w:rPr>
          <w:sz w:val="2"/>
          <w:szCs w:val="2"/>
        </w:rPr>
        <w:sectPr w:rsidR="00587EF0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58"/>
        <w:gridCol w:w="1133"/>
        <w:gridCol w:w="1142"/>
        <w:gridCol w:w="1133"/>
        <w:gridCol w:w="1133"/>
        <w:gridCol w:w="1142"/>
      </w:tblGrid>
      <w:tr w:rsidR="00587EF0" w:rsidTr="00EE68D6">
        <w:trPr>
          <w:trHeight w:hRule="exact" w:val="336"/>
        </w:trPr>
        <w:tc>
          <w:tcPr>
            <w:tcW w:w="36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7EF0" w:rsidRDefault="00587EF0" w:rsidP="00EE68D6">
            <w:pPr>
              <w:pStyle w:val="6"/>
              <w:framePr w:w="9341" w:h="1018" w:wrap="around" w:vAnchor="page" w:hAnchor="page" w:x="1327" w:y="1179"/>
              <w:shd w:val="clear" w:color="auto" w:fill="auto"/>
              <w:spacing w:after="0" w:line="322" w:lineRule="exact"/>
              <w:ind w:left="120"/>
              <w:jc w:val="left"/>
            </w:pPr>
            <w:r>
              <w:rPr>
                <w:rStyle w:val="5"/>
              </w:rPr>
              <w:lastRenderedPageBreak/>
              <w:t xml:space="preserve">Учебный </w:t>
            </w:r>
            <w:proofErr w:type="spellStart"/>
            <w:r>
              <w:rPr>
                <w:rStyle w:val="5"/>
              </w:rPr>
              <w:t>предмех</w:t>
            </w:r>
            <w:proofErr w:type="spellEnd"/>
            <w:r>
              <w:rPr>
                <w:rStyle w:val="5"/>
              </w:rPr>
              <w:t>^^— ^ Класс</w:t>
            </w:r>
          </w:p>
        </w:tc>
        <w:tc>
          <w:tcPr>
            <w:tcW w:w="568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7EF0" w:rsidRDefault="00587EF0" w:rsidP="00EE68D6">
            <w:pPr>
              <w:pStyle w:val="6"/>
              <w:framePr w:w="9341" w:h="1018" w:wrap="around" w:vAnchor="page" w:hAnchor="page" w:x="1327" w:y="1179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Количество часов в неделю</w:t>
            </w:r>
          </w:p>
        </w:tc>
      </w:tr>
      <w:tr w:rsidR="00587EF0" w:rsidTr="00EE68D6">
        <w:trPr>
          <w:trHeight w:hRule="exact" w:val="336"/>
        </w:trPr>
        <w:tc>
          <w:tcPr>
            <w:tcW w:w="365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587EF0" w:rsidRDefault="00587EF0" w:rsidP="00EE68D6">
            <w:pPr>
              <w:framePr w:w="9341" w:h="1018" w:wrap="around" w:vAnchor="page" w:hAnchor="page" w:x="1327" w:y="1179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7EF0" w:rsidRDefault="00587EF0" w:rsidP="00EE68D6">
            <w:pPr>
              <w:pStyle w:val="6"/>
              <w:framePr w:w="9341" w:h="1018" w:wrap="around" w:vAnchor="page" w:hAnchor="page" w:x="1327" w:y="1179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7EF0" w:rsidRDefault="00587EF0" w:rsidP="00EE68D6">
            <w:pPr>
              <w:pStyle w:val="6"/>
              <w:framePr w:w="9341" w:h="1018" w:wrap="around" w:vAnchor="page" w:hAnchor="page" w:x="1327" w:y="1179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7EF0" w:rsidRDefault="00587EF0" w:rsidP="00EE68D6">
            <w:pPr>
              <w:pStyle w:val="6"/>
              <w:framePr w:w="9341" w:h="1018" w:wrap="around" w:vAnchor="page" w:hAnchor="page" w:x="1327" w:y="1179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7EF0" w:rsidRDefault="00587EF0" w:rsidP="00EE68D6">
            <w:pPr>
              <w:pStyle w:val="6"/>
              <w:framePr w:w="9341" w:h="1018" w:wrap="around" w:vAnchor="page" w:hAnchor="page" w:x="1327" w:y="1179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7EF0" w:rsidRDefault="00587EF0" w:rsidP="00EE68D6">
            <w:pPr>
              <w:pStyle w:val="6"/>
              <w:framePr w:w="9341" w:h="1018" w:wrap="around" w:vAnchor="page" w:hAnchor="page" w:x="1327" w:y="1179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9</w:t>
            </w:r>
          </w:p>
        </w:tc>
      </w:tr>
      <w:tr w:rsidR="00587EF0" w:rsidTr="00EE68D6">
        <w:trPr>
          <w:trHeight w:hRule="exact" w:val="346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87EF0" w:rsidRDefault="00587EF0" w:rsidP="00EE68D6">
            <w:pPr>
              <w:pStyle w:val="6"/>
              <w:framePr w:w="9341" w:h="1018" w:wrap="around" w:vAnchor="page" w:hAnchor="page" w:x="1327" w:y="1179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Базовый уровень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7EF0" w:rsidRDefault="00587EF0" w:rsidP="00EE68D6">
            <w:pPr>
              <w:framePr w:w="9341" w:h="1018" w:wrap="around" w:vAnchor="page" w:hAnchor="page" w:x="1327" w:y="1179"/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7EF0" w:rsidRDefault="00587EF0" w:rsidP="00EE68D6">
            <w:pPr>
              <w:framePr w:w="9341" w:h="1018" w:wrap="around" w:vAnchor="page" w:hAnchor="page" w:x="1327" w:y="1179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7EF0" w:rsidRDefault="00587EF0" w:rsidP="00EE68D6">
            <w:pPr>
              <w:framePr w:w="9341" w:h="1018" w:wrap="around" w:vAnchor="page" w:hAnchor="page" w:x="1327" w:y="1179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87EF0" w:rsidRDefault="00587EF0" w:rsidP="00EE68D6">
            <w:pPr>
              <w:pStyle w:val="6"/>
              <w:framePr w:w="9341" w:h="1018" w:wrap="around" w:vAnchor="page" w:hAnchor="page" w:x="1327" w:y="1179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7EF0" w:rsidRDefault="00587EF0" w:rsidP="00EE68D6">
            <w:pPr>
              <w:pStyle w:val="6"/>
              <w:framePr w:w="9341" w:h="1018" w:wrap="around" w:vAnchor="page" w:hAnchor="page" w:x="1327" w:y="1179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1</w:t>
            </w:r>
          </w:p>
        </w:tc>
      </w:tr>
    </w:tbl>
    <w:p w:rsidR="00587EF0" w:rsidRDefault="00587EF0" w:rsidP="00587EF0">
      <w:pPr>
        <w:pStyle w:val="6"/>
        <w:framePr w:w="9360" w:h="13536" w:hRule="exact" w:wrap="around" w:vAnchor="page" w:hAnchor="page" w:x="1313" w:y="2127"/>
        <w:shd w:val="clear" w:color="auto" w:fill="auto"/>
        <w:spacing w:after="0" w:line="370" w:lineRule="exact"/>
        <w:ind w:left="20" w:right="20" w:firstLine="560"/>
        <w:jc w:val="both"/>
      </w:pPr>
      <w:r>
        <w:rPr>
          <w:color w:val="000000"/>
          <w:sz w:val="24"/>
          <w:szCs w:val="24"/>
          <w:lang w:eastAsia="ru-RU" w:bidi="ru-RU"/>
        </w:rPr>
        <w:t>Дисциплина ОБЖ преподается в основной школе с 5-го по 9-й класс посредством сочетания урочной и внеурочной деятельности обучающихся, в том числе в рамках часов, определяемых участниками образовательных отношений. Проблематика учебной дисциплины «Основы безопасности жизнедеятельности» реализуется в учебном процессе на протяжении всего периода ООО, а так же в рамках конкретных предметов при освоении сочетаемых тем, в ходе осуществления мероприятий и инструктажей по технике безопасности и охране труда, учебных тревог и противоаварийных тренировок. Учебный предмет ОБЖ изучается систематически и непрерывно. Половину учебного времени целесообразно уделять практическим занятиям по формированию и закреплению умений безопасного поведения, выработке соответствующих навыков.</w:t>
      </w:r>
    </w:p>
    <w:p w:rsidR="00587EF0" w:rsidRDefault="00587EF0" w:rsidP="00587EF0">
      <w:pPr>
        <w:pStyle w:val="6"/>
        <w:framePr w:w="9360" w:h="13536" w:hRule="exact" w:wrap="around" w:vAnchor="page" w:hAnchor="page" w:x="1313" w:y="2127"/>
        <w:shd w:val="clear" w:color="auto" w:fill="auto"/>
        <w:spacing w:after="0" w:line="322" w:lineRule="exact"/>
        <w:ind w:left="20" w:right="20" w:firstLine="560"/>
        <w:jc w:val="both"/>
      </w:pPr>
      <w:r>
        <w:rPr>
          <w:color w:val="000000"/>
          <w:sz w:val="24"/>
          <w:szCs w:val="24"/>
          <w:lang w:eastAsia="ru-RU" w:bidi="ru-RU"/>
        </w:rPr>
        <w:t xml:space="preserve">В обновленные ФГОС ООО-2021 включены конкретизированные требования к предметным, </w:t>
      </w:r>
      <w:proofErr w:type="spellStart"/>
      <w:r>
        <w:rPr>
          <w:color w:val="000000"/>
          <w:sz w:val="24"/>
          <w:szCs w:val="24"/>
          <w:lang w:eastAsia="ru-RU" w:bidi="ru-RU"/>
        </w:rPr>
        <w:t>метапредметным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и личностным результатам реализации образовательных программ.</w:t>
      </w:r>
    </w:p>
    <w:p w:rsidR="00587EF0" w:rsidRDefault="00587EF0" w:rsidP="00587EF0">
      <w:pPr>
        <w:pStyle w:val="6"/>
        <w:framePr w:w="9360" w:h="13536" w:hRule="exact" w:wrap="around" w:vAnchor="page" w:hAnchor="page" w:x="1313" w:y="2127"/>
        <w:shd w:val="clear" w:color="auto" w:fill="auto"/>
        <w:spacing w:after="0" w:line="322" w:lineRule="exact"/>
        <w:ind w:left="20" w:firstLine="560"/>
        <w:jc w:val="both"/>
      </w:pPr>
      <w:r>
        <w:rPr>
          <w:color w:val="000000"/>
          <w:sz w:val="24"/>
          <w:szCs w:val="24"/>
          <w:lang w:eastAsia="ru-RU" w:bidi="ru-RU"/>
        </w:rPr>
        <w:t>Предметные результаты по учебному предмету «ОБЖ»:</w:t>
      </w:r>
    </w:p>
    <w:p w:rsidR="00587EF0" w:rsidRDefault="00587EF0" w:rsidP="00587EF0">
      <w:pPr>
        <w:pStyle w:val="6"/>
        <w:framePr w:w="9360" w:h="13536" w:hRule="exact" w:wrap="around" w:vAnchor="page" w:hAnchor="page" w:x="1313" w:y="2127"/>
        <w:numPr>
          <w:ilvl w:val="0"/>
          <w:numId w:val="4"/>
        </w:numPr>
        <w:shd w:val="clear" w:color="auto" w:fill="auto"/>
        <w:spacing w:after="0" w:line="370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eastAsia="ru-RU" w:bidi="ru-RU"/>
        </w:rPr>
        <w:t>сформированность</w:t>
      </w:r>
      <w:proofErr w:type="spellEnd"/>
      <w:proofErr w:type="gramEnd"/>
      <w:r>
        <w:rPr>
          <w:color w:val="000000"/>
          <w:sz w:val="24"/>
          <w:szCs w:val="24"/>
          <w:lang w:eastAsia="ru-RU" w:bidi="ru-RU"/>
        </w:rPr>
        <w:t xml:space="preserve"> культуры безопасности жизнедеятельности на основе освоенных знаний и умений, системного и комплексного понимания значимости безопасного поведения в условиях опасных и чрезвычайных ситуаций для личности, общества и государства;</w:t>
      </w:r>
    </w:p>
    <w:p w:rsidR="00587EF0" w:rsidRDefault="00587EF0" w:rsidP="00587EF0">
      <w:pPr>
        <w:pStyle w:val="6"/>
        <w:framePr w:w="9360" w:h="13536" w:hRule="exact" w:wrap="around" w:vAnchor="page" w:hAnchor="page" w:x="1313" w:y="2127"/>
        <w:numPr>
          <w:ilvl w:val="0"/>
          <w:numId w:val="4"/>
        </w:numPr>
        <w:shd w:val="clear" w:color="auto" w:fill="auto"/>
        <w:spacing w:after="0" w:line="370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eastAsia="ru-RU" w:bidi="ru-RU"/>
        </w:rPr>
        <w:t>сформированность</w:t>
      </w:r>
      <w:proofErr w:type="spellEnd"/>
      <w:proofErr w:type="gramEnd"/>
      <w:r>
        <w:rPr>
          <w:color w:val="000000"/>
          <w:sz w:val="24"/>
          <w:szCs w:val="24"/>
          <w:lang w:eastAsia="ru-RU" w:bidi="ru-RU"/>
        </w:rPr>
        <w:t xml:space="preserve"> социально ответственного отношения к ведению здорового образа жизни, исключающего употребление наркотиков, алкоголя, курения и нанесения иного вреда собственному здоровью и здоровью окружающих;</w:t>
      </w:r>
    </w:p>
    <w:p w:rsidR="00587EF0" w:rsidRDefault="00587EF0" w:rsidP="00587EF0">
      <w:pPr>
        <w:pStyle w:val="6"/>
        <w:framePr w:w="9360" w:h="13536" w:hRule="exact" w:wrap="around" w:vAnchor="page" w:hAnchor="page" w:x="1313" w:y="2127"/>
        <w:numPr>
          <w:ilvl w:val="0"/>
          <w:numId w:val="4"/>
        </w:numPr>
        <w:shd w:val="clear" w:color="auto" w:fill="auto"/>
        <w:spacing w:after="0" w:line="370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eastAsia="ru-RU" w:bidi="ru-RU"/>
        </w:rPr>
        <w:t>сформированность</w:t>
      </w:r>
      <w:proofErr w:type="spellEnd"/>
      <w:proofErr w:type="gramEnd"/>
      <w:r>
        <w:rPr>
          <w:color w:val="000000"/>
          <w:sz w:val="24"/>
          <w:szCs w:val="24"/>
          <w:lang w:eastAsia="ru-RU" w:bidi="ru-RU"/>
        </w:rPr>
        <w:t xml:space="preserve">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587EF0" w:rsidRDefault="00587EF0" w:rsidP="00587EF0">
      <w:pPr>
        <w:pStyle w:val="6"/>
        <w:framePr w:w="9360" w:h="13536" w:hRule="exact" w:wrap="around" w:vAnchor="page" w:hAnchor="page" w:x="1313" w:y="2127"/>
        <w:numPr>
          <w:ilvl w:val="0"/>
          <w:numId w:val="4"/>
        </w:numPr>
        <w:shd w:val="clear" w:color="auto" w:fill="auto"/>
        <w:tabs>
          <w:tab w:val="right" w:pos="9346"/>
        </w:tabs>
        <w:spacing w:after="0" w:line="370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понимание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и признание особой роли России в обеспечении государственной и международной безопасности, обороны страны, в противодействии основным вызовам современности:</w:t>
      </w:r>
      <w:r>
        <w:rPr>
          <w:color w:val="000000"/>
          <w:sz w:val="24"/>
          <w:szCs w:val="24"/>
          <w:lang w:eastAsia="ru-RU" w:bidi="ru-RU"/>
        </w:rPr>
        <w:tab/>
        <w:t>терроризму, экстремизму, незаконному распространению наркотических средств;</w:t>
      </w:r>
    </w:p>
    <w:p w:rsidR="00587EF0" w:rsidRDefault="00587EF0" w:rsidP="00587EF0">
      <w:pPr>
        <w:pStyle w:val="6"/>
        <w:framePr w:w="9360" w:h="13536" w:hRule="exact" w:wrap="around" w:vAnchor="page" w:hAnchor="page" w:x="1313" w:y="2127"/>
        <w:numPr>
          <w:ilvl w:val="0"/>
          <w:numId w:val="4"/>
        </w:numPr>
        <w:shd w:val="clear" w:color="auto" w:fill="auto"/>
        <w:spacing w:after="0" w:line="370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eastAsia="ru-RU" w:bidi="ru-RU"/>
        </w:rPr>
        <w:t>сформированность</w:t>
      </w:r>
      <w:proofErr w:type="spellEnd"/>
      <w:proofErr w:type="gramEnd"/>
      <w:r>
        <w:rPr>
          <w:color w:val="000000"/>
          <w:sz w:val="24"/>
          <w:szCs w:val="24"/>
          <w:lang w:eastAsia="ru-RU" w:bidi="ru-RU"/>
        </w:rPr>
        <w:t xml:space="preserve"> чувства гордости за свою Родину, ответственного отношения к выполнению конституционного долга - защите Отечества;</w:t>
      </w:r>
    </w:p>
    <w:p w:rsidR="00587EF0" w:rsidRDefault="00587EF0" w:rsidP="00587EF0">
      <w:pPr>
        <w:pStyle w:val="6"/>
        <w:framePr w:w="9360" w:h="13536" w:hRule="exact" w:wrap="around" w:vAnchor="page" w:hAnchor="page" w:x="1313" w:y="2127"/>
        <w:numPr>
          <w:ilvl w:val="0"/>
          <w:numId w:val="4"/>
        </w:numPr>
        <w:shd w:val="clear" w:color="auto" w:fill="auto"/>
        <w:spacing w:after="0" w:line="370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знание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природного, техногенного и социального (в том числе террористического) характера;</w:t>
      </w:r>
    </w:p>
    <w:p w:rsidR="00587EF0" w:rsidRDefault="00587EF0" w:rsidP="00587EF0">
      <w:pPr>
        <w:rPr>
          <w:sz w:val="2"/>
          <w:szCs w:val="2"/>
        </w:rPr>
        <w:sectPr w:rsidR="00587EF0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87EF0" w:rsidRDefault="00587EF0" w:rsidP="00587EF0">
      <w:pPr>
        <w:pStyle w:val="6"/>
        <w:framePr w:w="9355" w:h="14419" w:hRule="exact" w:wrap="around" w:vAnchor="page" w:hAnchor="page" w:x="1315" w:y="1099"/>
        <w:numPr>
          <w:ilvl w:val="0"/>
          <w:numId w:val="4"/>
        </w:numPr>
        <w:shd w:val="clear" w:color="auto" w:fill="auto"/>
        <w:spacing w:after="0" w:line="370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понимание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причин, механизмов возникновения и последствий распространенных видов опасных и чрезвычайных ситуаций, которые могут произойти во время пребывания в различных средах (в помещении, на улице, на природе, в общественных местах и на массовых мероприятиях, при коммуникации, при воздействии рисков культурной среды);</w:t>
      </w:r>
    </w:p>
    <w:p w:rsidR="00587EF0" w:rsidRDefault="00587EF0" w:rsidP="00587EF0">
      <w:pPr>
        <w:pStyle w:val="6"/>
        <w:framePr w:w="9355" w:h="14419" w:hRule="exact" w:wrap="around" w:vAnchor="page" w:hAnchor="page" w:x="1315" w:y="1099"/>
        <w:numPr>
          <w:ilvl w:val="0"/>
          <w:numId w:val="4"/>
        </w:numPr>
        <w:shd w:val="clear" w:color="auto" w:fill="auto"/>
        <w:spacing w:after="0" w:line="370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овладение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знаниями и умениями применять и (или) использовать меры и средства индивидуальной защиты, приемы рационального и безопасного поведения в опасных и чрезвычайных ситуациях;</w:t>
      </w:r>
    </w:p>
    <w:p w:rsidR="00587EF0" w:rsidRDefault="00587EF0" w:rsidP="00587EF0">
      <w:pPr>
        <w:pStyle w:val="6"/>
        <w:framePr w:w="9355" w:h="14419" w:hRule="exact" w:wrap="around" w:vAnchor="page" w:hAnchor="page" w:x="1315" w:y="1099"/>
        <w:numPr>
          <w:ilvl w:val="0"/>
          <w:numId w:val="4"/>
        </w:numPr>
        <w:shd w:val="clear" w:color="auto" w:fill="auto"/>
        <w:spacing w:after="0" w:line="370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освоение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основ медицинских знаний и владение умениями оказывать первую помощь пострадавшим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 отравлениях;</w:t>
      </w:r>
    </w:p>
    <w:p w:rsidR="00587EF0" w:rsidRDefault="00587EF0" w:rsidP="00587EF0">
      <w:pPr>
        <w:pStyle w:val="6"/>
        <w:framePr w:w="9355" w:h="14419" w:hRule="exact" w:wrap="around" w:vAnchor="page" w:hAnchor="page" w:x="1315" w:y="1099"/>
        <w:numPr>
          <w:ilvl w:val="0"/>
          <w:numId w:val="4"/>
        </w:numPr>
        <w:shd w:val="clear" w:color="auto" w:fill="auto"/>
        <w:spacing w:after="0" w:line="370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умение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оценивать и прогнозировать неблагоприятные факторы обстановки и принимать обоснованные решения в опасной (чрезвычайной) ситуации с учетом реальных условий и возможностей;</w:t>
      </w:r>
    </w:p>
    <w:p w:rsidR="00587EF0" w:rsidRDefault="00587EF0" w:rsidP="00587EF0">
      <w:pPr>
        <w:pStyle w:val="6"/>
        <w:framePr w:w="9355" w:h="14419" w:hRule="exact" w:wrap="around" w:vAnchor="page" w:hAnchor="page" w:x="1315" w:y="1099"/>
        <w:numPr>
          <w:ilvl w:val="0"/>
          <w:numId w:val="4"/>
        </w:numPr>
        <w:shd w:val="clear" w:color="auto" w:fill="auto"/>
        <w:spacing w:after="0" w:line="370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освоение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основ экологической культуры, методов проектирования собственной безопасной жизнедеятельности с учетом природных, техногенных и социальных рисков на территории проживания;</w:t>
      </w:r>
    </w:p>
    <w:p w:rsidR="00587EF0" w:rsidRDefault="00587EF0" w:rsidP="00587EF0">
      <w:pPr>
        <w:pStyle w:val="6"/>
        <w:framePr w:w="9355" w:h="14419" w:hRule="exact" w:wrap="around" w:vAnchor="page" w:hAnchor="page" w:x="1315" w:y="1099"/>
        <w:numPr>
          <w:ilvl w:val="0"/>
          <w:numId w:val="4"/>
        </w:numPr>
        <w:shd w:val="clear" w:color="auto" w:fill="auto"/>
        <w:spacing w:after="0" w:line="370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овладение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знаниями и умениями предупреждения опасных и чрезвычайных ситуаций, во время пребывания в различных средах (в помещении, на улице, на природе, в общественных местах и на массовых мероприятиях, при коммуникации, при воздействии рисков культурной среды).</w:t>
      </w:r>
    </w:p>
    <w:p w:rsidR="00587EF0" w:rsidRDefault="00587EF0" w:rsidP="00587EF0">
      <w:pPr>
        <w:pStyle w:val="6"/>
        <w:framePr w:w="9355" w:h="14419" w:hRule="exact" w:wrap="around" w:vAnchor="page" w:hAnchor="page" w:x="1315" w:y="1099"/>
        <w:shd w:val="clear" w:color="auto" w:fill="auto"/>
        <w:spacing w:after="0" w:line="322" w:lineRule="exact"/>
        <w:ind w:left="20" w:right="980" w:firstLine="560"/>
        <w:jc w:val="left"/>
      </w:pPr>
      <w:r>
        <w:rPr>
          <w:color w:val="000000"/>
          <w:sz w:val="24"/>
          <w:szCs w:val="24"/>
          <w:lang w:eastAsia="ru-RU" w:bidi="ru-RU"/>
        </w:rPr>
        <w:t>Модули, определенные в требованиях к предметным результатам освоения учебного предмета ОБЖ:</w:t>
      </w:r>
    </w:p>
    <w:p w:rsidR="00587EF0" w:rsidRDefault="00587EF0" w:rsidP="00587EF0">
      <w:pPr>
        <w:pStyle w:val="6"/>
        <w:framePr w:w="9355" w:h="14419" w:hRule="exact" w:wrap="around" w:vAnchor="page" w:hAnchor="page" w:x="1315" w:y="1099"/>
        <w:numPr>
          <w:ilvl w:val="0"/>
          <w:numId w:val="5"/>
        </w:numPr>
        <w:shd w:val="clear" w:color="auto" w:fill="auto"/>
        <w:tabs>
          <w:tab w:val="left" w:pos="2386"/>
        </w:tabs>
        <w:spacing w:after="0" w:line="322" w:lineRule="exact"/>
        <w:ind w:left="20" w:right="20" w:firstLine="560"/>
        <w:jc w:val="left"/>
      </w:pPr>
      <w:r>
        <w:rPr>
          <w:color w:val="000000"/>
          <w:sz w:val="24"/>
          <w:szCs w:val="24"/>
          <w:lang w:eastAsia="ru-RU" w:bidi="ru-RU"/>
        </w:rPr>
        <w:t>«Культура</w:t>
      </w:r>
      <w:r>
        <w:rPr>
          <w:color w:val="000000"/>
          <w:sz w:val="24"/>
          <w:szCs w:val="24"/>
          <w:lang w:eastAsia="ru-RU" w:bidi="ru-RU"/>
        </w:rPr>
        <w:tab/>
        <w:t>безопасности жизнедеятельности в современном обществе»,</w:t>
      </w:r>
    </w:p>
    <w:p w:rsidR="00587EF0" w:rsidRDefault="00587EF0" w:rsidP="00587EF0">
      <w:pPr>
        <w:pStyle w:val="6"/>
        <w:framePr w:w="9355" w:h="14419" w:hRule="exact" w:wrap="around" w:vAnchor="page" w:hAnchor="page" w:x="1315" w:y="1099"/>
        <w:numPr>
          <w:ilvl w:val="0"/>
          <w:numId w:val="5"/>
        </w:numPr>
        <w:shd w:val="clear" w:color="auto" w:fill="auto"/>
        <w:spacing w:after="0" w:line="322" w:lineRule="exact"/>
        <w:ind w:left="20" w:firstLine="560"/>
        <w:jc w:val="left"/>
      </w:pPr>
      <w:r>
        <w:rPr>
          <w:color w:val="000000"/>
          <w:sz w:val="24"/>
          <w:szCs w:val="24"/>
          <w:lang w:eastAsia="ru-RU" w:bidi="ru-RU"/>
        </w:rPr>
        <w:t xml:space="preserve"> «Безопасность в быту»,</w:t>
      </w:r>
    </w:p>
    <w:p w:rsidR="00587EF0" w:rsidRDefault="00587EF0" w:rsidP="00587EF0">
      <w:pPr>
        <w:pStyle w:val="6"/>
        <w:framePr w:w="9355" w:h="14419" w:hRule="exact" w:wrap="around" w:vAnchor="page" w:hAnchor="page" w:x="1315" w:y="1099"/>
        <w:numPr>
          <w:ilvl w:val="0"/>
          <w:numId w:val="5"/>
        </w:numPr>
        <w:shd w:val="clear" w:color="auto" w:fill="auto"/>
        <w:spacing w:after="0" w:line="322" w:lineRule="exact"/>
        <w:ind w:left="20" w:firstLine="560"/>
        <w:jc w:val="left"/>
      </w:pPr>
      <w:r>
        <w:rPr>
          <w:color w:val="000000"/>
          <w:sz w:val="24"/>
          <w:szCs w:val="24"/>
          <w:lang w:eastAsia="ru-RU" w:bidi="ru-RU"/>
        </w:rPr>
        <w:t xml:space="preserve"> «Безопасность на транспорте»,</w:t>
      </w:r>
    </w:p>
    <w:p w:rsidR="00587EF0" w:rsidRDefault="00587EF0" w:rsidP="00587EF0">
      <w:pPr>
        <w:pStyle w:val="6"/>
        <w:framePr w:w="9355" w:h="14419" w:hRule="exact" w:wrap="around" w:vAnchor="page" w:hAnchor="page" w:x="1315" w:y="1099"/>
        <w:numPr>
          <w:ilvl w:val="0"/>
          <w:numId w:val="5"/>
        </w:numPr>
        <w:shd w:val="clear" w:color="auto" w:fill="auto"/>
        <w:spacing w:after="0" w:line="322" w:lineRule="exact"/>
        <w:ind w:left="20" w:firstLine="560"/>
        <w:jc w:val="left"/>
      </w:pPr>
      <w:r>
        <w:rPr>
          <w:color w:val="000000"/>
          <w:sz w:val="24"/>
          <w:szCs w:val="24"/>
          <w:lang w:eastAsia="ru-RU" w:bidi="ru-RU"/>
        </w:rPr>
        <w:t xml:space="preserve"> «Безопасность в общественных местах»,</w:t>
      </w:r>
    </w:p>
    <w:p w:rsidR="00587EF0" w:rsidRDefault="00587EF0" w:rsidP="00587EF0">
      <w:pPr>
        <w:pStyle w:val="6"/>
        <w:framePr w:w="9355" w:h="14419" w:hRule="exact" w:wrap="around" w:vAnchor="page" w:hAnchor="page" w:x="1315" w:y="1099"/>
        <w:numPr>
          <w:ilvl w:val="0"/>
          <w:numId w:val="5"/>
        </w:numPr>
        <w:shd w:val="clear" w:color="auto" w:fill="auto"/>
        <w:spacing w:after="0" w:line="322" w:lineRule="exact"/>
        <w:ind w:left="20" w:firstLine="560"/>
        <w:jc w:val="left"/>
      </w:pPr>
      <w:r>
        <w:rPr>
          <w:color w:val="000000"/>
          <w:sz w:val="24"/>
          <w:szCs w:val="24"/>
          <w:lang w:eastAsia="ru-RU" w:bidi="ru-RU"/>
        </w:rPr>
        <w:t xml:space="preserve"> «Безопасность в природной среде»,</w:t>
      </w:r>
    </w:p>
    <w:p w:rsidR="00587EF0" w:rsidRDefault="00587EF0" w:rsidP="00587EF0">
      <w:pPr>
        <w:pStyle w:val="6"/>
        <w:framePr w:w="9355" w:h="14419" w:hRule="exact" w:wrap="around" w:vAnchor="page" w:hAnchor="page" w:x="1315" w:y="1099"/>
        <w:numPr>
          <w:ilvl w:val="0"/>
          <w:numId w:val="5"/>
        </w:numPr>
        <w:shd w:val="clear" w:color="auto" w:fill="auto"/>
        <w:spacing w:after="0" w:line="322" w:lineRule="exact"/>
        <w:ind w:left="20" w:firstLine="560"/>
        <w:jc w:val="left"/>
      </w:pPr>
      <w:r>
        <w:rPr>
          <w:color w:val="000000"/>
          <w:sz w:val="24"/>
          <w:szCs w:val="24"/>
          <w:lang w:eastAsia="ru-RU" w:bidi="ru-RU"/>
        </w:rPr>
        <w:t xml:space="preserve"> «Техногенные опасности и защита от них»,</w:t>
      </w:r>
    </w:p>
    <w:p w:rsidR="00587EF0" w:rsidRDefault="00587EF0" w:rsidP="00587EF0">
      <w:pPr>
        <w:pStyle w:val="6"/>
        <w:framePr w:w="9355" w:h="14419" w:hRule="exact" w:wrap="around" w:vAnchor="page" w:hAnchor="page" w:x="1315" w:y="1099"/>
        <w:numPr>
          <w:ilvl w:val="0"/>
          <w:numId w:val="5"/>
        </w:numPr>
        <w:shd w:val="clear" w:color="auto" w:fill="auto"/>
        <w:spacing w:after="0" w:line="322" w:lineRule="exact"/>
        <w:ind w:left="20" w:firstLine="560"/>
        <w:jc w:val="left"/>
      </w:pPr>
      <w:r>
        <w:rPr>
          <w:color w:val="000000"/>
          <w:sz w:val="24"/>
          <w:szCs w:val="24"/>
          <w:lang w:eastAsia="ru-RU" w:bidi="ru-RU"/>
        </w:rPr>
        <w:t xml:space="preserve"> «Здоровье и как его сохранить. Основы медицинских знаний»,</w:t>
      </w:r>
    </w:p>
    <w:p w:rsidR="00587EF0" w:rsidRDefault="00587EF0" w:rsidP="00587EF0">
      <w:pPr>
        <w:pStyle w:val="6"/>
        <w:framePr w:w="9355" w:h="14419" w:hRule="exact" w:wrap="around" w:vAnchor="page" w:hAnchor="page" w:x="1315" w:y="1099"/>
        <w:numPr>
          <w:ilvl w:val="0"/>
          <w:numId w:val="5"/>
        </w:numPr>
        <w:shd w:val="clear" w:color="auto" w:fill="auto"/>
        <w:spacing w:after="0" w:line="322" w:lineRule="exact"/>
        <w:ind w:left="20" w:firstLine="560"/>
        <w:jc w:val="left"/>
      </w:pPr>
      <w:r>
        <w:rPr>
          <w:color w:val="000000"/>
          <w:sz w:val="24"/>
          <w:szCs w:val="24"/>
          <w:lang w:eastAsia="ru-RU" w:bidi="ru-RU"/>
        </w:rPr>
        <w:t xml:space="preserve"> «Безопасность в социуме»,</w:t>
      </w:r>
    </w:p>
    <w:p w:rsidR="00587EF0" w:rsidRDefault="00587EF0" w:rsidP="00587EF0">
      <w:pPr>
        <w:pStyle w:val="6"/>
        <w:framePr w:w="9355" w:h="14419" w:hRule="exact" w:wrap="around" w:vAnchor="page" w:hAnchor="page" w:x="1315" w:y="1099"/>
        <w:numPr>
          <w:ilvl w:val="0"/>
          <w:numId w:val="5"/>
        </w:numPr>
        <w:shd w:val="clear" w:color="auto" w:fill="auto"/>
        <w:spacing w:after="0" w:line="322" w:lineRule="exact"/>
        <w:ind w:left="20" w:firstLine="560"/>
        <w:jc w:val="left"/>
      </w:pPr>
      <w:r>
        <w:rPr>
          <w:color w:val="000000"/>
          <w:sz w:val="24"/>
          <w:szCs w:val="24"/>
          <w:lang w:eastAsia="ru-RU" w:bidi="ru-RU"/>
        </w:rPr>
        <w:t xml:space="preserve"> «Безопасность в информационном пространстве»,</w:t>
      </w:r>
    </w:p>
    <w:p w:rsidR="00587EF0" w:rsidRDefault="00587EF0" w:rsidP="00587EF0">
      <w:pPr>
        <w:pStyle w:val="6"/>
        <w:framePr w:w="9355" w:h="14419" w:hRule="exact" w:wrap="around" w:vAnchor="page" w:hAnchor="page" w:x="1315" w:y="1099"/>
        <w:numPr>
          <w:ilvl w:val="0"/>
          <w:numId w:val="5"/>
        </w:numPr>
        <w:shd w:val="clear" w:color="auto" w:fill="auto"/>
        <w:spacing w:after="0" w:line="322" w:lineRule="exact"/>
        <w:ind w:left="20" w:right="20" w:firstLine="560"/>
        <w:jc w:val="left"/>
      </w:pPr>
      <w:r>
        <w:rPr>
          <w:color w:val="000000"/>
          <w:sz w:val="24"/>
          <w:szCs w:val="24"/>
          <w:lang w:eastAsia="ru-RU" w:bidi="ru-RU"/>
        </w:rPr>
        <w:t xml:space="preserve"> «Взаимодействие личности, общества и государства в обеспечении безопасности жизни и здоровья населения».</w:t>
      </w:r>
    </w:p>
    <w:p w:rsidR="00587EF0" w:rsidRDefault="00587EF0" w:rsidP="00587EF0">
      <w:pPr>
        <w:pStyle w:val="6"/>
        <w:framePr w:w="9355" w:h="14419" w:hRule="exact" w:wrap="around" w:vAnchor="page" w:hAnchor="page" w:x="1315" w:y="1099"/>
        <w:shd w:val="clear" w:color="auto" w:fill="auto"/>
        <w:spacing w:after="0" w:line="322" w:lineRule="exact"/>
        <w:ind w:left="20" w:right="20" w:firstLine="560"/>
        <w:jc w:val="left"/>
      </w:pPr>
      <w:r>
        <w:rPr>
          <w:color w:val="000000"/>
          <w:sz w:val="24"/>
          <w:szCs w:val="24"/>
          <w:lang w:eastAsia="ru-RU" w:bidi="ru-RU"/>
        </w:rPr>
        <w:t>Особенности реализации содержательных линий (модулей) предмета «Основы безопасности жизнедеятельности» содержат ряд общих моментов:</w:t>
      </w:r>
    </w:p>
    <w:p w:rsidR="00587EF0" w:rsidRDefault="00587EF0" w:rsidP="00587EF0">
      <w:pPr>
        <w:pStyle w:val="6"/>
        <w:framePr w:w="9355" w:h="14419" w:hRule="exact" w:wrap="around" w:vAnchor="page" w:hAnchor="page" w:x="1315" w:y="1099"/>
        <w:shd w:val="clear" w:color="auto" w:fill="auto"/>
        <w:spacing w:after="0" w:line="322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>- на каждой ступени должно происходить освоение всех модулей, накапливая и пополняя базовый уровень;</w:t>
      </w:r>
    </w:p>
    <w:p w:rsidR="00587EF0" w:rsidRDefault="00587EF0" w:rsidP="00587EF0">
      <w:pPr>
        <w:rPr>
          <w:sz w:val="2"/>
          <w:szCs w:val="2"/>
        </w:rPr>
        <w:sectPr w:rsidR="00587EF0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87EF0" w:rsidRDefault="00587EF0" w:rsidP="00587EF0">
      <w:pPr>
        <w:pStyle w:val="6"/>
        <w:framePr w:w="9370" w:h="14217" w:hRule="exact" w:wrap="around" w:vAnchor="page" w:hAnchor="page" w:x="1308" w:y="1157"/>
        <w:numPr>
          <w:ilvl w:val="0"/>
          <w:numId w:val="2"/>
        </w:numPr>
        <w:shd w:val="clear" w:color="auto" w:fill="auto"/>
        <w:spacing w:after="0" w:line="322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проблематика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каждой линии должна оставаться стабильной на протяжении всего изучения предмета, усложняясь, пополняясь и углубляясь с каждым учебным годом по отдельным темам, что позволит проверить устойчивость («выживаемость») знаний и сохранность навыков;</w:t>
      </w:r>
    </w:p>
    <w:p w:rsidR="00587EF0" w:rsidRDefault="00587EF0" w:rsidP="00587EF0">
      <w:pPr>
        <w:pStyle w:val="6"/>
        <w:framePr w:w="9370" w:h="14217" w:hRule="exact" w:wrap="around" w:vAnchor="page" w:hAnchor="page" w:x="1308" w:y="1157"/>
        <w:numPr>
          <w:ilvl w:val="0"/>
          <w:numId w:val="2"/>
        </w:numPr>
        <w:shd w:val="clear" w:color="auto" w:fill="auto"/>
        <w:spacing w:after="0" w:line="322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не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менее половины учебного времени необходимо уделять выработке практических навыков и умений;</w:t>
      </w:r>
    </w:p>
    <w:p w:rsidR="00587EF0" w:rsidRDefault="00587EF0" w:rsidP="00587EF0">
      <w:pPr>
        <w:pStyle w:val="6"/>
        <w:framePr w:w="9370" w:h="14217" w:hRule="exact" w:wrap="around" w:vAnchor="page" w:hAnchor="page" w:x="1308" w:y="1157"/>
        <w:numPr>
          <w:ilvl w:val="0"/>
          <w:numId w:val="2"/>
        </w:numPr>
        <w:shd w:val="clear" w:color="auto" w:fill="auto"/>
        <w:spacing w:after="0" w:line="322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должны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быть предусмотрены возможности для самостоятельной подготовки, тренировок, консультаций, самопроверки;</w:t>
      </w:r>
    </w:p>
    <w:p w:rsidR="00587EF0" w:rsidRDefault="00587EF0" w:rsidP="00587EF0">
      <w:pPr>
        <w:pStyle w:val="6"/>
        <w:framePr w:w="9370" w:h="14217" w:hRule="exact" w:wrap="around" w:vAnchor="page" w:hAnchor="page" w:x="1308" w:y="1157"/>
        <w:numPr>
          <w:ilvl w:val="0"/>
          <w:numId w:val="2"/>
        </w:numPr>
        <w:shd w:val="clear" w:color="auto" w:fill="auto"/>
        <w:spacing w:after="0" w:line="322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важно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переместить «центр тяжести» учебного предмета с чрезвычайных ситуаций и катастрофических состояний на проблемы рисков, опасностей и угроз, сосредоточив тем самым работу учителя на профилактической деятельности.</w:t>
      </w:r>
    </w:p>
    <w:p w:rsidR="00587EF0" w:rsidRDefault="00587EF0" w:rsidP="00587EF0">
      <w:pPr>
        <w:pStyle w:val="6"/>
        <w:framePr w:w="9370" w:h="14217" w:hRule="exact" w:wrap="around" w:vAnchor="page" w:hAnchor="page" w:x="1308" w:y="1157"/>
        <w:shd w:val="clear" w:color="auto" w:fill="auto"/>
        <w:spacing w:after="0" w:line="322" w:lineRule="exact"/>
        <w:ind w:left="20" w:right="20" w:firstLine="560"/>
        <w:jc w:val="both"/>
      </w:pPr>
      <w:r>
        <w:rPr>
          <w:color w:val="000000"/>
          <w:sz w:val="24"/>
          <w:szCs w:val="24"/>
          <w:lang w:eastAsia="ru-RU" w:bidi="ru-RU"/>
        </w:rPr>
        <w:t>Обращаем особое внимание на вклад предмета «ОБЖ» в развитие личности обучающегося. Содержание предмета напрямую учитывает и фиксирует личностные результаты, все представленные в ФГОС ООО предметные результаты отражают группы личностных результатов.</w:t>
      </w:r>
    </w:p>
    <w:p w:rsidR="00587EF0" w:rsidRDefault="00587EF0" w:rsidP="00587EF0">
      <w:pPr>
        <w:pStyle w:val="6"/>
        <w:framePr w:w="9370" w:h="14217" w:hRule="exact" w:wrap="around" w:vAnchor="page" w:hAnchor="page" w:x="1308" w:y="1157"/>
        <w:shd w:val="clear" w:color="auto" w:fill="auto"/>
        <w:spacing w:after="0" w:line="322" w:lineRule="exact"/>
        <w:ind w:left="20" w:right="20" w:firstLine="560"/>
        <w:jc w:val="both"/>
      </w:pPr>
      <w:r>
        <w:rPr>
          <w:color w:val="000000"/>
          <w:sz w:val="24"/>
          <w:szCs w:val="24"/>
          <w:lang w:eastAsia="ru-RU" w:bidi="ru-RU"/>
        </w:rPr>
        <w:t xml:space="preserve">Воспитательный потенциал каждого предмета в основной школе раскрывается путем включения соответствующих форм деятельности в процесс преподавания. Для эффективной работы важно использование формы диалога с обучающимися, включение заданий, направленных на личностное осмысление подростками, реализация </w:t>
      </w:r>
      <w:proofErr w:type="spellStart"/>
      <w:r>
        <w:rPr>
          <w:color w:val="000000"/>
          <w:sz w:val="24"/>
          <w:szCs w:val="24"/>
          <w:lang w:eastAsia="ru-RU" w:bidi="ru-RU"/>
        </w:rPr>
        <w:t>межпредметных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проектов по направлениям воспитания, проведение общешкольных мероприятий (например, дискуссионных клубов) по гражданскому и патриотическому воспитанию.</w:t>
      </w:r>
    </w:p>
    <w:p w:rsidR="00587EF0" w:rsidRDefault="00587EF0" w:rsidP="00587EF0">
      <w:pPr>
        <w:pStyle w:val="6"/>
        <w:framePr w:w="9370" w:h="14217" w:hRule="exact" w:wrap="around" w:vAnchor="page" w:hAnchor="page" w:x="1308" w:y="1157"/>
        <w:shd w:val="clear" w:color="auto" w:fill="auto"/>
        <w:spacing w:after="365" w:line="322" w:lineRule="exact"/>
        <w:ind w:left="20" w:right="20" w:firstLine="560"/>
        <w:jc w:val="both"/>
      </w:pPr>
      <w:r>
        <w:rPr>
          <w:color w:val="000000"/>
          <w:sz w:val="24"/>
          <w:szCs w:val="24"/>
          <w:lang w:eastAsia="ru-RU" w:bidi="ru-RU"/>
        </w:rPr>
        <w:t xml:space="preserve">Также отметим, что в основе конструирования воспитательного процесса лежит интеграция учебной и </w:t>
      </w:r>
      <w:proofErr w:type="spellStart"/>
      <w:r>
        <w:rPr>
          <w:color w:val="000000"/>
          <w:sz w:val="24"/>
          <w:szCs w:val="24"/>
          <w:lang w:eastAsia="ru-RU" w:bidi="ru-RU"/>
        </w:rPr>
        <w:t>внеучебной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работы.</w:t>
      </w:r>
    </w:p>
    <w:p w:rsidR="00587EF0" w:rsidRDefault="00587EF0" w:rsidP="00587EF0">
      <w:pPr>
        <w:pStyle w:val="11"/>
        <w:framePr w:w="9370" w:h="14217" w:hRule="exact" w:wrap="around" w:vAnchor="page" w:hAnchor="page" w:x="1308" w:y="1157"/>
        <w:shd w:val="clear" w:color="auto" w:fill="auto"/>
        <w:spacing w:after="307" w:line="240" w:lineRule="exact"/>
        <w:ind w:left="2340" w:firstLine="0"/>
      </w:pPr>
      <w:bookmarkStart w:id="1" w:name="bookmark4"/>
      <w:r>
        <w:rPr>
          <w:color w:val="000000"/>
          <w:sz w:val="24"/>
          <w:szCs w:val="24"/>
          <w:lang w:eastAsia="ru-RU" w:bidi="ru-RU"/>
        </w:rPr>
        <w:t>Освоение обучающимися ФГОС СОО</w:t>
      </w:r>
      <w:bookmarkEnd w:id="1"/>
    </w:p>
    <w:p w:rsidR="00587EF0" w:rsidRDefault="00587EF0" w:rsidP="00587EF0">
      <w:pPr>
        <w:pStyle w:val="6"/>
        <w:framePr w:w="9370" w:h="14217" w:hRule="exact" w:wrap="around" w:vAnchor="page" w:hAnchor="page" w:x="1308" w:y="1157"/>
        <w:shd w:val="clear" w:color="auto" w:fill="auto"/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>С учетом об</w:t>
      </w:r>
      <w:r>
        <w:rPr>
          <w:rStyle w:val="1"/>
        </w:rPr>
        <w:t>щи</w:t>
      </w:r>
      <w:r>
        <w:rPr>
          <w:color w:val="000000"/>
          <w:sz w:val="24"/>
          <w:szCs w:val="24"/>
          <w:lang w:eastAsia="ru-RU" w:bidi="ru-RU"/>
        </w:rPr>
        <w:t>х требований ФГОС изучение предмета «ОБЖ» относится к предметной области «Физическая культура, экология и основы безопасности жизнедеятельности».</w:t>
      </w:r>
    </w:p>
    <w:p w:rsidR="00587EF0" w:rsidRDefault="00587EF0" w:rsidP="00587EF0">
      <w:pPr>
        <w:pStyle w:val="6"/>
        <w:framePr w:w="9370" w:h="14217" w:hRule="exact" w:wrap="around" w:vAnchor="page" w:hAnchor="page" w:x="1308" w:y="1157"/>
        <w:shd w:val="clear" w:color="auto" w:fill="auto"/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>В системе образования «ОБЖ» как учебный предмет занимает важное место. Его изучение предусматривает формирование у обучаемых представлений о современных угрозах для жизни и здоровья людей, в том числе в информационной сфере, выработку навыков безопасного поведения в повседневности, в условиях кризисных и чрезвычайных ситуациях. Он призван содействовать формированию у обучающихся убежденности в необходимости выбора здорового образа жизни, осознанию необходимости следования принципу предвидения последствий своего поведения.</w:t>
      </w:r>
    </w:p>
    <w:p w:rsidR="00587EF0" w:rsidRDefault="00587EF0" w:rsidP="00587EF0">
      <w:pPr>
        <w:pStyle w:val="6"/>
        <w:framePr w:w="9370" w:h="14217" w:hRule="exact" w:wrap="around" w:vAnchor="page" w:hAnchor="page" w:x="1308" w:y="1157"/>
        <w:shd w:val="clear" w:color="auto" w:fill="auto"/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 xml:space="preserve">В соответствии с ФГОС СОО предмет изучается на базовом уровне. Изучение предмета на базовом уровне ориентировано на обеспечение преемственности всех ступеней образования, системности, научности, </w:t>
      </w:r>
      <w:proofErr w:type="spellStart"/>
      <w:r>
        <w:rPr>
          <w:color w:val="000000"/>
          <w:sz w:val="24"/>
          <w:szCs w:val="24"/>
          <w:lang w:eastAsia="ru-RU" w:bidi="ru-RU"/>
        </w:rPr>
        <w:t>интегративности</w:t>
      </w:r>
      <w:proofErr w:type="spellEnd"/>
      <w:r>
        <w:rPr>
          <w:color w:val="000000"/>
          <w:sz w:val="24"/>
          <w:szCs w:val="24"/>
          <w:lang w:eastAsia="ru-RU" w:bidi="ru-RU"/>
        </w:rPr>
        <w:t>, связи теории с практикой.</w:t>
      </w:r>
    </w:p>
    <w:p w:rsidR="00587EF0" w:rsidRDefault="00587EF0" w:rsidP="00587EF0">
      <w:pPr>
        <w:rPr>
          <w:sz w:val="2"/>
          <w:szCs w:val="2"/>
        </w:rPr>
        <w:sectPr w:rsidR="00587EF0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87EF0" w:rsidRDefault="00587EF0" w:rsidP="00587EF0">
      <w:pPr>
        <w:pStyle w:val="6"/>
        <w:framePr w:w="9360" w:h="14236" w:hRule="exact" w:wrap="around" w:vAnchor="page" w:hAnchor="page" w:x="1313" w:y="1138"/>
        <w:shd w:val="clear" w:color="auto" w:fill="auto"/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>Курс ОБЖ является интегрированным, т. е. объединяет несколько предметных областей (экология, физическая культура, охрана труда, гражданская оборона, начальная военная подготовка, основы медицинских знаний) по проблеме безопасности жизнедеятельности человека в современной среде обитания.</w:t>
      </w:r>
    </w:p>
    <w:p w:rsidR="00587EF0" w:rsidRDefault="00587EF0" w:rsidP="00587EF0">
      <w:pPr>
        <w:pStyle w:val="6"/>
        <w:framePr w:w="9360" w:h="14236" w:hRule="exact" w:wrap="around" w:vAnchor="page" w:hAnchor="page" w:x="1313" w:y="1138"/>
        <w:shd w:val="clear" w:color="auto" w:fill="auto"/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>Предметные результаты освоения курса ОБЖ ориентированы на освоение обучающимися в рамках интегрированного курса ключевых теорий, идей, понятий, фактов и способов действий совокупности предметов, относящихся к единой предметной области и обеспечивающих реализацию мировоззренческих, воспитательных и развивающих задач по формированию культуры безопасности жизнедеятельности.</w:t>
      </w:r>
    </w:p>
    <w:p w:rsidR="00587EF0" w:rsidRDefault="00587EF0" w:rsidP="00587EF0">
      <w:pPr>
        <w:pStyle w:val="6"/>
        <w:framePr w:w="9360" w:h="14236" w:hRule="exact" w:wrap="around" w:vAnchor="page" w:hAnchor="page" w:x="1313" w:y="1138"/>
        <w:shd w:val="clear" w:color="auto" w:fill="auto"/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>Требования к предметным результатам освоения базового курса основ безопасности жизнедеятельности должны отражать:</w:t>
      </w:r>
    </w:p>
    <w:p w:rsidR="00587EF0" w:rsidRDefault="00587EF0" w:rsidP="00587EF0">
      <w:pPr>
        <w:pStyle w:val="6"/>
        <w:framePr w:w="9360" w:h="14236" w:hRule="exact" w:wrap="around" w:vAnchor="page" w:hAnchor="page" w:x="1313" w:y="1138"/>
        <w:numPr>
          <w:ilvl w:val="0"/>
          <w:numId w:val="6"/>
        </w:numPr>
        <w:shd w:val="clear" w:color="auto" w:fill="auto"/>
        <w:spacing w:after="0" w:line="322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eastAsia="ru-RU" w:bidi="ru-RU"/>
        </w:rPr>
        <w:t>сформированность</w:t>
      </w:r>
      <w:proofErr w:type="spellEnd"/>
      <w:proofErr w:type="gramEnd"/>
      <w:r>
        <w:rPr>
          <w:color w:val="000000"/>
          <w:sz w:val="24"/>
          <w:szCs w:val="24"/>
          <w:lang w:eastAsia="ru-RU" w:bidi="ru-RU"/>
        </w:rPr>
        <w:t xml:space="preserve"> представлений о культуре безопасности жизнедеятельности, в том числе о культуре экологической безопасности как о жизненно важной социально-нравственной позиции личности, а также как о средстве, повышающем защищенность личности, общества и государства от вне</w:t>
      </w:r>
      <w:r>
        <w:rPr>
          <w:rStyle w:val="1"/>
        </w:rPr>
        <w:t>шн</w:t>
      </w:r>
      <w:r>
        <w:rPr>
          <w:color w:val="000000"/>
          <w:sz w:val="24"/>
          <w:szCs w:val="24"/>
          <w:lang w:eastAsia="ru-RU" w:bidi="ru-RU"/>
        </w:rPr>
        <w:t>их и внутренних угроз, включая отрицательное влияние человеческого фактора;</w:t>
      </w:r>
    </w:p>
    <w:p w:rsidR="00587EF0" w:rsidRDefault="00587EF0" w:rsidP="00587EF0">
      <w:pPr>
        <w:pStyle w:val="6"/>
        <w:framePr w:w="9360" w:h="14236" w:hRule="exact" w:wrap="around" w:vAnchor="page" w:hAnchor="page" w:x="1313" w:y="1138"/>
        <w:numPr>
          <w:ilvl w:val="0"/>
          <w:numId w:val="6"/>
        </w:numPr>
        <w:shd w:val="clear" w:color="auto" w:fill="auto"/>
        <w:spacing w:after="0" w:line="322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знание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основ государственной системы, российского законодательства, направленных на защиту населения от внешних и внутренних угроз;</w:t>
      </w:r>
    </w:p>
    <w:p w:rsidR="00587EF0" w:rsidRDefault="00587EF0" w:rsidP="00587EF0">
      <w:pPr>
        <w:pStyle w:val="6"/>
        <w:framePr w:w="9360" w:h="14236" w:hRule="exact" w:wrap="around" w:vAnchor="page" w:hAnchor="page" w:x="1313" w:y="1138"/>
        <w:numPr>
          <w:ilvl w:val="0"/>
          <w:numId w:val="6"/>
        </w:numPr>
        <w:shd w:val="clear" w:color="auto" w:fill="auto"/>
        <w:spacing w:after="0" w:line="322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eastAsia="ru-RU" w:bidi="ru-RU"/>
        </w:rPr>
        <w:t>сформированность</w:t>
      </w:r>
      <w:proofErr w:type="spellEnd"/>
      <w:proofErr w:type="gramEnd"/>
      <w:r>
        <w:rPr>
          <w:color w:val="000000"/>
          <w:sz w:val="24"/>
          <w:szCs w:val="24"/>
          <w:lang w:eastAsia="ru-RU" w:bidi="ru-RU"/>
        </w:rPr>
        <w:t xml:space="preserve"> представлений о необходимости отрицания экстремизма, терроризма, других действий противоправного характера, а также асоциального поведения;</w:t>
      </w:r>
    </w:p>
    <w:p w:rsidR="00587EF0" w:rsidRDefault="00587EF0" w:rsidP="00587EF0">
      <w:pPr>
        <w:pStyle w:val="6"/>
        <w:framePr w:w="9360" w:h="14236" w:hRule="exact" w:wrap="around" w:vAnchor="page" w:hAnchor="page" w:x="1313" w:y="1138"/>
        <w:numPr>
          <w:ilvl w:val="0"/>
          <w:numId w:val="6"/>
        </w:numPr>
        <w:shd w:val="clear" w:color="auto" w:fill="auto"/>
        <w:spacing w:after="0" w:line="322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eastAsia="ru-RU" w:bidi="ru-RU"/>
        </w:rPr>
        <w:t>сформированность</w:t>
      </w:r>
      <w:proofErr w:type="spellEnd"/>
      <w:proofErr w:type="gramEnd"/>
      <w:r>
        <w:rPr>
          <w:color w:val="000000"/>
          <w:sz w:val="24"/>
          <w:szCs w:val="24"/>
          <w:lang w:eastAsia="ru-RU" w:bidi="ru-RU"/>
        </w:rPr>
        <w:t xml:space="preserve"> представлений о здоровом образе жизни как о средстве обеспечения духовного, физического и социального благополучия личности;</w:t>
      </w:r>
    </w:p>
    <w:p w:rsidR="00587EF0" w:rsidRDefault="00587EF0" w:rsidP="00587EF0">
      <w:pPr>
        <w:pStyle w:val="6"/>
        <w:framePr w:w="9360" w:h="14236" w:hRule="exact" w:wrap="around" w:vAnchor="page" w:hAnchor="page" w:x="1313" w:y="1138"/>
        <w:numPr>
          <w:ilvl w:val="0"/>
          <w:numId w:val="6"/>
        </w:numPr>
        <w:shd w:val="clear" w:color="auto" w:fill="auto"/>
        <w:spacing w:after="0" w:line="322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знание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распространенных опасных и чрезвычайных ситуаций природного, техногенного и социального характера;</w:t>
      </w:r>
    </w:p>
    <w:p w:rsidR="00587EF0" w:rsidRDefault="00587EF0" w:rsidP="00587EF0">
      <w:pPr>
        <w:pStyle w:val="6"/>
        <w:framePr w:w="9360" w:h="14236" w:hRule="exact" w:wrap="around" w:vAnchor="page" w:hAnchor="page" w:x="1313" w:y="1138"/>
        <w:numPr>
          <w:ilvl w:val="0"/>
          <w:numId w:val="6"/>
        </w:numPr>
        <w:shd w:val="clear" w:color="auto" w:fill="auto"/>
        <w:spacing w:after="0" w:line="322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знание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факторов, пагубно влияющих на здоровье человека, исключение из своей жизни вредных привычек (курения, пьянства и т. д.);</w:t>
      </w:r>
    </w:p>
    <w:p w:rsidR="00587EF0" w:rsidRDefault="00587EF0" w:rsidP="00587EF0">
      <w:pPr>
        <w:pStyle w:val="6"/>
        <w:framePr w:w="9360" w:h="14236" w:hRule="exact" w:wrap="around" w:vAnchor="page" w:hAnchor="page" w:x="1313" w:y="1138"/>
        <w:numPr>
          <w:ilvl w:val="0"/>
          <w:numId w:val="6"/>
        </w:numPr>
        <w:shd w:val="clear" w:color="auto" w:fill="auto"/>
        <w:spacing w:after="0" w:line="322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знание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основных мер защиты (в том числе в области гражданской обороны) и правил поведения в условиях опасных и чрезвычайных ситуаций;</w:t>
      </w:r>
    </w:p>
    <w:p w:rsidR="00587EF0" w:rsidRDefault="00587EF0" w:rsidP="00587EF0">
      <w:pPr>
        <w:pStyle w:val="6"/>
        <w:framePr w:w="9360" w:h="14236" w:hRule="exact" w:wrap="around" w:vAnchor="page" w:hAnchor="page" w:x="1313" w:y="1138"/>
        <w:numPr>
          <w:ilvl w:val="0"/>
          <w:numId w:val="6"/>
        </w:numPr>
        <w:shd w:val="clear" w:color="auto" w:fill="auto"/>
        <w:spacing w:after="0" w:line="322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умение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предвидеть возникновение опасных и чрезвычайных ситуаций по характерным для них признакам, а также использовать различные информационные источники;</w:t>
      </w:r>
    </w:p>
    <w:p w:rsidR="00587EF0" w:rsidRDefault="00587EF0" w:rsidP="00587EF0">
      <w:pPr>
        <w:pStyle w:val="6"/>
        <w:framePr w:w="9360" w:h="14236" w:hRule="exact" w:wrap="around" w:vAnchor="page" w:hAnchor="page" w:x="1313" w:y="1138"/>
        <w:numPr>
          <w:ilvl w:val="0"/>
          <w:numId w:val="6"/>
        </w:numPr>
        <w:shd w:val="clear" w:color="auto" w:fill="auto"/>
        <w:spacing w:after="0" w:line="322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умение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применять полученные знания в области безопасности на практике, проектировать модели личного безопасного поведения в повседневной жизни и в различных опасных и чрезвычайных ситуациях;</w:t>
      </w:r>
    </w:p>
    <w:p w:rsidR="00587EF0" w:rsidRDefault="00587EF0" w:rsidP="00587EF0">
      <w:pPr>
        <w:pStyle w:val="6"/>
        <w:framePr w:w="9360" w:h="14236" w:hRule="exact" w:wrap="around" w:vAnchor="page" w:hAnchor="page" w:x="1313" w:y="1138"/>
        <w:numPr>
          <w:ilvl w:val="0"/>
          <w:numId w:val="6"/>
        </w:numPr>
        <w:shd w:val="clear" w:color="auto" w:fill="auto"/>
        <w:spacing w:after="0" w:line="322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знание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основ обороны государства и воинской службы: законодательство об обороне государства и воинской обязанности граждан; права и обязанности гражданина до призыва, во время призыва и прохождения военной службы, уставные отношения, быт военнослужащих, порядок несения службы и воинские ритуалы, строевая, огневая и тактическая подготовка;</w:t>
      </w:r>
    </w:p>
    <w:p w:rsidR="00587EF0" w:rsidRDefault="00587EF0" w:rsidP="00587EF0">
      <w:pPr>
        <w:rPr>
          <w:sz w:val="2"/>
          <w:szCs w:val="2"/>
        </w:rPr>
        <w:sectPr w:rsidR="00587EF0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87EF0" w:rsidRDefault="00587EF0" w:rsidP="00587EF0">
      <w:pPr>
        <w:pStyle w:val="6"/>
        <w:framePr w:w="9658" w:h="3618" w:hRule="exact" w:wrap="around" w:vAnchor="page" w:hAnchor="page" w:x="1164" w:y="1138"/>
        <w:numPr>
          <w:ilvl w:val="0"/>
          <w:numId w:val="6"/>
        </w:numPr>
        <w:shd w:val="clear" w:color="auto" w:fill="auto"/>
        <w:spacing w:after="0" w:line="322" w:lineRule="exact"/>
        <w:ind w:left="160" w:right="160"/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знание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основных видов военно-профессиональной деятельности, особенностей прохождения военной службы по призыву и контракту, увольнения с военной службы и пребывания в запасе;</w:t>
      </w:r>
    </w:p>
    <w:p w:rsidR="00587EF0" w:rsidRDefault="00587EF0" w:rsidP="00587EF0">
      <w:pPr>
        <w:pStyle w:val="6"/>
        <w:framePr w:w="9658" w:h="3618" w:hRule="exact" w:wrap="around" w:vAnchor="page" w:hAnchor="page" w:x="1164" w:y="1138"/>
        <w:numPr>
          <w:ilvl w:val="0"/>
          <w:numId w:val="6"/>
        </w:numPr>
        <w:shd w:val="clear" w:color="auto" w:fill="auto"/>
        <w:spacing w:after="0" w:line="322" w:lineRule="exact"/>
        <w:ind w:left="160" w:right="16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владение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основами медицинских знаний и оказания первой помощи пострадавшим при неотложных состояниях (при травмах, отравлениях и различных видах поражений), включая знания об основных инфекционных заболеваниях и их профилактике.</w:t>
      </w:r>
    </w:p>
    <w:p w:rsidR="00587EF0" w:rsidRDefault="00587EF0" w:rsidP="00587EF0">
      <w:pPr>
        <w:pStyle w:val="6"/>
        <w:framePr w:w="9658" w:h="3618" w:hRule="exact" w:wrap="around" w:vAnchor="page" w:hAnchor="page" w:x="1164" w:y="1138"/>
        <w:shd w:val="clear" w:color="auto" w:fill="auto"/>
        <w:spacing w:after="0" w:line="322" w:lineRule="exact"/>
        <w:ind w:left="160" w:right="160" w:firstLine="700"/>
        <w:jc w:val="both"/>
      </w:pPr>
      <w:r>
        <w:rPr>
          <w:color w:val="000000"/>
          <w:sz w:val="24"/>
          <w:szCs w:val="24"/>
          <w:lang w:eastAsia="ru-RU" w:bidi="ru-RU"/>
        </w:rPr>
        <w:t>Для педагогов образовательных организаций рекомендуется выстраивать деятельность учащихся, опираясь на действующий федеральный перечень учебников</w:t>
      </w:r>
      <w:hyperlink r:id="rId5" w:history="1">
        <w:r>
          <w:rPr>
            <w:rStyle w:val="a3"/>
            <w:sz w:val="24"/>
            <w:szCs w:val="24"/>
            <w:lang w:eastAsia="ru-RU" w:bidi="ru-RU"/>
          </w:rPr>
          <w:t xml:space="preserve"> </w:t>
        </w:r>
        <w:r>
          <w:rPr>
            <w:rStyle w:val="a3"/>
          </w:rPr>
          <w:t>https://</w:t>
        </w:r>
        <w:r w:rsidRPr="003137BC">
          <w:rPr>
            <w:rStyle w:val="a3"/>
            <w:lang w:bidi="en-US"/>
          </w:rPr>
          <w:t>^</w:t>
        </w:r>
        <w:r>
          <w:rPr>
            <w:rStyle w:val="a3"/>
          </w:rPr>
          <w:t>u.edu.ru/</w:t>
        </w:r>
        <w:r w:rsidRPr="003137BC">
          <w:rPr>
            <w:rStyle w:val="a3"/>
            <w:sz w:val="24"/>
            <w:szCs w:val="24"/>
            <w:lang w:bidi="en-US"/>
          </w:rPr>
          <w:t>.</w:t>
        </w:r>
      </w:hyperlink>
    </w:p>
    <w:p w:rsidR="00587EF0" w:rsidRDefault="00587EF0" w:rsidP="00587EF0">
      <w:pPr>
        <w:pStyle w:val="6"/>
        <w:framePr w:w="9658" w:h="3618" w:hRule="exact" w:wrap="around" w:vAnchor="page" w:hAnchor="page" w:x="1164" w:y="1138"/>
        <w:shd w:val="clear" w:color="auto" w:fill="auto"/>
        <w:spacing w:after="0" w:line="322" w:lineRule="exact"/>
        <w:ind w:left="160" w:firstLine="700"/>
        <w:jc w:val="both"/>
      </w:pPr>
      <w:r>
        <w:rPr>
          <w:color w:val="000000"/>
          <w:sz w:val="24"/>
          <w:szCs w:val="24"/>
          <w:lang w:eastAsia="ru-RU" w:bidi="ru-RU"/>
        </w:rPr>
        <w:t>Количество часов, предусмотренное для изучения ОБЖ в 10-11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8"/>
        <w:gridCol w:w="1843"/>
        <w:gridCol w:w="2131"/>
        <w:gridCol w:w="2275"/>
      </w:tblGrid>
      <w:tr w:rsidR="00587EF0" w:rsidTr="00EE68D6">
        <w:trPr>
          <w:trHeight w:hRule="exact" w:val="662"/>
        </w:trPr>
        <w:tc>
          <w:tcPr>
            <w:tcW w:w="33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7EF0" w:rsidRDefault="00587EF0" w:rsidP="00EE68D6">
            <w:pPr>
              <w:pStyle w:val="6"/>
              <w:framePr w:w="9648" w:h="1824" w:wrap="around" w:vAnchor="page" w:hAnchor="page" w:x="1169" w:y="5057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Наименование уровня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7EF0" w:rsidRDefault="00587EF0" w:rsidP="00EE68D6">
            <w:pPr>
              <w:pStyle w:val="6"/>
              <w:framePr w:w="9648" w:h="1824" w:wrap="around" w:vAnchor="page" w:hAnchor="page" w:x="1169" w:y="5057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Предмет</w:t>
            </w:r>
          </w:p>
        </w:tc>
        <w:tc>
          <w:tcPr>
            <w:tcW w:w="44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7EF0" w:rsidRDefault="00587EF0" w:rsidP="00EE68D6">
            <w:pPr>
              <w:pStyle w:val="6"/>
              <w:framePr w:w="9648" w:h="1824" w:wrap="around" w:vAnchor="page" w:hAnchor="page" w:x="1169" w:y="5057"/>
              <w:shd w:val="clear" w:color="auto" w:fill="auto"/>
              <w:spacing w:after="0" w:line="322" w:lineRule="exact"/>
              <w:ind w:left="1200"/>
              <w:jc w:val="left"/>
            </w:pPr>
            <w:r>
              <w:rPr>
                <w:rStyle w:val="5"/>
              </w:rPr>
              <w:t>Средняя школа (часы в неделю)</w:t>
            </w:r>
          </w:p>
        </w:tc>
      </w:tr>
      <w:tr w:rsidR="00587EF0" w:rsidTr="00EE68D6">
        <w:trPr>
          <w:trHeight w:hRule="exact" w:val="336"/>
        </w:trPr>
        <w:tc>
          <w:tcPr>
            <w:tcW w:w="33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87EF0" w:rsidRDefault="00587EF0" w:rsidP="00EE68D6">
            <w:pPr>
              <w:framePr w:w="9648" w:h="1824" w:wrap="around" w:vAnchor="page" w:hAnchor="page" w:x="1169" w:y="5057"/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87EF0" w:rsidRDefault="00587EF0" w:rsidP="00EE68D6">
            <w:pPr>
              <w:framePr w:w="9648" w:h="1824" w:wrap="around" w:vAnchor="page" w:hAnchor="page" w:x="1169" w:y="5057"/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7EF0" w:rsidRDefault="00587EF0" w:rsidP="00EE68D6">
            <w:pPr>
              <w:pStyle w:val="6"/>
              <w:framePr w:w="9648" w:h="1824" w:wrap="around" w:vAnchor="page" w:hAnchor="page" w:x="1169" w:y="5057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10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87EF0" w:rsidRDefault="00587EF0" w:rsidP="00EE68D6">
            <w:pPr>
              <w:pStyle w:val="6"/>
              <w:framePr w:w="9648" w:h="1824" w:wrap="around" w:vAnchor="page" w:hAnchor="page" w:x="1169" w:y="5057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11класс</w:t>
            </w:r>
          </w:p>
        </w:tc>
      </w:tr>
      <w:tr w:rsidR="00587EF0" w:rsidTr="00EE68D6">
        <w:trPr>
          <w:trHeight w:hRule="exact" w:val="826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7EF0" w:rsidRDefault="00587EF0" w:rsidP="00EE68D6">
            <w:pPr>
              <w:pStyle w:val="6"/>
              <w:framePr w:w="9648" w:h="1824" w:wrap="around" w:vAnchor="page" w:hAnchor="page" w:x="1169" w:y="5057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Базовый уровень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7EF0" w:rsidRDefault="00587EF0" w:rsidP="00EE68D6">
            <w:pPr>
              <w:pStyle w:val="6"/>
              <w:framePr w:w="9648" w:h="1824" w:wrap="around" w:vAnchor="page" w:hAnchor="page" w:x="1169" w:y="5057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ОБЖ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7EF0" w:rsidRDefault="00587EF0" w:rsidP="00EE68D6">
            <w:pPr>
              <w:pStyle w:val="6"/>
              <w:framePr w:w="9648" w:h="1824" w:wrap="around" w:vAnchor="page" w:hAnchor="page" w:x="1169" w:y="5057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1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7EF0" w:rsidRDefault="00587EF0" w:rsidP="00EE68D6">
            <w:pPr>
              <w:pStyle w:val="6"/>
              <w:framePr w:w="9648" w:h="1824" w:wrap="around" w:vAnchor="page" w:hAnchor="page" w:x="1169" w:y="5057"/>
              <w:shd w:val="clear" w:color="auto" w:fill="auto"/>
              <w:spacing w:after="0" w:line="240" w:lineRule="exact"/>
            </w:pPr>
            <w:r>
              <w:rPr>
                <w:rStyle w:val="5"/>
              </w:rPr>
              <w:t>1</w:t>
            </w:r>
          </w:p>
        </w:tc>
      </w:tr>
    </w:tbl>
    <w:p w:rsidR="00587EF0" w:rsidRDefault="00587EF0" w:rsidP="00587EF0">
      <w:pPr>
        <w:pStyle w:val="6"/>
        <w:framePr w:w="9658" w:h="8101" w:hRule="exact" w:wrap="around" w:vAnchor="page" w:hAnchor="page" w:x="1164" w:y="6855"/>
        <w:shd w:val="clear" w:color="auto" w:fill="auto"/>
        <w:spacing w:after="0" w:line="322" w:lineRule="exact"/>
        <w:ind w:left="160" w:right="160" w:firstLine="700"/>
        <w:jc w:val="both"/>
      </w:pPr>
      <w:r>
        <w:rPr>
          <w:color w:val="000000"/>
          <w:sz w:val="24"/>
          <w:szCs w:val="24"/>
          <w:lang w:eastAsia="ru-RU" w:bidi="ru-RU"/>
        </w:rPr>
        <w:t>При разработке рабочей программы учебного предмета «ОБЖ» необходимо использовать рекомендации, указанные в письме министерства образования, науки и молодёжной политики Краснодарского края от</w:t>
      </w:r>
    </w:p>
    <w:p w:rsidR="00587EF0" w:rsidRDefault="00587EF0" w:rsidP="00587EF0">
      <w:pPr>
        <w:pStyle w:val="6"/>
        <w:framePr w:w="9658" w:h="8101" w:hRule="exact" w:wrap="around" w:vAnchor="page" w:hAnchor="page" w:x="1164" w:y="6855"/>
        <w:numPr>
          <w:ilvl w:val="0"/>
          <w:numId w:val="7"/>
        </w:numPr>
        <w:shd w:val="clear" w:color="auto" w:fill="auto"/>
        <w:tabs>
          <w:tab w:val="left" w:pos="1506"/>
        </w:tabs>
        <w:spacing w:after="0" w:line="322" w:lineRule="exact"/>
        <w:ind w:left="160"/>
        <w:jc w:val="both"/>
      </w:pPr>
      <w:r>
        <w:rPr>
          <w:color w:val="000000"/>
          <w:sz w:val="24"/>
          <w:szCs w:val="24"/>
          <w:lang w:eastAsia="ru-RU" w:bidi="ru-RU"/>
        </w:rPr>
        <w:t>г. № 47-01-13-14546/21.</w:t>
      </w:r>
    </w:p>
    <w:p w:rsidR="00587EF0" w:rsidRDefault="00587EF0" w:rsidP="00587EF0">
      <w:pPr>
        <w:pStyle w:val="6"/>
        <w:framePr w:w="9658" w:h="8101" w:hRule="exact" w:wrap="around" w:vAnchor="page" w:hAnchor="page" w:x="1164" w:y="6855"/>
        <w:shd w:val="clear" w:color="auto" w:fill="auto"/>
        <w:spacing w:after="0" w:line="322" w:lineRule="exact"/>
        <w:ind w:left="160" w:right="160" w:firstLine="700"/>
        <w:jc w:val="both"/>
      </w:pPr>
      <w:r>
        <w:rPr>
          <w:color w:val="000000"/>
          <w:sz w:val="24"/>
          <w:szCs w:val="24"/>
          <w:lang w:eastAsia="ru-RU" w:bidi="ru-RU"/>
        </w:rPr>
        <w:t>Изучение предмета «ОБЖ» на базовом уровне должно быть направлено на формирование умений:</w:t>
      </w:r>
    </w:p>
    <w:p w:rsidR="00587EF0" w:rsidRDefault="00587EF0" w:rsidP="00587EF0">
      <w:pPr>
        <w:pStyle w:val="6"/>
        <w:framePr w:w="9658" w:h="8101" w:hRule="exact" w:wrap="around" w:vAnchor="page" w:hAnchor="page" w:x="1164" w:y="6855"/>
        <w:numPr>
          <w:ilvl w:val="0"/>
          <w:numId w:val="2"/>
        </w:numPr>
        <w:shd w:val="clear" w:color="auto" w:fill="auto"/>
        <w:spacing w:after="0" w:line="322" w:lineRule="exact"/>
        <w:ind w:left="160" w:right="16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формулировать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личные понятия о безопасности и учебно-познавательную проблему (задачу);</w:t>
      </w:r>
    </w:p>
    <w:p w:rsidR="00587EF0" w:rsidRDefault="00587EF0" w:rsidP="00587EF0">
      <w:pPr>
        <w:pStyle w:val="6"/>
        <w:framePr w:w="9658" w:h="8101" w:hRule="exact" w:wrap="around" w:vAnchor="page" w:hAnchor="page" w:x="1164" w:y="6855"/>
        <w:numPr>
          <w:ilvl w:val="0"/>
          <w:numId w:val="2"/>
        </w:numPr>
        <w:shd w:val="clear" w:color="auto" w:fill="auto"/>
        <w:spacing w:after="0" w:line="322" w:lineRule="exact"/>
        <w:ind w:left="160" w:right="16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анализировать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причины возникновения опасных и чрезвычайных ситуаций; обобщать и сравнивать последствия опасных и чрезвычайных ситуаций;</w:t>
      </w:r>
    </w:p>
    <w:p w:rsidR="00587EF0" w:rsidRDefault="00587EF0" w:rsidP="00587EF0">
      <w:pPr>
        <w:pStyle w:val="6"/>
        <w:framePr w:w="9658" w:h="8101" w:hRule="exact" w:wrap="around" w:vAnchor="page" w:hAnchor="page" w:x="1164" w:y="6855"/>
        <w:numPr>
          <w:ilvl w:val="0"/>
          <w:numId w:val="2"/>
        </w:numPr>
        <w:shd w:val="clear" w:color="auto" w:fill="auto"/>
        <w:spacing w:after="0" w:line="322" w:lineRule="exact"/>
        <w:ind w:left="160" w:right="16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выявлять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причинно-следственные связи опасных ситуаций и их влияние на безопасность жизнедеятельности человека;</w:t>
      </w:r>
    </w:p>
    <w:p w:rsidR="00587EF0" w:rsidRDefault="00587EF0" w:rsidP="00587EF0">
      <w:pPr>
        <w:pStyle w:val="6"/>
        <w:framePr w:w="9658" w:h="8101" w:hRule="exact" w:wrap="around" w:vAnchor="page" w:hAnchor="page" w:x="1164" w:y="6855"/>
        <w:numPr>
          <w:ilvl w:val="0"/>
          <w:numId w:val="2"/>
        </w:numPr>
        <w:shd w:val="clear" w:color="auto" w:fill="auto"/>
        <w:spacing w:after="0" w:line="322" w:lineRule="exact"/>
        <w:ind w:left="160" w:right="16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генерировать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идеи, моделировать индивидуальные решения по обеспечению личной безопасности в повседневной жизни и в чрезвычайных ситуациях; планировать - определять цели и задачи по безопасному поведению в повседневной жизни и в различных опасных и чрезвычайных ситуациях;</w:t>
      </w:r>
    </w:p>
    <w:p w:rsidR="00587EF0" w:rsidRDefault="00587EF0" w:rsidP="00587EF0">
      <w:pPr>
        <w:pStyle w:val="6"/>
        <w:framePr w:w="9658" w:h="8101" w:hRule="exact" w:wrap="around" w:vAnchor="page" w:hAnchor="page" w:x="1164" w:y="6855"/>
        <w:numPr>
          <w:ilvl w:val="0"/>
          <w:numId w:val="2"/>
        </w:numPr>
        <w:shd w:val="clear" w:color="auto" w:fill="auto"/>
        <w:spacing w:after="0" w:line="322" w:lineRule="exact"/>
        <w:ind w:left="160" w:right="16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выбирать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средства реализации поставленных целей, оценивать результаты своей деятельности в обеспечении личной безопасности;</w:t>
      </w:r>
    </w:p>
    <w:p w:rsidR="00587EF0" w:rsidRDefault="00587EF0" w:rsidP="00587EF0">
      <w:pPr>
        <w:pStyle w:val="6"/>
        <w:framePr w:w="9658" w:h="8101" w:hRule="exact" w:wrap="around" w:vAnchor="page" w:hAnchor="page" w:x="1164" w:y="6855"/>
        <w:numPr>
          <w:ilvl w:val="0"/>
          <w:numId w:val="2"/>
        </w:numPr>
        <w:shd w:val="clear" w:color="auto" w:fill="auto"/>
        <w:spacing w:after="0" w:line="322" w:lineRule="exact"/>
        <w:ind w:left="160" w:right="16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находить</w:t>
      </w:r>
      <w:proofErr w:type="gramEnd"/>
      <w:r>
        <w:rPr>
          <w:color w:val="000000"/>
          <w:sz w:val="24"/>
          <w:szCs w:val="24"/>
          <w:lang w:eastAsia="ru-RU" w:bidi="ru-RU"/>
        </w:rPr>
        <w:t>, обобщать и интерпретировать информацию с использованием учебной литературы по безопасности жизнедеятельности, словарей, Интернета, СМИ и других информационных ресурсов;</w:t>
      </w:r>
    </w:p>
    <w:p w:rsidR="00587EF0" w:rsidRDefault="00587EF0" w:rsidP="00587EF0">
      <w:pPr>
        <w:pStyle w:val="6"/>
        <w:framePr w:w="9658" w:h="8101" w:hRule="exact" w:wrap="around" w:vAnchor="page" w:hAnchor="page" w:x="1164" w:y="6855"/>
        <w:numPr>
          <w:ilvl w:val="0"/>
          <w:numId w:val="2"/>
        </w:numPr>
        <w:shd w:val="clear" w:color="auto" w:fill="auto"/>
        <w:spacing w:after="0" w:line="322" w:lineRule="exact"/>
        <w:ind w:left="160" w:right="16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применять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теоретические знания в моделировании ситуаций по мерам первой помощи и самопомощи при неотложных состояниях, по формированию здорового образа жизни;</w:t>
      </w:r>
    </w:p>
    <w:p w:rsidR="00587EF0" w:rsidRDefault="00587EF0" w:rsidP="00587EF0">
      <w:pPr>
        <w:rPr>
          <w:sz w:val="2"/>
          <w:szCs w:val="2"/>
        </w:rPr>
        <w:sectPr w:rsidR="00587EF0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87EF0" w:rsidRDefault="00587EF0" w:rsidP="00587EF0">
      <w:pPr>
        <w:pStyle w:val="6"/>
        <w:framePr w:w="9374" w:h="14179" w:hRule="exact" w:wrap="around" w:vAnchor="page" w:hAnchor="page" w:x="1305" w:y="1195"/>
        <w:shd w:val="clear" w:color="auto" w:fill="auto"/>
        <w:spacing w:after="0" w:line="322" w:lineRule="exact"/>
        <w:ind w:left="20" w:right="2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lastRenderedPageBreak/>
        <w:t>взаимодействовать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 окружающими, вести конструктивный диалог, понятно выражать свои мысли, слушать собеседника, признавать право другого человека на иное мнение;</w:t>
      </w:r>
    </w:p>
    <w:p w:rsidR="00587EF0" w:rsidRDefault="00587EF0" w:rsidP="00587EF0">
      <w:pPr>
        <w:pStyle w:val="6"/>
        <w:framePr w:w="9374" w:h="14179" w:hRule="exact" w:wrap="around" w:vAnchor="page" w:hAnchor="page" w:x="1305" w:y="1195"/>
        <w:numPr>
          <w:ilvl w:val="0"/>
          <w:numId w:val="2"/>
        </w:numPr>
        <w:shd w:val="clear" w:color="auto" w:fill="auto"/>
        <w:spacing w:after="0" w:line="322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выполнять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различные социальные роли в обычной и экстремальной ситуациях, в решении вопросов по обеспечению безопасности личности, общества, государства;</w:t>
      </w:r>
    </w:p>
    <w:p w:rsidR="00587EF0" w:rsidRDefault="00587EF0" w:rsidP="00587EF0">
      <w:pPr>
        <w:pStyle w:val="6"/>
        <w:framePr w:w="9374" w:h="14179" w:hRule="exact" w:wrap="around" w:vAnchor="page" w:hAnchor="page" w:x="1305" w:y="1195"/>
        <w:numPr>
          <w:ilvl w:val="0"/>
          <w:numId w:val="2"/>
        </w:numPr>
        <w:shd w:val="clear" w:color="auto" w:fill="auto"/>
        <w:spacing w:after="0" w:line="322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eastAsia="ru-RU" w:bidi="ru-RU"/>
        </w:rPr>
        <w:t>саморегуляция</w:t>
      </w:r>
      <w:proofErr w:type="spellEnd"/>
      <w:proofErr w:type="gramEnd"/>
      <w:r>
        <w:rPr>
          <w:color w:val="000000"/>
          <w:sz w:val="24"/>
          <w:szCs w:val="24"/>
          <w:lang w:eastAsia="ru-RU" w:bidi="ru-RU"/>
        </w:rPr>
        <w:t xml:space="preserve"> и самоуправление собственным поведением и деятельностью - построение индивидуальной образовательной траектории;</w:t>
      </w:r>
    </w:p>
    <w:p w:rsidR="00587EF0" w:rsidRDefault="00587EF0" w:rsidP="00587EF0">
      <w:pPr>
        <w:pStyle w:val="6"/>
        <w:framePr w:w="9374" w:h="14179" w:hRule="exact" w:wrap="around" w:vAnchor="page" w:hAnchor="page" w:x="1305" w:y="1195"/>
        <w:numPr>
          <w:ilvl w:val="0"/>
          <w:numId w:val="2"/>
        </w:numPr>
        <w:shd w:val="clear" w:color="auto" w:fill="auto"/>
        <w:spacing w:after="0" w:line="322" w:lineRule="exact"/>
        <w:ind w:lef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владение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навыками учебно-исследовательской и проектной деятельности;</w:t>
      </w:r>
    </w:p>
    <w:p w:rsidR="00587EF0" w:rsidRDefault="00587EF0" w:rsidP="00587EF0">
      <w:pPr>
        <w:pStyle w:val="6"/>
        <w:framePr w:w="9374" w:h="14179" w:hRule="exact" w:wrap="around" w:vAnchor="page" w:hAnchor="page" w:x="1305" w:y="1195"/>
        <w:numPr>
          <w:ilvl w:val="0"/>
          <w:numId w:val="2"/>
        </w:numPr>
        <w:shd w:val="clear" w:color="auto" w:fill="auto"/>
        <w:spacing w:after="0" w:line="317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владение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навыками познавательной рефлексии (осознание совершаемых действий и мыслительных процессов, границ своего знания и незнания) для определения новых познавательных задач и средств их достижения;</w:t>
      </w:r>
    </w:p>
    <w:p w:rsidR="00587EF0" w:rsidRDefault="00587EF0" w:rsidP="00587EF0">
      <w:pPr>
        <w:pStyle w:val="6"/>
        <w:framePr w:w="9374" w:h="14179" w:hRule="exact" w:wrap="around" w:vAnchor="page" w:hAnchor="page" w:x="1305" w:y="1195"/>
        <w:numPr>
          <w:ilvl w:val="0"/>
          <w:numId w:val="2"/>
        </w:numPr>
        <w:shd w:val="clear" w:color="auto" w:fill="auto"/>
        <w:spacing w:after="240" w:line="326" w:lineRule="exact"/>
        <w:ind w:left="20" w:right="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владение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практическими навыками первой помощи, физической культуры, здорового образа жизни, экологического поведения, психогигиены.</w:t>
      </w:r>
    </w:p>
    <w:p w:rsidR="00587EF0" w:rsidRDefault="00587EF0" w:rsidP="00587EF0">
      <w:pPr>
        <w:pStyle w:val="11"/>
        <w:framePr w:w="9374" w:h="14179" w:hRule="exact" w:wrap="around" w:vAnchor="page" w:hAnchor="page" w:x="1305" w:y="1195"/>
        <w:shd w:val="clear" w:color="auto" w:fill="auto"/>
        <w:spacing w:after="244" w:line="326" w:lineRule="exact"/>
        <w:ind w:left="20" w:right="20" w:firstLine="720"/>
        <w:jc w:val="both"/>
      </w:pPr>
      <w:bookmarkStart w:id="2" w:name="bookmark5"/>
      <w:r>
        <w:rPr>
          <w:color w:val="000000"/>
          <w:sz w:val="24"/>
          <w:szCs w:val="24"/>
          <w:lang w:eastAsia="ru-RU" w:bidi="ru-RU"/>
        </w:rPr>
        <w:t>2.4 Организация оценивания планируемых результатов обучающихся по предмету «ОБЖ».</w:t>
      </w:r>
      <w:bookmarkEnd w:id="2"/>
    </w:p>
    <w:p w:rsidR="00587EF0" w:rsidRDefault="00587EF0" w:rsidP="00587EF0">
      <w:pPr>
        <w:pStyle w:val="6"/>
        <w:framePr w:w="9374" w:h="14179" w:hRule="exact" w:wrap="around" w:vAnchor="page" w:hAnchor="page" w:x="1305" w:y="1195"/>
        <w:shd w:val="clear" w:color="auto" w:fill="auto"/>
        <w:spacing w:after="0" w:line="322" w:lineRule="exact"/>
        <w:ind w:left="20" w:right="20" w:firstLine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Важнейшей составной частью ФГОС общего образования являются требования к результатам освоения основных образовательных программ (личностным, </w:t>
      </w:r>
      <w:proofErr w:type="spellStart"/>
      <w:r>
        <w:rPr>
          <w:color w:val="000000"/>
          <w:sz w:val="24"/>
          <w:szCs w:val="24"/>
          <w:lang w:eastAsia="ru-RU" w:bidi="ru-RU"/>
        </w:rPr>
        <w:t>метапредметным</w:t>
      </w:r>
      <w:proofErr w:type="spellEnd"/>
      <w:r>
        <w:rPr>
          <w:color w:val="000000"/>
          <w:sz w:val="24"/>
          <w:szCs w:val="24"/>
          <w:lang w:eastAsia="ru-RU" w:bidi="ru-RU"/>
        </w:rPr>
        <w:t>, предметным) и системе оценивания. Требования к результатам образования делят на два типа: требования к результатам, не подлежащим формализованному итоговому контролю и аттестации, и требования к результатам, подлежащим проверке и аттестации.</w:t>
      </w:r>
    </w:p>
    <w:p w:rsidR="00587EF0" w:rsidRDefault="00587EF0" w:rsidP="00587EF0">
      <w:pPr>
        <w:pStyle w:val="6"/>
        <w:framePr w:w="9374" w:h="14179" w:hRule="exact" w:wrap="around" w:vAnchor="page" w:hAnchor="page" w:x="1305" w:y="1195"/>
        <w:shd w:val="clear" w:color="auto" w:fill="auto"/>
        <w:spacing w:after="0" w:line="322" w:lineRule="exact"/>
        <w:ind w:left="20" w:right="20" w:firstLine="720"/>
        <w:jc w:val="both"/>
      </w:pPr>
      <w:r>
        <w:rPr>
          <w:color w:val="000000"/>
          <w:sz w:val="24"/>
          <w:szCs w:val="24"/>
          <w:lang w:eastAsia="ru-RU" w:bidi="ru-RU"/>
        </w:rPr>
        <w:t>Полнота итоговой оценки планируемых результатов обеспечивается двумя процедурами:</w:t>
      </w:r>
    </w:p>
    <w:p w:rsidR="00587EF0" w:rsidRDefault="00587EF0" w:rsidP="00587EF0">
      <w:pPr>
        <w:pStyle w:val="6"/>
        <w:framePr w:w="9374" w:h="14179" w:hRule="exact" w:wrap="around" w:vAnchor="page" w:hAnchor="page" w:x="1305" w:y="1195"/>
        <w:numPr>
          <w:ilvl w:val="0"/>
          <w:numId w:val="8"/>
        </w:numPr>
        <w:shd w:val="clear" w:color="auto" w:fill="auto"/>
        <w:spacing w:after="0" w:line="322" w:lineRule="exact"/>
        <w:ind w:left="20" w:right="20" w:firstLine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формированием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накопленной оценки, складывающейся из текущего и промежуточного контроля;</w:t>
      </w:r>
    </w:p>
    <w:p w:rsidR="00587EF0" w:rsidRDefault="00587EF0" w:rsidP="00587EF0">
      <w:pPr>
        <w:pStyle w:val="6"/>
        <w:framePr w:w="9374" w:h="14179" w:hRule="exact" w:wrap="around" w:vAnchor="page" w:hAnchor="page" w:x="1305" w:y="1195"/>
        <w:numPr>
          <w:ilvl w:val="0"/>
          <w:numId w:val="8"/>
        </w:numPr>
        <w:shd w:val="clear" w:color="auto" w:fill="auto"/>
        <w:spacing w:after="0" w:line="322" w:lineRule="exact"/>
        <w:ind w:left="20" w:right="20" w:firstLine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демонстрацией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интегрального результата изучения курса в ходе выполнения итоговой работы. Это позволяет также оценить динамику образовательных достижений обучающихся.</w:t>
      </w:r>
    </w:p>
    <w:p w:rsidR="00587EF0" w:rsidRDefault="00587EF0" w:rsidP="00587EF0">
      <w:pPr>
        <w:pStyle w:val="6"/>
        <w:framePr w:w="9374" w:h="14179" w:hRule="exact" w:wrap="around" w:vAnchor="page" w:hAnchor="page" w:x="1305" w:y="1195"/>
        <w:shd w:val="clear" w:color="auto" w:fill="auto"/>
        <w:spacing w:after="0" w:line="322" w:lineRule="exact"/>
        <w:ind w:left="20" w:right="20" w:firstLine="720"/>
        <w:jc w:val="both"/>
      </w:pPr>
      <w:r>
        <w:rPr>
          <w:color w:val="000000"/>
          <w:sz w:val="24"/>
          <w:szCs w:val="24"/>
          <w:lang w:eastAsia="ru-RU" w:bidi="ru-RU"/>
        </w:rPr>
        <w:t>Оценка достижения планируемых результатов в рамках накопительной системы может осуществляться по результатам выполнения заданий на уроках, по результатам выполнения самостоятельных творческих работ и домашних заданий.</w:t>
      </w:r>
    </w:p>
    <w:p w:rsidR="00587EF0" w:rsidRDefault="00587EF0" w:rsidP="00587EF0">
      <w:pPr>
        <w:pStyle w:val="6"/>
        <w:framePr w:w="9374" w:h="14179" w:hRule="exact" w:wrap="around" w:vAnchor="page" w:hAnchor="page" w:x="1305" w:y="1195"/>
        <w:shd w:val="clear" w:color="auto" w:fill="auto"/>
        <w:spacing w:after="0" w:line="322" w:lineRule="exact"/>
        <w:ind w:left="20" w:firstLine="720"/>
        <w:jc w:val="both"/>
      </w:pPr>
      <w:r>
        <w:rPr>
          <w:color w:val="000000"/>
          <w:sz w:val="24"/>
          <w:szCs w:val="24"/>
          <w:lang w:eastAsia="ru-RU" w:bidi="ru-RU"/>
        </w:rPr>
        <w:t>Задания для итоговой оценки должны включать:</w:t>
      </w:r>
    </w:p>
    <w:p w:rsidR="00587EF0" w:rsidRDefault="00587EF0" w:rsidP="00587EF0">
      <w:pPr>
        <w:pStyle w:val="6"/>
        <w:framePr w:w="9374" w:h="14179" w:hRule="exact" w:wrap="around" w:vAnchor="page" w:hAnchor="page" w:x="1305" w:y="1195"/>
        <w:numPr>
          <w:ilvl w:val="0"/>
          <w:numId w:val="9"/>
        </w:numPr>
        <w:shd w:val="clear" w:color="auto" w:fill="auto"/>
        <w:spacing w:after="0" w:line="322" w:lineRule="exact"/>
        <w:ind w:left="20" w:firstLine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текст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задания;</w:t>
      </w:r>
    </w:p>
    <w:p w:rsidR="00587EF0" w:rsidRDefault="00587EF0" w:rsidP="00587EF0">
      <w:pPr>
        <w:pStyle w:val="6"/>
        <w:framePr w:w="9374" w:h="14179" w:hRule="exact" w:wrap="around" w:vAnchor="page" w:hAnchor="page" w:x="1305" w:y="1195"/>
        <w:numPr>
          <w:ilvl w:val="0"/>
          <w:numId w:val="9"/>
        </w:numPr>
        <w:shd w:val="clear" w:color="auto" w:fill="auto"/>
        <w:spacing w:after="0" w:line="322" w:lineRule="exact"/>
        <w:ind w:left="20" w:firstLine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описание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правильно выполненного задания;</w:t>
      </w:r>
    </w:p>
    <w:p w:rsidR="00587EF0" w:rsidRDefault="00587EF0" w:rsidP="00587EF0">
      <w:pPr>
        <w:pStyle w:val="6"/>
        <w:framePr w:w="9374" w:h="14179" w:hRule="exact" w:wrap="around" w:vAnchor="page" w:hAnchor="page" w:x="1305" w:y="1195"/>
        <w:numPr>
          <w:ilvl w:val="0"/>
          <w:numId w:val="9"/>
        </w:numPr>
        <w:shd w:val="clear" w:color="auto" w:fill="auto"/>
        <w:spacing w:after="0" w:line="322" w:lineRule="exact"/>
        <w:ind w:left="20" w:right="20" w:firstLine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критерии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достижения планируемого результата на базовом и повышенном уровне достижения.</w:t>
      </w:r>
    </w:p>
    <w:p w:rsidR="00587EF0" w:rsidRDefault="00587EF0" w:rsidP="00587EF0">
      <w:pPr>
        <w:pStyle w:val="6"/>
        <w:framePr w:w="9374" w:h="14179" w:hRule="exact" w:wrap="around" w:vAnchor="page" w:hAnchor="page" w:x="1305" w:y="1195"/>
        <w:shd w:val="clear" w:color="auto" w:fill="auto"/>
        <w:spacing w:after="0" w:line="322" w:lineRule="exact"/>
        <w:ind w:left="20" w:right="20" w:firstLine="720"/>
        <w:jc w:val="both"/>
      </w:pPr>
      <w:r>
        <w:rPr>
          <w:color w:val="000000"/>
          <w:sz w:val="24"/>
          <w:szCs w:val="24"/>
          <w:lang w:eastAsia="ru-RU" w:bidi="ru-RU"/>
        </w:rPr>
        <w:t>Итоговая работа осуществляется в конце изучения курса предмета «ОБЖ» выпускниками основной школы и может быть, как в письменной, так и устной форме (в виде письменной итоговой работы), по экзаменационным билетам, в форме защиты индивидуального проекта и т.д.</w:t>
      </w:r>
    </w:p>
    <w:p w:rsidR="00587EF0" w:rsidRDefault="00587EF0" w:rsidP="00587EF0">
      <w:pPr>
        <w:rPr>
          <w:sz w:val="2"/>
          <w:szCs w:val="2"/>
        </w:rPr>
        <w:sectPr w:rsidR="00587EF0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87EF0" w:rsidRDefault="00587EF0" w:rsidP="00587EF0">
      <w:pPr>
        <w:pStyle w:val="6"/>
        <w:framePr w:w="9370" w:h="14757" w:hRule="exact" w:wrap="around" w:vAnchor="page" w:hAnchor="page" w:x="1308" w:y="944"/>
        <w:shd w:val="clear" w:color="auto" w:fill="auto"/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 xml:space="preserve">Федеральный государственный стандарт общего образования предполагает комплексный подход к оценке результатов образования (оценка личностных, </w:t>
      </w:r>
      <w:proofErr w:type="spellStart"/>
      <w:r>
        <w:rPr>
          <w:color w:val="000000"/>
          <w:sz w:val="24"/>
          <w:szCs w:val="24"/>
          <w:lang w:eastAsia="ru-RU" w:bidi="ru-RU"/>
        </w:rPr>
        <w:t>метапредметных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и предметных результатов основного общего образования). Необходимо учитывать, что оценка успешности освоения содержания всех учебных предметов проводится на основе </w:t>
      </w:r>
      <w:proofErr w:type="spellStart"/>
      <w:r>
        <w:rPr>
          <w:color w:val="000000"/>
          <w:sz w:val="24"/>
          <w:szCs w:val="24"/>
          <w:lang w:eastAsia="ru-RU" w:bidi="ru-RU"/>
        </w:rPr>
        <w:t>системно</w:t>
      </w:r>
      <w:r>
        <w:rPr>
          <w:color w:val="000000"/>
          <w:sz w:val="24"/>
          <w:szCs w:val="24"/>
          <w:lang w:eastAsia="ru-RU" w:bidi="ru-RU"/>
        </w:rPr>
        <w:softHyphen/>
        <w:t>деятельностного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подхода (то есть проверяется способность обучающихся к выполнению учебно-практических и учебно-познавательных задач).</w:t>
      </w:r>
    </w:p>
    <w:p w:rsidR="00587EF0" w:rsidRDefault="00587EF0" w:rsidP="00587EF0">
      <w:pPr>
        <w:pStyle w:val="6"/>
        <w:framePr w:w="9370" w:h="14757" w:hRule="exact" w:wrap="around" w:vAnchor="page" w:hAnchor="page" w:x="1308" w:y="944"/>
        <w:shd w:val="clear" w:color="auto" w:fill="auto"/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>Необходимо реализовывать уровневый подход к определению планируемых результатов, инструментария и представлению данных об итогах обучения, определять тенденции развития системы образования.</w:t>
      </w:r>
    </w:p>
    <w:p w:rsidR="00587EF0" w:rsidRDefault="00587EF0" w:rsidP="00587EF0">
      <w:pPr>
        <w:pStyle w:val="6"/>
        <w:framePr w:w="9370" w:h="14757" w:hRule="exact" w:wrap="around" w:vAnchor="page" w:hAnchor="page" w:x="1308" w:y="944"/>
        <w:shd w:val="clear" w:color="auto" w:fill="auto"/>
        <w:tabs>
          <w:tab w:val="right" w:pos="9361"/>
        </w:tabs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 xml:space="preserve">На сайте ГБОУ ИРО Краснодарского края в разделе Методическая работа </w:t>
      </w:r>
      <w:hyperlink r:id="rId6" w:history="1">
        <w:r w:rsidRPr="003137BC">
          <w:rPr>
            <w:rStyle w:val="a3"/>
            <w:lang w:bidi="en-US"/>
          </w:rPr>
          <w:t>(</w:t>
        </w:r>
        <w:r>
          <w:rPr>
            <w:rStyle w:val="a3"/>
          </w:rPr>
          <w:t xml:space="preserve">http://iro23.ru/sites/default/files/2020/individualnyy </w:t>
        </w:r>
        <w:proofErr w:type="spellStart"/>
        <w:r>
          <w:rPr>
            <w:rStyle w:val="a3"/>
          </w:rPr>
          <w:t>obrazovatelnyy</w:t>
        </w:r>
        <w:proofErr w:type="spellEnd"/>
        <w:r>
          <w:rPr>
            <w:rStyle w:val="a3"/>
          </w:rPr>
          <w:t xml:space="preserve"> proekt.pdf</w:t>
        </w:r>
        <w:r w:rsidRPr="003137BC">
          <w:rPr>
            <w:rStyle w:val="a3"/>
            <w:lang w:bidi="en-US"/>
          </w:rPr>
          <w:t>)</w:t>
        </w:r>
      </w:hyperlink>
      <w:r w:rsidRPr="003137BC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размещено учебно-методическое пособие «Индивидуальный образовательный проект», в котором авторами разработчиками представлены материалы и методические рекомендации в помощь учителям и учащимся 10-11 классов по разработке, управлению подготовкой и защите</w:t>
      </w:r>
      <w:r>
        <w:rPr>
          <w:color w:val="000000"/>
          <w:sz w:val="24"/>
          <w:szCs w:val="24"/>
          <w:lang w:eastAsia="ru-RU" w:bidi="ru-RU"/>
        </w:rPr>
        <w:tab/>
        <w:t>индивидуального</w:t>
      </w:r>
    </w:p>
    <w:p w:rsidR="00587EF0" w:rsidRDefault="00587EF0" w:rsidP="00587EF0">
      <w:pPr>
        <w:pStyle w:val="6"/>
        <w:framePr w:w="9370" w:h="14757" w:hRule="exact" w:wrap="around" w:vAnchor="page" w:hAnchor="page" w:x="1308" w:y="944"/>
        <w:shd w:val="clear" w:color="auto" w:fill="auto"/>
        <w:spacing w:after="233" w:line="322" w:lineRule="exact"/>
        <w:ind w:left="20" w:right="2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t>образовательного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проекта или учебного исследования в рамках реализации основной образовательной программы ФГОС СОО.</w:t>
      </w:r>
    </w:p>
    <w:p w:rsidR="00587EF0" w:rsidRDefault="00587EF0" w:rsidP="00587EF0">
      <w:pPr>
        <w:pStyle w:val="11"/>
        <w:framePr w:w="9370" w:h="14757" w:hRule="exact" w:wrap="around" w:vAnchor="page" w:hAnchor="page" w:x="1308" w:y="944"/>
        <w:shd w:val="clear" w:color="auto" w:fill="auto"/>
        <w:tabs>
          <w:tab w:val="left" w:pos="1409"/>
        </w:tabs>
        <w:spacing w:after="248" w:line="331" w:lineRule="exact"/>
        <w:ind w:left="1000" w:right="960" w:firstLine="0"/>
      </w:pPr>
      <w:bookmarkStart w:id="3" w:name="bookmark6"/>
      <w:r>
        <w:rPr>
          <w:color w:val="000000"/>
          <w:sz w:val="24"/>
          <w:szCs w:val="24"/>
          <w:lang w:eastAsia="ru-RU" w:bidi="ru-RU"/>
        </w:rPr>
        <w:t>Обзор действующих учебно-методических комплектов, обеспечивающих преподавание учебного предмета «ОБЖ»</w:t>
      </w:r>
      <w:bookmarkEnd w:id="3"/>
    </w:p>
    <w:p w:rsidR="00587EF0" w:rsidRDefault="00587EF0" w:rsidP="00587EF0">
      <w:pPr>
        <w:pStyle w:val="6"/>
        <w:framePr w:w="9370" w:h="14757" w:hRule="exact" w:wrap="around" w:vAnchor="page" w:hAnchor="page" w:x="1308" w:y="944"/>
        <w:shd w:val="clear" w:color="auto" w:fill="auto"/>
        <w:tabs>
          <w:tab w:val="right" w:pos="9361"/>
        </w:tabs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>В соответствии со статьей 8, части 1, пункта 10 Федерального закона от 29 декабря 2012 года № 273-ФЗ «Об образовании в Российской Федерации», к полномочию органов государственной власти субъектов Российской Федерации в сфере образования относится организация обеспечения муниципальных образовательных организаций и</w:t>
      </w:r>
      <w:r>
        <w:rPr>
          <w:color w:val="000000"/>
          <w:sz w:val="24"/>
          <w:szCs w:val="24"/>
          <w:lang w:eastAsia="ru-RU" w:bidi="ru-RU"/>
        </w:rPr>
        <w:tab/>
        <w:t>образовательных</w:t>
      </w:r>
    </w:p>
    <w:p w:rsidR="00587EF0" w:rsidRDefault="00587EF0" w:rsidP="00587EF0">
      <w:pPr>
        <w:pStyle w:val="6"/>
        <w:framePr w:w="9370" w:h="14757" w:hRule="exact" w:wrap="around" w:vAnchor="page" w:hAnchor="page" w:x="1308" w:y="944"/>
        <w:shd w:val="clear" w:color="auto" w:fill="auto"/>
        <w:tabs>
          <w:tab w:val="right" w:pos="9361"/>
        </w:tabs>
        <w:spacing w:after="0" w:line="322" w:lineRule="exact"/>
        <w:ind w:left="20" w:right="2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t>организаций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субъектов Российской Федерации учебниками в соответствии с федеральным перечнем учебников, рекомендованных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</w:t>
      </w:r>
      <w:r>
        <w:rPr>
          <w:color w:val="000000"/>
          <w:sz w:val="24"/>
          <w:szCs w:val="24"/>
          <w:lang w:eastAsia="ru-RU" w:bidi="ru-RU"/>
        </w:rPr>
        <w:tab/>
        <w:t>образовательную</w:t>
      </w:r>
    </w:p>
    <w:p w:rsidR="00587EF0" w:rsidRDefault="00587EF0" w:rsidP="00587EF0">
      <w:pPr>
        <w:pStyle w:val="6"/>
        <w:framePr w:w="9370" w:h="14757" w:hRule="exact" w:wrap="around" w:vAnchor="page" w:hAnchor="page" w:x="1308" w:y="944"/>
        <w:shd w:val="clear" w:color="auto" w:fill="auto"/>
        <w:spacing w:after="0" w:line="322" w:lineRule="exact"/>
        <w:ind w:left="20" w:right="2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t>деятельность</w:t>
      </w:r>
      <w:proofErr w:type="gramEnd"/>
      <w:r>
        <w:rPr>
          <w:color w:val="000000"/>
          <w:sz w:val="24"/>
          <w:szCs w:val="24"/>
          <w:lang w:eastAsia="ru-RU" w:bidi="ru-RU"/>
        </w:rPr>
        <w:t>, и учебными пособиями, допущенными к использованию при реализации указанных образовательных программ.</w:t>
      </w:r>
    </w:p>
    <w:p w:rsidR="00587EF0" w:rsidRDefault="00587EF0" w:rsidP="00587EF0">
      <w:pPr>
        <w:pStyle w:val="6"/>
        <w:framePr w:w="9370" w:h="14757" w:hRule="exact" w:wrap="around" w:vAnchor="page" w:hAnchor="page" w:x="1308" w:y="944"/>
        <w:shd w:val="clear" w:color="auto" w:fill="auto"/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>При этом выбор учебников и учебных пособий относится к компетенции образовательного учреждения в соответствии со статьей 18 части 4 и пункта 9, статье 28 части 3 Федерального закона.</w:t>
      </w:r>
    </w:p>
    <w:p w:rsidR="00587EF0" w:rsidRDefault="00587EF0" w:rsidP="00587EF0">
      <w:pPr>
        <w:pStyle w:val="6"/>
        <w:framePr w:w="9370" w:h="14757" w:hRule="exact" w:wrap="around" w:vAnchor="page" w:hAnchor="page" w:x="1308" w:y="944"/>
        <w:shd w:val="clear" w:color="auto" w:fill="auto"/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 xml:space="preserve">В связи с изменениями в Федеральном перечне учебников, выбор учебников осуществляется с учетом информации об исключении и включении учебников в Федеральный перечень учебников, утвержденный приказом Министерства просвещения: Приказ </w:t>
      </w:r>
      <w:proofErr w:type="spellStart"/>
      <w:r>
        <w:rPr>
          <w:color w:val="000000"/>
          <w:sz w:val="24"/>
          <w:szCs w:val="24"/>
          <w:lang w:eastAsia="ru-RU" w:bidi="ru-RU"/>
        </w:rPr>
        <w:t>Минпросвещения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России от 20 мая 2020 г. № 254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</w:t>
      </w:r>
    </w:p>
    <w:p w:rsidR="00587EF0" w:rsidRDefault="00587EF0" w:rsidP="00587EF0">
      <w:pPr>
        <w:pStyle w:val="20"/>
        <w:framePr w:w="9370" w:h="14757" w:hRule="exact" w:wrap="around" w:vAnchor="page" w:hAnchor="page" w:x="1308" w:y="944"/>
        <w:shd w:val="clear" w:color="auto" w:fill="auto"/>
        <w:spacing w:line="190" w:lineRule="exact"/>
        <w:ind w:left="4860"/>
      </w:pPr>
    </w:p>
    <w:p w:rsidR="00587EF0" w:rsidRDefault="00587EF0" w:rsidP="00587EF0">
      <w:pPr>
        <w:rPr>
          <w:sz w:val="2"/>
          <w:szCs w:val="2"/>
        </w:rPr>
        <w:sectPr w:rsidR="00587EF0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87EF0" w:rsidRDefault="00587EF0" w:rsidP="00587EF0">
      <w:pPr>
        <w:pStyle w:val="6"/>
        <w:framePr w:w="9365" w:h="14088" w:hRule="exact" w:wrap="around" w:vAnchor="page" w:hAnchor="page" w:x="1310" w:y="1143"/>
        <w:shd w:val="clear" w:color="auto" w:fill="auto"/>
        <w:spacing w:after="0" w:line="322" w:lineRule="exact"/>
        <w:ind w:left="20" w:right="2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lastRenderedPageBreak/>
        <w:t>образовательную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деятельность» (внесение изменений в ФПУ Приказ </w:t>
      </w:r>
      <w:proofErr w:type="spellStart"/>
      <w:r>
        <w:rPr>
          <w:color w:val="000000"/>
          <w:sz w:val="24"/>
          <w:szCs w:val="24"/>
          <w:lang w:eastAsia="ru-RU" w:bidi="ru-RU"/>
        </w:rPr>
        <w:t>Минпросвещения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России от 23 декабря 2020 г. № 766).</w:t>
      </w:r>
    </w:p>
    <w:p w:rsidR="00587EF0" w:rsidRDefault="00587EF0" w:rsidP="00587EF0">
      <w:pPr>
        <w:pStyle w:val="6"/>
        <w:framePr w:w="9365" w:h="14088" w:hRule="exact" w:wrap="around" w:vAnchor="page" w:hAnchor="page" w:x="1310" w:y="1143"/>
        <w:shd w:val="clear" w:color="auto" w:fill="auto"/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>С целью сохранения преемственности в обучении школьников, при организации работы по выбору учебников, необходимо тщательно провести анализ взаимозаменяемости учебно-методических линий для предотвращения возможных проблем при реализации стандарта, продумать возможность по бесконфликтному замещению исключенных предметных линий альтернативными учебниками.</w:t>
      </w:r>
    </w:p>
    <w:p w:rsidR="00587EF0" w:rsidRDefault="00587EF0" w:rsidP="00587EF0">
      <w:pPr>
        <w:pStyle w:val="6"/>
        <w:framePr w:w="9365" w:h="14088" w:hRule="exact" w:wrap="around" w:vAnchor="page" w:hAnchor="page" w:x="1310" w:y="1143"/>
        <w:shd w:val="clear" w:color="auto" w:fill="auto"/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>При выборе учебников учителям следует придерживаться одной из предметных линий в соответствии с уровнем образования, чтобы обеспечить содержательную и дидактическую преемственность в преподавании предмета «ОБЖ».</w:t>
      </w:r>
    </w:p>
    <w:p w:rsidR="00587EF0" w:rsidRDefault="00587EF0" w:rsidP="00587EF0">
      <w:pPr>
        <w:pStyle w:val="6"/>
        <w:framePr w:w="9365" w:h="14088" w:hRule="exact" w:wrap="around" w:vAnchor="page" w:hAnchor="page" w:x="1310" w:y="1143"/>
        <w:shd w:val="clear" w:color="auto" w:fill="auto"/>
        <w:spacing w:after="233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>Информация о новых утвержденных УМК по предметам (с аннотациями и справочным материалом) представлена на сайтах Издательств.</w:t>
      </w:r>
    </w:p>
    <w:p w:rsidR="00587EF0" w:rsidRDefault="00587EF0" w:rsidP="00587EF0">
      <w:pPr>
        <w:pStyle w:val="11"/>
        <w:framePr w:w="9365" w:h="14088" w:hRule="exact" w:wrap="around" w:vAnchor="page" w:hAnchor="page" w:x="1310" w:y="1143"/>
        <w:shd w:val="clear" w:color="auto" w:fill="auto"/>
        <w:tabs>
          <w:tab w:val="left" w:pos="1074"/>
        </w:tabs>
        <w:spacing w:after="248" w:line="331" w:lineRule="exact"/>
        <w:ind w:right="720" w:firstLine="0"/>
      </w:pPr>
      <w:bookmarkStart w:id="4" w:name="bookmark7"/>
      <w:r>
        <w:rPr>
          <w:color w:val="000000"/>
          <w:sz w:val="24"/>
          <w:szCs w:val="24"/>
          <w:lang w:eastAsia="ru-RU" w:bidi="ru-RU"/>
        </w:rPr>
        <w:t>Рекомендации по изучению преподавания предмета «ОБЖ» на основе анализа оценочных процедур</w:t>
      </w:r>
      <w:bookmarkEnd w:id="4"/>
    </w:p>
    <w:p w:rsidR="00587EF0" w:rsidRDefault="00587EF0" w:rsidP="00587EF0">
      <w:pPr>
        <w:pStyle w:val="6"/>
        <w:framePr w:w="9365" w:h="14088" w:hRule="exact" w:wrap="around" w:vAnchor="page" w:hAnchor="page" w:x="1310" w:y="1143"/>
        <w:shd w:val="clear" w:color="auto" w:fill="auto"/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>В 2022-2023 учебном году в целях совершенствования преподавания учебного предмета «ОБЖ» рекомендуем на методических объединениях педагогов обсудить и сопоставить результаты оценочных процедур, проводимых по предмету.</w:t>
      </w:r>
    </w:p>
    <w:p w:rsidR="00587EF0" w:rsidRDefault="00587EF0" w:rsidP="00587EF0">
      <w:pPr>
        <w:pStyle w:val="6"/>
        <w:framePr w:w="9365" w:h="14088" w:hRule="exact" w:wrap="around" w:vAnchor="page" w:hAnchor="page" w:x="1310" w:y="1143"/>
        <w:shd w:val="clear" w:color="auto" w:fill="auto"/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>В настоящее время в Российской Федерации создана разноаспектная система оценки качества образования, состоящая из следующих процедур:</w:t>
      </w:r>
    </w:p>
    <w:p w:rsidR="00587EF0" w:rsidRDefault="00587EF0" w:rsidP="00587EF0">
      <w:pPr>
        <w:pStyle w:val="6"/>
        <w:framePr w:w="9365" w:h="14088" w:hRule="exact" w:wrap="around" w:vAnchor="page" w:hAnchor="page" w:x="1310" w:y="1143"/>
        <w:numPr>
          <w:ilvl w:val="0"/>
          <w:numId w:val="2"/>
        </w:numPr>
        <w:shd w:val="clear" w:color="auto" w:fill="auto"/>
        <w:tabs>
          <w:tab w:val="left" w:pos="1350"/>
        </w:tabs>
        <w:spacing w:after="77" w:line="240" w:lineRule="exact"/>
        <w:ind w:left="20" w:firstLine="560"/>
        <w:jc w:val="both"/>
      </w:pPr>
      <w:r>
        <w:rPr>
          <w:color w:val="000000"/>
          <w:sz w:val="24"/>
          <w:szCs w:val="24"/>
          <w:lang w:eastAsia="ru-RU" w:bidi="ru-RU"/>
        </w:rPr>
        <w:t>ОГЭ;</w:t>
      </w:r>
    </w:p>
    <w:p w:rsidR="00587EF0" w:rsidRDefault="00587EF0" w:rsidP="00587EF0">
      <w:pPr>
        <w:pStyle w:val="6"/>
        <w:framePr w:w="9365" w:h="14088" w:hRule="exact" w:wrap="around" w:vAnchor="page" w:hAnchor="page" w:x="1310" w:y="1143"/>
        <w:numPr>
          <w:ilvl w:val="0"/>
          <w:numId w:val="2"/>
        </w:numPr>
        <w:shd w:val="clear" w:color="auto" w:fill="auto"/>
        <w:tabs>
          <w:tab w:val="left" w:pos="1350"/>
        </w:tabs>
        <w:spacing w:after="11" w:line="240" w:lineRule="exact"/>
        <w:ind w:left="20" w:firstLine="560"/>
        <w:jc w:val="both"/>
      </w:pPr>
      <w:r>
        <w:rPr>
          <w:color w:val="000000"/>
          <w:sz w:val="24"/>
          <w:szCs w:val="24"/>
          <w:lang w:eastAsia="ru-RU" w:bidi="ru-RU"/>
        </w:rPr>
        <w:t>ЕГЭ;</w:t>
      </w:r>
    </w:p>
    <w:p w:rsidR="00587EF0" w:rsidRDefault="00587EF0" w:rsidP="00587EF0">
      <w:pPr>
        <w:pStyle w:val="6"/>
        <w:framePr w:w="9365" w:h="14088" w:hRule="exact" w:wrap="around" w:vAnchor="page" w:hAnchor="page" w:x="1310" w:y="1143"/>
        <w:numPr>
          <w:ilvl w:val="0"/>
          <w:numId w:val="2"/>
        </w:numPr>
        <w:shd w:val="clear" w:color="auto" w:fill="auto"/>
        <w:spacing w:after="0" w:line="317" w:lineRule="exact"/>
        <w:ind w:left="20" w:right="20" w:firstLine="56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национальные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исследования оценки качества образования (НИКО);</w:t>
      </w:r>
    </w:p>
    <w:p w:rsidR="00587EF0" w:rsidRDefault="00587EF0" w:rsidP="00587EF0">
      <w:pPr>
        <w:pStyle w:val="6"/>
        <w:framePr w:w="9365" w:h="14088" w:hRule="exact" w:wrap="around" w:vAnchor="page" w:hAnchor="page" w:x="1310" w:y="1143"/>
        <w:numPr>
          <w:ilvl w:val="0"/>
          <w:numId w:val="2"/>
        </w:numPr>
        <w:shd w:val="clear" w:color="auto" w:fill="auto"/>
        <w:tabs>
          <w:tab w:val="left" w:pos="1350"/>
        </w:tabs>
        <w:spacing w:after="0" w:line="341" w:lineRule="exact"/>
        <w:ind w:left="20" w:firstLine="560"/>
        <w:jc w:val="both"/>
      </w:pPr>
      <w:r>
        <w:rPr>
          <w:color w:val="000000"/>
          <w:sz w:val="24"/>
          <w:szCs w:val="24"/>
          <w:lang w:eastAsia="ru-RU" w:bidi="ru-RU"/>
        </w:rPr>
        <w:t>Всероссийские проверочные работы (ВПР);</w:t>
      </w:r>
    </w:p>
    <w:p w:rsidR="00587EF0" w:rsidRDefault="00587EF0" w:rsidP="00587EF0">
      <w:pPr>
        <w:pStyle w:val="6"/>
        <w:framePr w:w="9365" w:h="14088" w:hRule="exact" w:wrap="around" w:vAnchor="page" w:hAnchor="page" w:x="1310" w:y="1143"/>
        <w:numPr>
          <w:ilvl w:val="0"/>
          <w:numId w:val="2"/>
        </w:numPr>
        <w:shd w:val="clear" w:color="auto" w:fill="auto"/>
        <w:tabs>
          <w:tab w:val="left" w:pos="1350"/>
        </w:tabs>
        <w:spacing w:after="0" w:line="341" w:lineRule="exact"/>
        <w:ind w:left="20" w:firstLine="56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t>международные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исследования;</w:t>
      </w:r>
    </w:p>
    <w:p w:rsidR="00587EF0" w:rsidRDefault="00587EF0" w:rsidP="00587EF0">
      <w:pPr>
        <w:pStyle w:val="6"/>
        <w:framePr w:w="9365" w:h="14088" w:hRule="exact" w:wrap="around" w:vAnchor="page" w:hAnchor="page" w:x="1310" w:y="1143"/>
        <w:numPr>
          <w:ilvl w:val="0"/>
          <w:numId w:val="2"/>
        </w:numPr>
        <w:shd w:val="clear" w:color="auto" w:fill="auto"/>
        <w:tabs>
          <w:tab w:val="left" w:pos="1350"/>
        </w:tabs>
        <w:spacing w:after="0" w:line="341" w:lineRule="exact"/>
        <w:ind w:left="20" w:firstLine="56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t>исследования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профессиональных компетенций учителей.</w:t>
      </w:r>
    </w:p>
    <w:p w:rsidR="00587EF0" w:rsidRDefault="00587EF0" w:rsidP="00587EF0">
      <w:pPr>
        <w:pStyle w:val="6"/>
        <w:framePr w:w="9365" w:h="14088" w:hRule="exact" w:wrap="around" w:vAnchor="page" w:hAnchor="page" w:x="1310" w:y="1143"/>
        <w:shd w:val="clear" w:color="auto" w:fill="auto"/>
        <w:spacing w:after="82" w:line="240" w:lineRule="exact"/>
        <w:ind w:left="20" w:firstLine="700"/>
        <w:jc w:val="both"/>
      </w:pPr>
      <w:r>
        <w:rPr>
          <w:color w:val="000000"/>
          <w:sz w:val="24"/>
          <w:szCs w:val="24"/>
          <w:lang w:eastAsia="ru-RU" w:bidi="ru-RU"/>
        </w:rPr>
        <w:t>Учителю рекомендуется в учебном процессе обратить внимание на</w:t>
      </w:r>
    </w:p>
    <w:p w:rsidR="00587EF0" w:rsidRDefault="00587EF0" w:rsidP="00587EF0">
      <w:pPr>
        <w:pStyle w:val="6"/>
        <w:framePr w:w="9365" w:h="14088" w:hRule="exact" w:wrap="around" w:vAnchor="page" w:hAnchor="page" w:x="1310" w:y="1143"/>
        <w:shd w:val="clear" w:color="auto" w:fill="auto"/>
        <w:spacing w:after="3" w:line="240" w:lineRule="exact"/>
        <w:ind w:left="2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t>формирование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умений учащихся:</w:t>
      </w:r>
    </w:p>
    <w:p w:rsidR="00587EF0" w:rsidRDefault="00587EF0" w:rsidP="00587EF0">
      <w:pPr>
        <w:pStyle w:val="6"/>
        <w:framePr w:w="9365" w:h="14088" w:hRule="exact" w:wrap="around" w:vAnchor="page" w:hAnchor="page" w:x="1310" w:y="1143"/>
        <w:numPr>
          <w:ilvl w:val="0"/>
          <w:numId w:val="2"/>
        </w:numPr>
        <w:shd w:val="clear" w:color="auto" w:fill="auto"/>
        <w:tabs>
          <w:tab w:val="left" w:pos="1350"/>
          <w:tab w:val="left" w:pos="4218"/>
        </w:tabs>
        <w:spacing w:after="0" w:line="326" w:lineRule="exact"/>
        <w:ind w:left="20" w:firstLine="56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t>умение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объяснять:</w:t>
      </w:r>
      <w:r>
        <w:rPr>
          <w:color w:val="000000"/>
          <w:sz w:val="24"/>
          <w:szCs w:val="24"/>
          <w:lang w:eastAsia="ru-RU" w:bidi="ru-RU"/>
        </w:rPr>
        <w:tab/>
        <w:t>способность распознавать, предлагать,</w:t>
      </w:r>
    </w:p>
    <w:p w:rsidR="00587EF0" w:rsidRDefault="00587EF0" w:rsidP="00587EF0">
      <w:pPr>
        <w:pStyle w:val="6"/>
        <w:framePr w:w="9365" w:h="14088" w:hRule="exact" w:wrap="around" w:vAnchor="page" w:hAnchor="page" w:x="1310" w:y="1143"/>
        <w:shd w:val="clear" w:color="auto" w:fill="auto"/>
        <w:spacing w:after="0" w:line="326" w:lineRule="exact"/>
        <w:ind w:left="20" w:right="2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t>анализировать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научные объяснения целого ряда природных и технологических явлений;</w:t>
      </w:r>
    </w:p>
    <w:p w:rsidR="00587EF0" w:rsidRDefault="00587EF0" w:rsidP="00587EF0">
      <w:pPr>
        <w:pStyle w:val="6"/>
        <w:framePr w:w="9365" w:h="14088" w:hRule="exact" w:wrap="around" w:vAnchor="page" w:hAnchor="page" w:x="1310" w:y="1143"/>
        <w:numPr>
          <w:ilvl w:val="0"/>
          <w:numId w:val="2"/>
        </w:numPr>
        <w:shd w:val="clear" w:color="auto" w:fill="auto"/>
        <w:tabs>
          <w:tab w:val="left" w:pos="1350"/>
        </w:tabs>
        <w:spacing w:after="0" w:line="326" w:lineRule="exact"/>
        <w:ind w:left="20" w:right="20" w:firstLine="56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t>умение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оценивать и применять: описывать, планировать и оценивать научные исследования и предлагать пути решения задач с научной точки зрения;</w:t>
      </w:r>
    </w:p>
    <w:p w:rsidR="00587EF0" w:rsidRDefault="00587EF0" w:rsidP="00587EF0">
      <w:pPr>
        <w:pStyle w:val="6"/>
        <w:framePr w:w="9365" w:h="14088" w:hRule="exact" w:wrap="around" w:vAnchor="page" w:hAnchor="page" w:x="1310" w:y="1143"/>
        <w:numPr>
          <w:ilvl w:val="0"/>
          <w:numId w:val="2"/>
        </w:numPr>
        <w:shd w:val="clear" w:color="auto" w:fill="auto"/>
        <w:tabs>
          <w:tab w:val="left" w:pos="1350"/>
        </w:tabs>
        <w:spacing w:after="0" w:line="326" w:lineRule="exact"/>
        <w:ind w:left="20" w:right="20" w:firstLine="56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t>умение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интерпретировать с научной точки зрения: анализировать и оценивать данные, утверждения и аргументы, представленные в различных формах, и соответствующие научные выводы.</w:t>
      </w:r>
    </w:p>
    <w:p w:rsidR="00587EF0" w:rsidRDefault="00587EF0" w:rsidP="00587EF0">
      <w:pPr>
        <w:rPr>
          <w:sz w:val="2"/>
          <w:szCs w:val="2"/>
        </w:rPr>
        <w:sectPr w:rsidR="00587EF0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87EF0" w:rsidRDefault="00587EF0" w:rsidP="00587EF0">
      <w:pPr>
        <w:pStyle w:val="6"/>
        <w:framePr w:w="9365" w:h="14567" w:hRule="exact" w:wrap="around" w:vAnchor="page" w:hAnchor="page" w:x="1310" w:y="1095"/>
        <w:shd w:val="clear" w:color="auto" w:fill="auto"/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 xml:space="preserve">Обращаем особое внимание на мониторинги </w:t>
      </w:r>
      <w:proofErr w:type="spellStart"/>
      <w:r>
        <w:rPr>
          <w:color w:val="000000"/>
          <w:sz w:val="24"/>
          <w:szCs w:val="24"/>
          <w:lang w:eastAsia="ru-RU" w:bidi="ru-RU"/>
        </w:rPr>
        <w:t>сформированности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>
        <w:rPr>
          <w:color w:val="000000"/>
          <w:sz w:val="24"/>
          <w:szCs w:val="24"/>
          <w:lang w:eastAsia="ru-RU" w:bidi="ru-RU"/>
        </w:rPr>
        <w:t>метапредметных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достижений обучающихся. Их проведение направлено на оценку </w:t>
      </w:r>
      <w:proofErr w:type="spellStart"/>
      <w:r>
        <w:rPr>
          <w:color w:val="000000"/>
          <w:sz w:val="24"/>
          <w:szCs w:val="24"/>
          <w:lang w:eastAsia="ru-RU" w:bidi="ru-RU"/>
        </w:rPr>
        <w:t>сформированности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содержания образования, а не на оценку знаний отдельных предметов.</w:t>
      </w:r>
    </w:p>
    <w:p w:rsidR="00587EF0" w:rsidRDefault="00587EF0" w:rsidP="00587EF0">
      <w:pPr>
        <w:pStyle w:val="6"/>
        <w:framePr w:w="9365" w:h="14567" w:hRule="exact" w:wrap="around" w:vAnchor="page" w:hAnchor="page" w:x="1310" w:y="1095"/>
        <w:shd w:val="clear" w:color="auto" w:fill="auto"/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 xml:space="preserve">В помощь педагогам Институтом развития образования Краснодарского края разработан методический анализ оценочных процедур, который поможет учителю выявить предметные и </w:t>
      </w:r>
      <w:proofErr w:type="spellStart"/>
      <w:r>
        <w:rPr>
          <w:color w:val="000000"/>
          <w:sz w:val="24"/>
          <w:szCs w:val="24"/>
          <w:lang w:eastAsia="ru-RU" w:bidi="ru-RU"/>
        </w:rPr>
        <w:t>метапредметные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затруднения учащихся.</w:t>
      </w:r>
    </w:p>
    <w:p w:rsidR="00587EF0" w:rsidRPr="003137BC" w:rsidRDefault="00587EF0" w:rsidP="00587EF0">
      <w:pPr>
        <w:framePr w:w="9365" w:h="14567" w:hRule="exact" w:wrap="around" w:vAnchor="page" w:hAnchor="page" w:x="1310" w:y="1095"/>
        <w:ind w:left="20" w:right="20"/>
      </w:pPr>
      <w:r>
        <w:rPr>
          <w:rStyle w:val="40pt"/>
          <w:rFonts w:eastAsia="Courier New"/>
        </w:rPr>
        <w:t>Методический анализ размещен на сайте Института развития образования Краснодарского края</w:t>
      </w:r>
      <w:hyperlink r:id="rId7" w:history="1">
        <w:r w:rsidRPr="003137BC">
          <w:rPr>
            <w:rStyle w:val="a3"/>
          </w:rPr>
          <w:t xml:space="preserve"> </w:t>
        </w:r>
        <w:r>
          <w:rPr>
            <w:rStyle w:val="a3"/>
            <w:b/>
            <w:bCs/>
            <w:i/>
            <w:iCs/>
          </w:rPr>
          <w:t>httv</w:t>
        </w:r>
        <w:r w:rsidRPr="003137BC">
          <w:rPr>
            <w:rStyle w:val="a3"/>
            <w:b/>
            <w:bCs/>
            <w:i/>
            <w:iCs/>
          </w:rPr>
          <w:t>://</w:t>
        </w:r>
        <w:r>
          <w:rPr>
            <w:rStyle w:val="a3"/>
            <w:b/>
            <w:bCs/>
            <w:i/>
            <w:iCs/>
          </w:rPr>
          <w:t>iro</w:t>
        </w:r>
        <w:r w:rsidRPr="003137BC">
          <w:rPr>
            <w:rStyle w:val="a3"/>
            <w:b/>
            <w:bCs/>
            <w:i/>
            <w:iCs/>
          </w:rPr>
          <w:t>23.</w:t>
        </w:r>
        <w:r>
          <w:rPr>
            <w:rStyle w:val="a3"/>
            <w:b/>
            <w:bCs/>
            <w:i/>
            <w:iCs/>
          </w:rPr>
          <w:t>ru</w:t>
        </w:r>
        <w:r w:rsidRPr="003137BC">
          <w:rPr>
            <w:rStyle w:val="a3"/>
            <w:b/>
            <w:bCs/>
            <w:i/>
            <w:iCs/>
          </w:rPr>
          <w:t>/</w:t>
        </w:r>
        <w:r>
          <w:rPr>
            <w:rStyle w:val="a3"/>
            <w:b/>
            <w:bCs/>
            <w:i/>
            <w:iCs/>
          </w:rPr>
          <w:t>vodsot</w:t>
        </w:r>
        <w:r w:rsidRPr="003137BC">
          <w:rPr>
            <w:rStyle w:val="a3"/>
            <w:b/>
            <w:bCs/>
            <w:i/>
            <w:iCs/>
          </w:rPr>
          <w:t>^'</w:t>
        </w:r>
        <w:r>
          <w:rPr>
            <w:rStyle w:val="a3"/>
            <w:b/>
            <w:bCs/>
            <w:i/>
            <w:iCs/>
          </w:rPr>
          <w:t>vka</w:t>
        </w:r>
        <w:r w:rsidRPr="003137BC">
          <w:rPr>
            <w:rStyle w:val="a3"/>
            <w:b/>
            <w:bCs/>
            <w:i/>
            <w:iCs/>
          </w:rPr>
          <w:t>-</w:t>
        </w:r>
        <w:r>
          <w:rPr>
            <w:rStyle w:val="a3"/>
            <w:b/>
            <w:bCs/>
            <w:i/>
            <w:iCs/>
          </w:rPr>
          <w:t>k</w:t>
        </w:r>
        <w:r w:rsidRPr="003137BC">
          <w:rPr>
            <w:rStyle w:val="a3"/>
            <w:b/>
            <w:bCs/>
            <w:i/>
            <w:iCs/>
          </w:rPr>
          <w:t>-</w:t>
        </w:r>
        <w:r>
          <w:rPr>
            <w:rStyle w:val="a3"/>
            <w:b/>
            <w:bCs/>
            <w:i/>
            <w:iCs/>
          </w:rPr>
          <w:t>attestacii</w:t>
        </w:r>
        <w:r w:rsidRPr="003137BC">
          <w:rPr>
            <w:rStyle w:val="a3"/>
            <w:b/>
            <w:bCs/>
            <w:i/>
            <w:iCs/>
          </w:rPr>
          <w:t>-</w:t>
        </w:r>
      </w:hyperlink>
      <w:r w:rsidRPr="003137BC">
        <w:t xml:space="preserve"> </w:t>
      </w:r>
      <w:hyperlink r:id="rId8" w:history="1">
        <w:proofErr w:type="spellStart"/>
        <w:r>
          <w:rPr>
            <w:rStyle w:val="a3"/>
            <w:b/>
            <w:bCs/>
            <w:i/>
            <w:iCs/>
          </w:rPr>
          <w:t>uchashchihsva</w:t>
        </w:r>
        <w:proofErr w:type="spellEnd"/>
        <w:r w:rsidRPr="003137BC">
          <w:rPr>
            <w:rStyle w:val="a3"/>
            <w:b/>
            <w:bCs/>
            <w:i/>
            <w:iCs/>
          </w:rPr>
          <w:t>/</w:t>
        </w:r>
        <w:proofErr w:type="spellStart"/>
        <w:r>
          <w:rPr>
            <w:rStyle w:val="a3"/>
            <w:b/>
            <w:bCs/>
            <w:i/>
            <w:iCs/>
          </w:rPr>
          <w:t>kraevve</w:t>
        </w:r>
        <w:r w:rsidRPr="003137BC">
          <w:rPr>
            <w:rStyle w:val="a3"/>
            <w:b/>
            <w:bCs/>
            <w:i/>
            <w:iCs/>
          </w:rPr>
          <w:t>-</w:t>
        </w:r>
        <w:r>
          <w:rPr>
            <w:rStyle w:val="a3"/>
            <w:b/>
            <w:bCs/>
            <w:i/>
            <w:iCs/>
          </w:rPr>
          <w:t>diagnosticheskie</w:t>
        </w:r>
        <w:r w:rsidRPr="003137BC">
          <w:rPr>
            <w:rStyle w:val="a3"/>
            <w:b/>
            <w:bCs/>
            <w:i/>
            <w:iCs/>
          </w:rPr>
          <w:t>-</w:t>
        </w:r>
        <w:r>
          <w:rPr>
            <w:rStyle w:val="a3"/>
            <w:b/>
            <w:bCs/>
            <w:i/>
            <w:iCs/>
          </w:rPr>
          <w:t>rabotv</w:t>
        </w:r>
        <w:proofErr w:type="spellEnd"/>
        <w:r w:rsidRPr="003137BC">
          <w:rPr>
            <w:rStyle w:val="a3"/>
            <w:b/>
            <w:bCs/>
            <w:i/>
            <w:iCs/>
          </w:rPr>
          <w:t>/</w:t>
        </w:r>
        <w:proofErr w:type="spellStart"/>
        <w:r>
          <w:rPr>
            <w:rStyle w:val="a3"/>
            <w:b/>
            <w:bCs/>
            <w:i/>
            <w:iCs/>
          </w:rPr>
          <w:t>analiz</w:t>
        </w:r>
        <w:r w:rsidRPr="003137BC">
          <w:rPr>
            <w:rStyle w:val="a3"/>
            <w:b/>
            <w:bCs/>
            <w:i/>
            <w:iCs/>
          </w:rPr>
          <w:t>-</w:t>
        </w:r>
        <w:r>
          <w:rPr>
            <w:rStyle w:val="a3"/>
            <w:b/>
            <w:bCs/>
            <w:i/>
            <w:iCs/>
          </w:rPr>
          <w:t>kdr</w:t>
        </w:r>
        <w:proofErr w:type="spellEnd"/>
        <w:r w:rsidRPr="003137BC">
          <w:rPr>
            <w:rStyle w:val="a3"/>
          </w:rPr>
          <w:t>.</w:t>
        </w:r>
      </w:hyperlink>
    </w:p>
    <w:p w:rsidR="00587EF0" w:rsidRDefault="00587EF0" w:rsidP="00587EF0">
      <w:pPr>
        <w:pStyle w:val="6"/>
        <w:framePr w:w="9365" w:h="14567" w:hRule="exact" w:wrap="around" w:vAnchor="page" w:hAnchor="page" w:x="1310" w:y="1095"/>
        <w:shd w:val="clear" w:color="auto" w:fill="auto"/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 xml:space="preserve">Задача учителя не только подготовить школьников к оценочным процедурам, но и организовать освоение в полной мере той образовательной программы, которая реализуется в образовательной организации. На каждом этапе ее освоения каждым обучающимся </w:t>
      </w:r>
      <w:r>
        <w:rPr>
          <w:rStyle w:val="0pt"/>
        </w:rPr>
        <w:t xml:space="preserve">проводить оценку объективно, </w:t>
      </w:r>
      <w:r>
        <w:rPr>
          <w:color w:val="000000"/>
          <w:sz w:val="24"/>
          <w:szCs w:val="24"/>
          <w:lang w:eastAsia="ru-RU" w:bidi="ru-RU"/>
        </w:rPr>
        <w:t>принимая соответствующие меры, которые будут способствовать корректировке индивидуальных учебных планов, обеспечивать постепенное достижение достаточно высоких результатов каждого ученика.</w:t>
      </w:r>
    </w:p>
    <w:p w:rsidR="00587EF0" w:rsidRDefault="00587EF0" w:rsidP="00587EF0">
      <w:pPr>
        <w:pStyle w:val="6"/>
        <w:framePr w:w="9365" w:h="14567" w:hRule="exact" w:wrap="around" w:vAnchor="page" w:hAnchor="page" w:x="1310" w:y="1095"/>
        <w:shd w:val="clear" w:color="auto" w:fill="auto"/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>Результаты оценочных процедур, в части достижений учащихся, рекомендуем использовать для коррекции методов и форм обучения.</w:t>
      </w:r>
    </w:p>
    <w:p w:rsidR="00587EF0" w:rsidRDefault="00587EF0" w:rsidP="00587EF0">
      <w:pPr>
        <w:pStyle w:val="6"/>
        <w:framePr w:w="9365" w:h="14567" w:hRule="exact" w:wrap="around" w:vAnchor="page" w:hAnchor="page" w:x="1310" w:y="1095"/>
        <w:shd w:val="clear" w:color="auto" w:fill="auto"/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 xml:space="preserve">Для методик преподавания ОБЖ эффективным можно считать контроль, осуществляемый по отдельным темам с двоичной системой оценки (зачет и незачет) и правом на </w:t>
      </w:r>
      <w:proofErr w:type="spellStart"/>
      <w:r>
        <w:rPr>
          <w:color w:val="000000"/>
          <w:sz w:val="24"/>
          <w:szCs w:val="24"/>
          <w:lang w:eastAsia="ru-RU" w:bidi="ru-RU"/>
        </w:rPr>
        <w:t>досдачу</w:t>
      </w:r>
      <w:proofErr w:type="spellEnd"/>
      <w:r>
        <w:rPr>
          <w:color w:val="000000"/>
          <w:sz w:val="24"/>
          <w:szCs w:val="24"/>
          <w:lang w:eastAsia="ru-RU" w:bidi="ru-RU"/>
        </w:rPr>
        <w:t>/пересдачу; суммарную среднюю итоговую оценку, на основе всех полученных промежуточных результатов.</w:t>
      </w:r>
    </w:p>
    <w:p w:rsidR="00587EF0" w:rsidRDefault="00587EF0" w:rsidP="00587EF0">
      <w:pPr>
        <w:pStyle w:val="6"/>
        <w:framePr w:w="9365" w:h="14567" w:hRule="exact" w:wrap="around" w:vAnchor="page" w:hAnchor="page" w:x="1310" w:y="1095"/>
        <w:shd w:val="clear" w:color="auto" w:fill="auto"/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>Результаты освоения учебного предмета оцениваются в ходе выполнения проверочных заданий, которые должны носить преимущественно ситуационный или прикладной характер. Они могут представлять собой описание неоднозначных ситуаций с предложением по их разрешению или модель опасных обстоятельств с поиском выхода из них на основе выбора «меньшего зла», с обязательной аргументацией избранной манеры поведения (поступка). Проверка может осуществляться в ходе игры, конкурса, соревнования, фестиваля, олимпиады, конференции, практического задания с заранее прописанным сценарием. Кроме того, основанием для подведения итогов могут стать результаты занятий обучаемых в кружках, секциях, центрах, клубах, полевых лагерях, учреждениях дополнительного образования, в рамках общественных движений, добровольных обществ, в том числе и волонтерских.</w:t>
      </w:r>
    </w:p>
    <w:p w:rsidR="00587EF0" w:rsidRDefault="00587EF0" w:rsidP="00587EF0">
      <w:pPr>
        <w:pStyle w:val="6"/>
        <w:framePr w:w="9365" w:h="14567" w:hRule="exact" w:wrap="around" w:vAnchor="page" w:hAnchor="page" w:x="1310" w:y="1095"/>
        <w:shd w:val="clear" w:color="auto" w:fill="auto"/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>При этом важно учитывать возрастной и образовательный уровень школьников, их состояние здоровья.</w:t>
      </w:r>
    </w:p>
    <w:p w:rsidR="00587EF0" w:rsidRDefault="00587EF0" w:rsidP="00587EF0">
      <w:pPr>
        <w:pStyle w:val="6"/>
        <w:framePr w:w="9365" w:h="14567" w:hRule="exact" w:wrap="around" w:vAnchor="page" w:hAnchor="page" w:x="1310" w:y="1095"/>
        <w:shd w:val="clear" w:color="auto" w:fill="auto"/>
        <w:spacing w:after="0" w:line="322" w:lineRule="exact"/>
        <w:ind w:left="20"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 xml:space="preserve">Рекомендуется в учебном процессе при изучении курса «ОБЖ» обратить внимание на проверяемые </w:t>
      </w:r>
      <w:proofErr w:type="spellStart"/>
      <w:r>
        <w:rPr>
          <w:color w:val="000000"/>
          <w:sz w:val="24"/>
          <w:szCs w:val="24"/>
          <w:lang w:eastAsia="ru-RU" w:bidi="ru-RU"/>
        </w:rPr>
        <w:t>метапредметные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требования к уровню подготовки:</w:t>
      </w:r>
    </w:p>
    <w:p w:rsidR="00587EF0" w:rsidRDefault="00587EF0" w:rsidP="00587EF0">
      <w:pPr>
        <w:pStyle w:val="6"/>
        <w:framePr w:w="9365" w:h="14567" w:hRule="exact" w:wrap="around" w:vAnchor="page" w:hAnchor="page" w:x="1310" w:y="1095"/>
        <w:numPr>
          <w:ilvl w:val="0"/>
          <w:numId w:val="10"/>
        </w:numPr>
        <w:shd w:val="clear" w:color="auto" w:fill="auto"/>
        <w:tabs>
          <w:tab w:val="left" w:pos="1431"/>
        </w:tabs>
        <w:spacing w:after="0" w:line="322" w:lineRule="exact"/>
        <w:ind w:left="20" w:right="20" w:firstLine="70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t>умение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определять понятия, создавать обобщения, устанавливать аналогии, классифицировать, самостоятельно выбирать основания и критерии для классификации;</w:t>
      </w:r>
    </w:p>
    <w:p w:rsidR="00587EF0" w:rsidRDefault="00587EF0" w:rsidP="00587EF0">
      <w:pPr>
        <w:rPr>
          <w:sz w:val="2"/>
          <w:szCs w:val="2"/>
        </w:rPr>
        <w:sectPr w:rsidR="00587EF0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87EF0" w:rsidRDefault="00587EF0" w:rsidP="00587EF0">
      <w:pPr>
        <w:pStyle w:val="6"/>
        <w:framePr w:w="9374" w:h="13981" w:hRule="exact" w:wrap="around" w:vAnchor="page" w:hAnchor="page" w:x="1305" w:y="1138"/>
        <w:numPr>
          <w:ilvl w:val="0"/>
          <w:numId w:val="10"/>
        </w:numPr>
        <w:shd w:val="clear" w:color="auto" w:fill="auto"/>
        <w:tabs>
          <w:tab w:val="left" w:pos="1346"/>
        </w:tabs>
        <w:spacing w:after="0" w:line="322" w:lineRule="exact"/>
        <w:ind w:left="20" w:right="20" w:firstLine="66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lastRenderedPageBreak/>
        <w:t>умение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</w:p>
    <w:p w:rsidR="00587EF0" w:rsidRDefault="00587EF0" w:rsidP="00587EF0">
      <w:pPr>
        <w:pStyle w:val="6"/>
        <w:framePr w:w="9374" w:h="13981" w:hRule="exact" w:wrap="around" w:vAnchor="page" w:hAnchor="page" w:x="1305" w:y="1138"/>
        <w:numPr>
          <w:ilvl w:val="0"/>
          <w:numId w:val="10"/>
        </w:numPr>
        <w:shd w:val="clear" w:color="auto" w:fill="auto"/>
        <w:tabs>
          <w:tab w:val="left" w:pos="1346"/>
        </w:tabs>
        <w:spacing w:after="0" w:line="322" w:lineRule="exact"/>
        <w:ind w:left="20" w:right="20" w:firstLine="66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t>умение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создавать, применять и преобразовывать знаки и символы, модели и схемы для решения учебных и познавательных задач;</w:t>
      </w:r>
    </w:p>
    <w:p w:rsidR="00587EF0" w:rsidRDefault="00587EF0" w:rsidP="00587EF0">
      <w:pPr>
        <w:pStyle w:val="6"/>
        <w:framePr w:w="9374" w:h="13981" w:hRule="exact" w:wrap="around" w:vAnchor="page" w:hAnchor="page" w:x="1305" w:y="1138"/>
        <w:numPr>
          <w:ilvl w:val="0"/>
          <w:numId w:val="10"/>
        </w:numPr>
        <w:shd w:val="clear" w:color="auto" w:fill="auto"/>
        <w:tabs>
          <w:tab w:val="left" w:pos="1346"/>
        </w:tabs>
        <w:spacing w:after="0" w:line="322" w:lineRule="exact"/>
        <w:ind w:left="20" w:firstLine="66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t>смысловое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чтение;</w:t>
      </w:r>
    </w:p>
    <w:p w:rsidR="00587EF0" w:rsidRDefault="00587EF0" w:rsidP="00587EF0">
      <w:pPr>
        <w:pStyle w:val="6"/>
        <w:framePr w:w="9374" w:h="13981" w:hRule="exact" w:wrap="around" w:vAnchor="page" w:hAnchor="page" w:x="1305" w:y="1138"/>
        <w:numPr>
          <w:ilvl w:val="0"/>
          <w:numId w:val="10"/>
        </w:numPr>
        <w:shd w:val="clear" w:color="auto" w:fill="auto"/>
        <w:tabs>
          <w:tab w:val="left" w:pos="1346"/>
        </w:tabs>
        <w:spacing w:after="0" w:line="317" w:lineRule="exact"/>
        <w:ind w:left="20" w:right="20" w:firstLine="66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t>умение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осознанно использовать речевые средства в соответствии с задачей коммуникации для выражения своих мыслей, планирования своей деятельности, формулирования и аргументации своего мнения; владение письменной речью;</w:t>
      </w:r>
    </w:p>
    <w:p w:rsidR="00587EF0" w:rsidRDefault="00587EF0" w:rsidP="00587EF0">
      <w:pPr>
        <w:pStyle w:val="6"/>
        <w:framePr w:w="9374" w:h="13981" w:hRule="exact" w:wrap="around" w:vAnchor="page" w:hAnchor="page" w:x="1305" w:y="1138"/>
        <w:numPr>
          <w:ilvl w:val="0"/>
          <w:numId w:val="10"/>
        </w:numPr>
        <w:shd w:val="clear" w:color="auto" w:fill="auto"/>
        <w:tabs>
          <w:tab w:val="left" w:pos="1346"/>
        </w:tabs>
        <w:spacing w:after="0" w:line="326" w:lineRule="exact"/>
        <w:ind w:left="20" w:right="20" w:firstLine="660"/>
        <w:jc w:val="both"/>
      </w:pPr>
      <w:proofErr w:type="gramStart"/>
      <w:r>
        <w:rPr>
          <w:color w:val="000000"/>
          <w:sz w:val="24"/>
          <w:szCs w:val="24"/>
          <w:lang w:eastAsia="ru-RU" w:bidi="ru-RU"/>
        </w:rPr>
        <w:t>умение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оценивать правильность выполнения учебной задачи, собственные возможности ее решения;</w:t>
      </w:r>
    </w:p>
    <w:p w:rsidR="00587EF0" w:rsidRDefault="00587EF0" w:rsidP="00587EF0">
      <w:pPr>
        <w:pStyle w:val="6"/>
        <w:framePr w:w="9374" w:h="13981" w:hRule="exact" w:wrap="around" w:vAnchor="page" w:hAnchor="page" w:x="1305" w:y="1138"/>
        <w:numPr>
          <w:ilvl w:val="0"/>
          <w:numId w:val="10"/>
        </w:numPr>
        <w:shd w:val="clear" w:color="auto" w:fill="auto"/>
        <w:spacing w:after="300" w:line="322" w:lineRule="exact"/>
        <w:ind w:left="20" w:right="20" w:firstLine="660"/>
        <w:jc w:val="both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владение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основами самоконтроля, самооценки, принятия решений и осуществления осознанного выбора в учебной и познавательной деятельности.</w:t>
      </w:r>
    </w:p>
    <w:p w:rsidR="00587EF0" w:rsidRDefault="00587EF0" w:rsidP="00587EF0">
      <w:pPr>
        <w:pStyle w:val="11"/>
        <w:framePr w:w="9374" w:h="13981" w:hRule="exact" w:wrap="around" w:vAnchor="page" w:hAnchor="page" w:x="1305" w:y="1138"/>
        <w:shd w:val="clear" w:color="auto" w:fill="auto"/>
        <w:spacing w:after="300"/>
        <w:ind w:left="20" w:right="20" w:firstLine="660"/>
        <w:jc w:val="both"/>
      </w:pPr>
      <w:bookmarkStart w:id="5" w:name="bookmark8"/>
      <w:r>
        <w:rPr>
          <w:color w:val="000000"/>
          <w:sz w:val="24"/>
          <w:szCs w:val="24"/>
          <w:lang w:eastAsia="ru-RU" w:bidi="ru-RU"/>
        </w:rPr>
        <w:t>6.Рекомендации по реализации образовательных программ по предмету «ОБЖ» с применением электронного обучения и дистанционных образовательных технологий</w:t>
      </w:r>
      <w:bookmarkEnd w:id="5"/>
    </w:p>
    <w:p w:rsidR="00587EF0" w:rsidRDefault="00587EF0" w:rsidP="00587EF0">
      <w:pPr>
        <w:pStyle w:val="6"/>
        <w:framePr w:w="9374" w:h="13981" w:hRule="exact" w:wrap="around" w:vAnchor="page" w:hAnchor="page" w:x="1305" w:y="1138"/>
        <w:shd w:val="clear" w:color="auto" w:fill="auto"/>
        <w:spacing w:after="0" w:line="322" w:lineRule="exact"/>
        <w:ind w:left="20" w:right="20" w:firstLine="560"/>
        <w:jc w:val="both"/>
      </w:pPr>
      <w:r>
        <w:rPr>
          <w:color w:val="000000"/>
          <w:sz w:val="24"/>
          <w:szCs w:val="24"/>
          <w:lang w:eastAsia="ru-RU" w:bidi="ru-RU"/>
        </w:rPr>
        <w:t>Реализация образовательных программ по предмету «ОБЖ» с применением электронного обучения и дистанционных образовательных технологий и распорядительными документами:</w:t>
      </w:r>
    </w:p>
    <w:p w:rsidR="00587EF0" w:rsidRDefault="00587EF0" w:rsidP="00587EF0">
      <w:pPr>
        <w:pStyle w:val="6"/>
        <w:framePr w:w="9374" w:h="13981" w:hRule="exact" w:wrap="around" w:vAnchor="page" w:hAnchor="page" w:x="1305" w:y="1138"/>
        <w:numPr>
          <w:ilvl w:val="0"/>
          <w:numId w:val="11"/>
        </w:numPr>
        <w:shd w:val="clear" w:color="auto" w:fill="auto"/>
        <w:spacing w:after="0" w:line="322" w:lineRule="exact"/>
        <w:ind w:left="20" w:right="20" w:firstLine="660"/>
        <w:jc w:val="both"/>
      </w:pPr>
      <w:r>
        <w:rPr>
          <w:color w:val="000000"/>
          <w:sz w:val="24"/>
          <w:szCs w:val="24"/>
          <w:lang w:eastAsia="ru-RU" w:bidi="ru-RU"/>
        </w:rPr>
        <w:t xml:space="preserve"> Приказ Министерства просвещения РФ №218/172 от 30.04.2019 года «Об утверждении архитектуры, функциональных и технических требований к созданию федеральной информационно-сервисной платформы цифровой образовательной среды и набору типовых информационных решений».</w:t>
      </w:r>
    </w:p>
    <w:p w:rsidR="00587EF0" w:rsidRDefault="00587EF0" w:rsidP="00587EF0">
      <w:pPr>
        <w:pStyle w:val="6"/>
        <w:framePr w:w="9374" w:h="13981" w:hRule="exact" w:wrap="around" w:vAnchor="page" w:hAnchor="page" w:x="1305" w:y="1138"/>
        <w:numPr>
          <w:ilvl w:val="0"/>
          <w:numId w:val="11"/>
        </w:numPr>
        <w:shd w:val="clear" w:color="auto" w:fill="auto"/>
        <w:spacing w:after="0" w:line="322" w:lineRule="exact"/>
        <w:ind w:left="20" w:right="20" w:firstLine="660"/>
        <w:jc w:val="both"/>
      </w:pPr>
      <w:r>
        <w:rPr>
          <w:color w:val="000000"/>
          <w:sz w:val="24"/>
          <w:szCs w:val="24"/>
          <w:lang w:eastAsia="ru-RU" w:bidi="ru-RU"/>
        </w:rPr>
        <w:t xml:space="preserve"> Приказ </w:t>
      </w:r>
      <w:proofErr w:type="spellStart"/>
      <w:r>
        <w:rPr>
          <w:color w:val="000000"/>
          <w:sz w:val="24"/>
          <w:szCs w:val="24"/>
          <w:lang w:eastAsia="ru-RU" w:bidi="ru-RU"/>
        </w:rPr>
        <w:t>Минпросвещения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России №649 от 02.12.2019 года «Об утверждении Целевой модели цифровой образовательной среды».</w:t>
      </w:r>
    </w:p>
    <w:p w:rsidR="00587EF0" w:rsidRDefault="00587EF0" w:rsidP="00587EF0">
      <w:pPr>
        <w:pStyle w:val="6"/>
        <w:framePr w:w="9374" w:h="13981" w:hRule="exact" w:wrap="around" w:vAnchor="page" w:hAnchor="page" w:x="1305" w:y="1138"/>
        <w:numPr>
          <w:ilvl w:val="0"/>
          <w:numId w:val="11"/>
        </w:numPr>
        <w:shd w:val="clear" w:color="auto" w:fill="auto"/>
        <w:spacing w:after="0" w:line="322" w:lineRule="exact"/>
        <w:ind w:left="20" w:right="20" w:firstLine="660"/>
        <w:jc w:val="both"/>
      </w:pPr>
      <w:r>
        <w:rPr>
          <w:color w:val="000000"/>
          <w:sz w:val="24"/>
          <w:szCs w:val="24"/>
          <w:lang w:eastAsia="ru-RU" w:bidi="ru-RU"/>
        </w:rPr>
        <w:t xml:space="preserve"> Распоряжение губернатора Краснодарского края №174-р от 04.07.2019 года «О концепции мероприятий для участия в отборе субъектов Российской Федерации на предоставление в 2020-2022 годах субсидий из федерального бюджета бюджетам субъектов Российской Федерации на внедрение цифровой образовательной среды в общеобразовательных организациях в рамках федерального проекта «Цифровая образовательная среда» национального проекта «Образование»».</w:t>
      </w:r>
    </w:p>
    <w:p w:rsidR="00587EF0" w:rsidRDefault="00587EF0" w:rsidP="00587EF0">
      <w:pPr>
        <w:pStyle w:val="6"/>
        <w:framePr w:w="9374" w:h="13981" w:hRule="exact" w:wrap="around" w:vAnchor="page" w:hAnchor="page" w:x="1305" w:y="1138"/>
        <w:shd w:val="clear" w:color="auto" w:fill="auto"/>
        <w:spacing w:after="0" w:line="322" w:lineRule="exact"/>
        <w:ind w:left="20" w:right="20" w:firstLine="660"/>
        <w:jc w:val="both"/>
      </w:pPr>
      <w:r>
        <w:rPr>
          <w:color w:val="000000"/>
          <w:sz w:val="24"/>
          <w:szCs w:val="24"/>
          <w:lang w:eastAsia="ru-RU" w:bidi="ru-RU"/>
        </w:rPr>
        <w:t>Методические рекомендации по реализации образовательных программ начального общего, 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 опубликованные на сайте Министерства просвещения</w:t>
      </w:r>
    </w:p>
    <w:p w:rsidR="00587EF0" w:rsidRDefault="00587EF0" w:rsidP="00587EF0">
      <w:pPr>
        <w:rPr>
          <w:sz w:val="2"/>
          <w:szCs w:val="2"/>
        </w:rPr>
        <w:sectPr w:rsidR="00587EF0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87EF0" w:rsidRDefault="00587EF0" w:rsidP="00587EF0">
      <w:pPr>
        <w:pStyle w:val="6"/>
        <w:framePr w:w="9365" w:h="14755" w:hRule="exact" w:wrap="around" w:vAnchor="page" w:hAnchor="page" w:x="1310" w:y="944"/>
        <w:shd w:val="clear" w:color="auto" w:fill="auto"/>
        <w:tabs>
          <w:tab w:val="center" w:pos="3648"/>
          <w:tab w:val="right" w:pos="7157"/>
          <w:tab w:val="right" w:pos="9326"/>
        </w:tabs>
        <w:spacing w:after="0" w:line="322" w:lineRule="exact"/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>Российской</w:t>
      </w:r>
      <w:r>
        <w:rPr>
          <w:color w:val="000000"/>
          <w:sz w:val="24"/>
          <w:szCs w:val="24"/>
          <w:lang w:eastAsia="ru-RU" w:bidi="ru-RU"/>
        </w:rPr>
        <w:tab/>
        <w:t>Федерации</w:t>
      </w:r>
      <w:r>
        <w:rPr>
          <w:color w:val="000000"/>
          <w:sz w:val="24"/>
          <w:szCs w:val="24"/>
          <w:lang w:eastAsia="ru-RU" w:bidi="ru-RU"/>
        </w:rPr>
        <w:tab/>
        <w:t>20.03.2020</w:t>
      </w:r>
      <w:r>
        <w:rPr>
          <w:color w:val="000000"/>
          <w:sz w:val="24"/>
          <w:szCs w:val="24"/>
          <w:lang w:eastAsia="ru-RU" w:bidi="ru-RU"/>
        </w:rPr>
        <w:tab/>
        <w:t>года.</w:t>
      </w:r>
    </w:p>
    <w:p w:rsidR="00587EF0" w:rsidRDefault="00916BE4" w:rsidP="00587EF0">
      <w:pPr>
        <w:pStyle w:val="6"/>
        <w:framePr w:w="9365" w:h="14755" w:hRule="exact" w:wrap="around" w:vAnchor="page" w:hAnchor="page" w:x="1310" w:y="944"/>
        <w:shd w:val="clear" w:color="auto" w:fill="auto"/>
        <w:spacing w:after="0" w:line="322" w:lineRule="exact"/>
        <w:jc w:val="both"/>
      </w:pPr>
      <w:hyperlink r:id="rId9" w:history="1">
        <w:r w:rsidR="00587EF0">
          <w:rPr>
            <w:rStyle w:val="a3"/>
          </w:rPr>
          <w:t>https://docs.edu.gov.ru/document/26aa857e0152bd199507ffaa15f77c58/</w:t>
        </w:r>
      </w:hyperlink>
    </w:p>
    <w:p w:rsidR="00587EF0" w:rsidRDefault="00587EF0" w:rsidP="00587EF0">
      <w:pPr>
        <w:pStyle w:val="6"/>
        <w:framePr w:w="9365" w:h="14755" w:hRule="exact" w:wrap="around" w:vAnchor="page" w:hAnchor="page" w:x="1310" w:y="944"/>
        <w:shd w:val="clear" w:color="auto" w:fill="auto"/>
        <w:spacing w:after="0" w:line="322" w:lineRule="exact"/>
        <w:ind w:right="20" w:firstLine="560"/>
        <w:jc w:val="both"/>
      </w:pPr>
      <w:r>
        <w:rPr>
          <w:color w:val="000000"/>
          <w:sz w:val="24"/>
          <w:szCs w:val="24"/>
          <w:lang w:eastAsia="ru-RU" w:bidi="ru-RU"/>
        </w:rPr>
        <w:t>В соответствии с разработанным и утвержденным локальным актом образовательной организации (приказом, положением) об организации дистанционного обучения время проведения уроков до 30 минут и менее, в зависимости от возрастной группы обучаемых.</w:t>
      </w:r>
    </w:p>
    <w:p w:rsidR="00587EF0" w:rsidRDefault="00587EF0" w:rsidP="00587EF0">
      <w:pPr>
        <w:pStyle w:val="6"/>
        <w:framePr w:w="9365" w:h="14755" w:hRule="exact" w:wrap="around" w:vAnchor="page" w:hAnchor="page" w:x="1310" w:y="944"/>
        <w:shd w:val="clear" w:color="auto" w:fill="auto"/>
        <w:spacing w:after="0" w:line="322" w:lineRule="exact"/>
        <w:ind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>При реализации образовательных программ основного общего, среднего общего образования, а также по дополнительным общеобразовательным программам с применением электронного обучения и дистанционных образовательных технологий образовательной организации рекомендуется внесение соответствующих корректировок в рабочие программы и (или) учебные планы в части форм обучения (лекция, онлайн консультация), технических средств обучения.</w:t>
      </w:r>
    </w:p>
    <w:p w:rsidR="00587EF0" w:rsidRDefault="00587EF0" w:rsidP="00587EF0">
      <w:pPr>
        <w:pStyle w:val="6"/>
        <w:framePr w:w="9365" w:h="14755" w:hRule="exact" w:wrap="around" w:vAnchor="page" w:hAnchor="page" w:x="1310" w:y="944"/>
        <w:shd w:val="clear" w:color="auto" w:fill="auto"/>
        <w:spacing w:after="0" w:line="322" w:lineRule="exact"/>
        <w:ind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 xml:space="preserve">Рекомендуется использование электронной формы учебников, которые предназначены для организации и поддержки образовательной деятельности </w:t>
      </w:r>
      <w:hyperlink r:id="rId10" w:history="1">
        <w:r>
          <w:rPr>
            <w:rStyle w:val="a3"/>
          </w:rPr>
          <w:t>https://digital.prosv.ru/</w:t>
        </w:r>
        <w:r w:rsidRPr="003137BC">
          <w:rPr>
            <w:rStyle w:val="a3"/>
            <w:sz w:val="24"/>
            <w:szCs w:val="24"/>
            <w:lang w:bidi="en-US"/>
          </w:rPr>
          <w:t>.</w:t>
        </w:r>
      </w:hyperlink>
    </w:p>
    <w:p w:rsidR="00587EF0" w:rsidRDefault="00587EF0" w:rsidP="00587EF0">
      <w:pPr>
        <w:pStyle w:val="6"/>
        <w:framePr w:w="9365" w:h="14755" w:hRule="exact" w:wrap="around" w:vAnchor="page" w:hAnchor="page" w:x="1310" w:y="944"/>
        <w:shd w:val="clear" w:color="auto" w:fill="auto"/>
        <w:spacing w:after="0" w:line="322" w:lineRule="exact"/>
        <w:ind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 xml:space="preserve">В соответствии с техническими возможностями образовательной организации организовать проведение учебных занятий, консультаций, </w:t>
      </w:r>
      <w:proofErr w:type="spellStart"/>
      <w:r>
        <w:rPr>
          <w:color w:val="000000"/>
          <w:sz w:val="24"/>
          <w:szCs w:val="24"/>
          <w:lang w:eastAsia="ru-RU" w:bidi="ru-RU"/>
        </w:rPr>
        <w:t>вебинаров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на школьном портале или с помощью </w:t>
      </w:r>
      <w:proofErr w:type="spellStart"/>
      <w:r>
        <w:rPr>
          <w:color w:val="000000"/>
          <w:sz w:val="24"/>
          <w:szCs w:val="24"/>
          <w:lang w:eastAsia="ru-RU" w:bidi="ru-RU"/>
        </w:rPr>
        <w:t>информационно</w:t>
      </w:r>
      <w:r>
        <w:rPr>
          <w:color w:val="000000"/>
          <w:sz w:val="24"/>
          <w:szCs w:val="24"/>
          <w:lang w:eastAsia="ru-RU" w:bidi="ru-RU"/>
        </w:rPr>
        <w:softHyphen/>
        <w:t>коммуникационной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цифровой платформы для участников образовательного процесса «</w:t>
      </w:r>
      <w:proofErr w:type="spellStart"/>
      <w:r>
        <w:rPr>
          <w:color w:val="000000"/>
          <w:sz w:val="24"/>
          <w:szCs w:val="24"/>
          <w:lang w:eastAsia="ru-RU" w:bidi="ru-RU"/>
        </w:rPr>
        <w:t>Сферум</w:t>
      </w:r>
      <w:proofErr w:type="spellEnd"/>
      <w:r>
        <w:rPr>
          <w:color w:val="000000"/>
          <w:sz w:val="24"/>
          <w:szCs w:val="24"/>
          <w:lang w:eastAsia="ru-RU" w:bidi="ru-RU"/>
        </w:rPr>
        <w:t>».</w:t>
      </w:r>
    </w:p>
    <w:p w:rsidR="00587EF0" w:rsidRDefault="00587EF0" w:rsidP="00587EF0">
      <w:pPr>
        <w:pStyle w:val="6"/>
        <w:framePr w:w="9365" w:h="14755" w:hRule="exact" w:wrap="around" w:vAnchor="page" w:hAnchor="page" w:x="1310" w:y="944"/>
        <w:shd w:val="clear" w:color="auto" w:fill="auto"/>
        <w:spacing w:after="0" w:line="322" w:lineRule="exact"/>
        <w:ind w:right="20" w:firstLine="700"/>
        <w:jc w:val="both"/>
      </w:pPr>
      <w:r>
        <w:rPr>
          <w:color w:val="000000"/>
          <w:sz w:val="24"/>
          <w:szCs w:val="24"/>
          <w:lang w:eastAsia="ru-RU" w:bidi="ru-RU"/>
        </w:rPr>
        <w:t xml:space="preserve">На уроках рекомендуется использовать образовательные онлайн платформы из единого каталога онлайн курсов «Цифровой образовательный контент» (программное решение выполнено на платформе университета </w:t>
      </w:r>
      <w:proofErr w:type="spellStart"/>
      <w:r>
        <w:rPr>
          <w:color w:val="000000"/>
          <w:sz w:val="24"/>
          <w:szCs w:val="24"/>
          <w:lang w:eastAsia="ru-RU" w:bidi="ru-RU"/>
        </w:rPr>
        <w:t>Иннополис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): </w:t>
      </w:r>
      <w:proofErr w:type="spellStart"/>
      <w:r>
        <w:rPr>
          <w:color w:val="000000"/>
          <w:sz w:val="24"/>
          <w:szCs w:val="24"/>
          <w:lang w:eastAsia="ru-RU" w:bidi="ru-RU"/>
        </w:rPr>
        <w:t>ЯКласс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, Мобильное электронное образование, электронные ресурсы издательства «Просвещение», </w:t>
      </w:r>
      <w:proofErr w:type="spellStart"/>
      <w:r>
        <w:rPr>
          <w:color w:val="000000"/>
          <w:sz w:val="24"/>
          <w:szCs w:val="24"/>
          <w:lang w:eastAsia="ru-RU" w:bidi="ru-RU"/>
        </w:rPr>
        <w:t>Учи.ру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, </w:t>
      </w:r>
      <w:proofErr w:type="spellStart"/>
      <w:r>
        <w:rPr>
          <w:color w:val="000000"/>
          <w:sz w:val="24"/>
          <w:szCs w:val="24"/>
          <w:lang w:val="en-US" w:bidi="en-US"/>
        </w:rPr>
        <w:t>iSmart</w:t>
      </w:r>
      <w:proofErr w:type="spellEnd"/>
      <w:r w:rsidRPr="003137BC">
        <w:rPr>
          <w:color w:val="000000"/>
          <w:sz w:val="24"/>
          <w:szCs w:val="24"/>
          <w:lang w:bidi="en-US"/>
        </w:rPr>
        <w:t xml:space="preserve">, </w:t>
      </w:r>
      <w:r>
        <w:rPr>
          <w:color w:val="000000"/>
          <w:sz w:val="24"/>
          <w:szCs w:val="24"/>
          <w:lang w:eastAsia="ru-RU" w:bidi="ru-RU"/>
        </w:rPr>
        <w:t xml:space="preserve">1С урок, Новый диск, </w:t>
      </w:r>
      <w:proofErr w:type="spellStart"/>
      <w:r>
        <w:rPr>
          <w:color w:val="000000"/>
          <w:sz w:val="24"/>
          <w:szCs w:val="24"/>
          <w:lang w:eastAsia="ru-RU" w:bidi="ru-RU"/>
        </w:rPr>
        <w:t>Фоксфорд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, Облако знаний, </w:t>
      </w:r>
      <w:proofErr w:type="spellStart"/>
      <w:r>
        <w:rPr>
          <w:color w:val="000000"/>
          <w:sz w:val="24"/>
          <w:szCs w:val="24"/>
          <w:lang w:eastAsia="ru-RU" w:bidi="ru-RU"/>
        </w:rPr>
        <w:t>globallabи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другие.</w:t>
      </w:r>
    </w:p>
    <w:p w:rsidR="00587EF0" w:rsidRDefault="00587EF0" w:rsidP="00587EF0">
      <w:pPr>
        <w:pStyle w:val="6"/>
        <w:framePr w:w="9365" w:h="14755" w:hRule="exact" w:wrap="around" w:vAnchor="page" w:hAnchor="page" w:x="1310" w:y="944"/>
        <w:shd w:val="clear" w:color="auto" w:fill="auto"/>
        <w:spacing w:after="0" w:line="322" w:lineRule="exact"/>
        <w:ind w:right="20" w:firstLine="700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При использовании цифровых платформ целесообразно внедрение в учебный процесс моделей смешанного обучения: перевернутый класс, модель ротации станций, модель ротации лабораторий и т.д. Обучение предп</w:t>
      </w:r>
      <w:bookmarkStart w:id="6" w:name="_GoBack"/>
      <w:bookmarkEnd w:id="6"/>
      <w:r>
        <w:rPr>
          <w:color w:val="000000"/>
          <w:sz w:val="24"/>
          <w:szCs w:val="24"/>
          <w:lang w:eastAsia="ru-RU" w:bidi="ru-RU"/>
        </w:rPr>
        <w:t>олагает элементы самостоятельного контроля учеником образовательного маршрута, времени, места и темпа обучения, а также интеграцию опыта обучения с учителем и онлайн.</w:t>
      </w:r>
    </w:p>
    <w:p w:rsidR="00916BE4" w:rsidRDefault="00916BE4" w:rsidP="00587EF0">
      <w:pPr>
        <w:pStyle w:val="6"/>
        <w:framePr w:w="9365" w:h="14755" w:hRule="exact" w:wrap="around" w:vAnchor="page" w:hAnchor="page" w:x="1310" w:y="944"/>
        <w:shd w:val="clear" w:color="auto" w:fill="auto"/>
        <w:spacing w:after="0" w:line="322" w:lineRule="exact"/>
        <w:ind w:right="20" w:firstLine="700"/>
        <w:jc w:val="both"/>
        <w:rPr>
          <w:color w:val="000000"/>
          <w:sz w:val="24"/>
          <w:szCs w:val="24"/>
          <w:lang w:eastAsia="ru-RU" w:bidi="ru-RU"/>
        </w:rPr>
      </w:pPr>
    </w:p>
    <w:p w:rsidR="00916BE4" w:rsidRPr="00916BE4" w:rsidRDefault="00916BE4" w:rsidP="00916BE4">
      <w:pPr>
        <w:pStyle w:val="6"/>
        <w:framePr w:w="9365" w:h="14755" w:hRule="exact" w:wrap="around" w:vAnchor="page" w:hAnchor="page" w:x="1310" w:y="944"/>
        <w:spacing w:after="0" w:line="322" w:lineRule="exact"/>
        <w:ind w:firstLine="851"/>
        <w:jc w:val="both"/>
        <w:rPr>
          <w:sz w:val="24"/>
          <w:szCs w:val="24"/>
        </w:rPr>
      </w:pPr>
      <w:r w:rsidRPr="00916BE4">
        <w:rPr>
          <w:sz w:val="24"/>
          <w:szCs w:val="24"/>
        </w:rPr>
        <w:t>Литература:</w:t>
      </w:r>
    </w:p>
    <w:p w:rsidR="00916BE4" w:rsidRPr="00916BE4" w:rsidRDefault="00916BE4" w:rsidP="00916BE4">
      <w:pPr>
        <w:pStyle w:val="6"/>
        <w:framePr w:w="9365" w:h="14755" w:hRule="exact" w:wrap="around" w:vAnchor="page" w:hAnchor="page" w:x="1310" w:y="944"/>
        <w:spacing w:after="0" w:line="322" w:lineRule="exact"/>
        <w:ind w:firstLine="851"/>
        <w:jc w:val="both"/>
        <w:rPr>
          <w:sz w:val="24"/>
          <w:szCs w:val="24"/>
        </w:rPr>
      </w:pPr>
      <w:r w:rsidRPr="00916BE4">
        <w:rPr>
          <w:sz w:val="24"/>
          <w:szCs w:val="24"/>
        </w:rPr>
        <w:t xml:space="preserve">1.Федеральный государственный образовательный стандарт начального общего образования, утвержденный приказом Министерства просвещения Российской Федерации от 31 мая 2021 г. № 286 (далее – ФГОС НОО-2021); </w:t>
      </w:r>
    </w:p>
    <w:p w:rsidR="00916BE4" w:rsidRPr="00916BE4" w:rsidRDefault="00916BE4" w:rsidP="00916BE4">
      <w:pPr>
        <w:pStyle w:val="6"/>
        <w:framePr w:w="9365" w:h="14755" w:hRule="exact" w:wrap="around" w:vAnchor="page" w:hAnchor="page" w:x="1310" w:y="944"/>
        <w:spacing w:after="0" w:line="322" w:lineRule="exact"/>
        <w:ind w:firstLine="851"/>
        <w:jc w:val="both"/>
        <w:rPr>
          <w:sz w:val="24"/>
          <w:szCs w:val="24"/>
        </w:rPr>
      </w:pPr>
      <w:r w:rsidRPr="00916BE4">
        <w:rPr>
          <w:sz w:val="24"/>
          <w:szCs w:val="24"/>
        </w:rPr>
        <w:t xml:space="preserve">2.Федеральный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г. № 1897, в редакции приказа </w:t>
      </w:r>
      <w:proofErr w:type="spellStart"/>
      <w:r w:rsidRPr="00916BE4">
        <w:rPr>
          <w:sz w:val="24"/>
          <w:szCs w:val="24"/>
        </w:rPr>
        <w:t>Минобрнауки</w:t>
      </w:r>
      <w:proofErr w:type="spellEnd"/>
      <w:r w:rsidRPr="00916BE4">
        <w:rPr>
          <w:sz w:val="24"/>
          <w:szCs w:val="24"/>
        </w:rPr>
        <w:t xml:space="preserve"> России от 11.12.2020 г. № 712 (далее – ФГОС ООО);</w:t>
      </w:r>
    </w:p>
    <w:p w:rsidR="00916BE4" w:rsidRPr="00916BE4" w:rsidRDefault="00916BE4" w:rsidP="00916BE4">
      <w:pPr>
        <w:pStyle w:val="6"/>
        <w:framePr w:w="9365" w:h="14755" w:hRule="exact" w:wrap="around" w:vAnchor="page" w:hAnchor="page" w:x="1310" w:y="944"/>
        <w:spacing w:after="0" w:line="322" w:lineRule="exact"/>
        <w:ind w:firstLine="851"/>
        <w:jc w:val="both"/>
        <w:rPr>
          <w:sz w:val="24"/>
          <w:szCs w:val="24"/>
        </w:rPr>
      </w:pPr>
      <w:r w:rsidRPr="00916BE4">
        <w:rPr>
          <w:sz w:val="24"/>
          <w:szCs w:val="24"/>
        </w:rPr>
        <w:t xml:space="preserve">3.Федеральный государственный образовательный стандарт основного общего образования, утвержденный приказом Министерства просвещения Российской Федерации от 31 мая 2021 г. № 287 (далее – ФГОС ООО-2021); </w:t>
      </w:r>
    </w:p>
    <w:p w:rsidR="008E3D32" w:rsidRDefault="008E3D32"/>
    <w:sectPr w:rsidR="008E3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5020EA"/>
    <w:multiLevelType w:val="multilevel"/>
    <w:tmpl w:val="B16898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FF32DF"/>
    <w:multiLevelType w:val="multilevel"/>
    <w:tmpl w:val="B9D4B3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A52035"/>
    <w:multiLevelType w:val="multilevel"/>
    <w:tmpl w:val="81CCE7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FB2BC6"/>
    <w:multiLevelType w:val="multilevel"/>
    <w:tmpl w:val="EAEA96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36F3D99"/>
    <w:multiLevelType w:val="multilevel"/>
    <w:tmpl w:val="B50C34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083785A"/>
    <w:multiLevelType w:val="multilevel"/>
    <w:tmpl w:val="E6FCD8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3725A58"/>
    <w:multiLevelType w:val="multilevel"/>
    <w:tmpl w:val="73867E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37C62BB"/>
    <w:multiLevelType w:val="multilevel"/>
    <w:tmpl w:val="D90E9484"/>
    <w:lvl w:ilvl="0">
      <w:start w:val="2021"/>
      <w:numFmt w:val="decimal"/>
      <w:lvlText w:val="13.0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04859CA"/>
    <w:multiLevelType w:val="multilevel"/>
    <w:tmpl w:val="B5A62E2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0E26455"/>
    <w:multiLevelType w:val="multilevel"/>
    <w:tmpl w:val="A5B22CA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82452F6"/>
    <w:multiLevelType w:val="multilevel"/>
    <w:tmpl w:val="F970FB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1"/>
  </w:num>
  <w:num w:numId="9">
    <w:abstractNumId w:val="9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EF0"/>
    <w:rsid w:val="00587EF0"/>
    <w:rsid w:val="008E3D32"/>
    <w:rsid w:val="0091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2283-C0D8-49BF-B225-B2F6BE086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87EF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87EF0"/>
    <w:rPr>
      <w:color w:val="0066CC"/>
      <w:u w:val="single"/>
    </w:rPr>
  </w:style>
  <w:style w:type="character" w:customStyle="1" w:styleId="a4">
    <w:name w:val="Основной текст_"/>
    <w:basedOn w:val="a0"/>
    <w:link w:val="6"/>
    <w:rsid w:val="00587EF0"/>
    <w:rPr>
      <w:rFonts w:ascii="Times New Roman" w:eastAsia="Times New Roman" w:hAnsi="Times New Roman" w:cs="Times New Roman"/>
      <w:spacing w:val="2"/>
      <w:shd w:val="clear" w:color="auto" w:fill="FFFFFF"/>
    </w:rPr>
  </w:style>
  <w:style w:type="character" w:customStyle="1" w:styleId="a5">
    <w:name w:val="Колонтитул_"/>
    <w:basedOn w:val="a0"/>
    <w:link w:val="a6"/>
    <w:rsid w:val="00587EF0"/>
    <w:rPr>
      <w:rFonts w:ascii="Times New Roman" w:eastAsia="Times New Roman" w:hAnsi="Times New Roman" w:cs="Times New Roman"/>
      <w:spacing w:val="3"/>
      <w:sz w:val="19"/>
      <w:szCs w:val="19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587EF0"/>
    <w:rPr>
      <w:rFonts w:ascii="Times New Roman" w:eastAsia="Times New Roman" w:hAnsi="Times New Roman" w:cs="Times New Roman"/>
      <w:spacing w:val="10"/>
      <w:sz w:val="19"/>
      <w:szCs w:val="19"/>
      <w:shd w:val="clear" w:color="auto" w:fill="FFFFFF"/>
    </w:rPr>
  </w:style>
  <w:style w:type="character" w:customStyle="1" w:styleId="1">
    <w:name w:val="Основной текст1"/>
    <w:basedOn w:val="a4"/>
    <w:rsid w:val="00587EF0"/>
    <w:rPr>
      <w:rFonts w:ascii="Times New Roman" w:eastAsia="Times New Roman" w:hAnsi="Times New Roman" w:cs="Times New Roman"/>
      <w:color w:val="000000"/>
      <w:spacing w:val="2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1">
    <w:name w:val="Основной текст2"/>
    <w:basedOn w:val="a4"/>
    <w:rsid w:val="00587EF0"/>
    <w:rPr>
      <w:rFonts w:ascii="Times New Roman" w:eastAsia="Times New Roman" w:hAnsi="Times New Roman" w:cs="Times New Roman"/>
      <w:color w:val="000000"/>
      <w:spacing w:val="2"/>
      <w:w w:val="100"/>
      <w:position w:val="0"/>
      <w:sz w:val="24"/>
      <w:szCs w:val="24"/>
      <w:u w:val="single"/>
      <w:shd w:val="clear" w:color="auto" w:fill="FFFFFF"/>
      <w:lang w:val="en-US" w:eastAsia="en-US" w:bidi="en-US"/>
    </w:rPr>
  </w:style>
  <w:style w:type="character" w:customStyle="1" w:styleId="3">
    <w:name w:val="Основной текст (3)_"/>
    <w:basedOn w:val="a0"/>
    <w:link w:val="30"/>
    <w:rsid w:val="00587EF0"/>
    <w:rPr>
      <w:rFonts w:ascii="Times New Roman" w:eastAsia="Times New Roman" w:hAnsi="Times New Roman" w:cs="Times New Roman"/>
      <w:i/>
      <w:iCs/>
      <w:spacing w:val="2"/>
      <w:shd w:val="clear" w:color="auto" w:fill="FFFFFF"/>
    </w:rPr>
  </w:style>
  <w:style w:type="character" w:customStyle="1" w:styleId="10">
    <w:name w:val="Заголовок №1_"/>
    <w:basedOn w:val="a0"/>
    <w:link w:val="11"/>
    <w:rsid w:val="00587EF0"/>
    <w:rPr>
      <w:rFonts w:ascii="Times New Roman" w:eastAsia="Times New Roman" w:hAnsi="Times New Roman" w:cs="Times New Roman"/>
      <w:spacing w:val="2"/>
      <w:shd w:val="clear" w:color="auto" w:fill="FFFFFF"/>
    </w:rPr>
  </w:style>
  <w:style w:type="character" w:customStyle="1" w:styleId="5">
    <w:name w:val="Основной текст5"/>
    <w:basedOn w:val="a4"/>
    <w:rsid w:val="00587EF0"/>
    <w:rPr>
      <w:rFonts w:ascii="Times New Roman" w:eastAsia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rsid w:val="00587EF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  <w:lang w:val="en-US" w:eastAsia="en-US" w:bidi="en-US"/>
    </w:rPr>
  </w:style>
  <w:style w:type="character" w:customStyle="1" w:styleId="40pt">
    <w:name w:val="Основной текст (4) + Не полужирный;Не курсив;Интервал 0 pt"/>
    <w:basedOn w:val="4"/>
    <w:rsid w:val="00587EF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0">
    <w:name w:val="Основной текст (4)"/>
    <w:basedOn w:val="4"/>
    <w:rsid w:val="00587EF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0pt">
    <w:name w:val="Основной текст + Полужирный;Курсив;Интервал 0 pt"/>
    <w:basedOn w:val="a4"/>
    <w:rsid w:val="00587EF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6">
    <w:name w:val="Основной текст6"/>
    <w:basedOn w:val="a"/>
    <w:link w:val="a4"/>
    <w:rsid w:val="00587EF0"/>
    <w:pPr>
      <w:shd w:val="clear" w:color="auto" w:fill="FFFFFF"/>
      <w:spacing w:after="660" w:line="336" w:lineRule="exact"/>
      <w:jc w:val="center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 w:bidi="ar-SA"/>
    </w:rPr>
  </w:style>
  <w:style w:type="paragraph" w:customStyle="1" w:styleId="a6">
    <w:name w:val="Колонтитул"/>
    <w:basedOn w:val="a"/>
    <w:link w:val="a5"/>
    <w:rsid w:val="00587EF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3"/>
      <w:sz w:val="19"/>
      <w:szCs w:val="19"/>
      <w:lang w:eastAsia="en-US" w:bidi="ar-SA"/>
    </w:rPr>
  </w:style>
  <w:style w:type="paragraph" w:customStyle="1" w:styleId="20">
    <w:name w:val="Основной текст (2)"/>
    <w:basedOn w:val="a"/>
    <w:link w:val="2"/>
    <w:rsid w:val="00587EF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10"/>
      <w:sz w:val="19"/>
      <w:szCs w:val="19"/>
      <w:lang w:eastAsia="en-US" w:bidi="ar-SA"/>
    </w:rPr>
  </w:style>
  <w:style w:type="paragraph" w:customStyle="1" w:styleId="30">
    <w:name w:val="Основной текст (3)"/>
    <w:basedOn w:val="a"/>
    <w:link w:val="3"/>
    <w:rsid w:val="00587EF0"/>
    <w:pPr>
      <w:shd w:val="clear" w:color="auto" w:fill="FFFFFF"/>
      <w:spacing w:line="322" w:lineRule="exact"/>
      <w:ind w:firstLine="700"/>
      <w:jc w:val="both"/>
    </w:pPr>
    <w:rPr>
      <w:rFonts w:ascii="Times New Roman" w:eastAsia="Times New Roman" w:hAnsi="Times New Roman" w:cs="Times New Roman"/>
      <w:i/>
      <w:iCs/>
      <w:color w:val="auto"/>
      <w:spacing w:val="2"/>
      <w:sz w:val="22"/>
      <w:szCs w:val="22"/>
      <w:lang w:eastAsia="en-US" w:bidi="ar-SA"/>
    </w:rPr>
  </w:style>
  <w:style w:type="paragraph" w:customStyle="1" w:styleId="11">
    <w:name w:val="Заголовок №1"/>
    <w:basedOn w:val="a"/>
    <w:link w:val="10"/>
    <w:rsid w:val="00587EF0"/>
    <w:pPr>
      <w:shd w:val="clear" w:color="auto" w:fill="FFFFFF"/>
      <w:spacing w:line="322" w:lineRule="exact"/>
      <w:ind w:hanging="2060"/>
      <w:outlineLvl w:val="0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ro23.ru/podgotovka-k-attestacii-uchashchihsya/kraevye-diagnosticheskie-raboty/analiz-kd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ro23.ru/podgotovka-k-attestacii-uchashchihsya/kraevye-diagnosticheskie-raboty/analiz-kd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ro23.ru/sites/default/files/2020/individualnyy_obrazovatelnyy_proekt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fpu.edu.ru/" TargetMode="External"/><Relationship Id="rId10" Type="http://schemas.openxmlformats.org/officeDocument/2006/relationships/hyperlink" Target="https://digital.pros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edu.gov.ru/document/26aa857e0152bd199507ffaa15f77c5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12</Pages>
  <Words>4296</Words>
  <Characters>24488</Characters>
  <Application>Microsoft Office Word</Application>
  <DocSecurity>0</DocSecurity>
  <Lines>204</Lines>
  <Paragraphs>57</Paragraphs>
  <ScaleCrop>false</ScaleCrop>
  <Company>SPecialiST RePack</Company>
  <LinksUpToDate>false</LinksUpToDate>
  <CharactersWithSpaces>28727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2024-03-05T13:40:00Z</dcterms:created>
  <dcterms:modified xsi:type="dcterms:W3CDTF">2024-03-05T14:04:00Z</dcterms:modified>
</cp:coreProperties>
</file>