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C29BD" w14:textId="48DC89BA" w:rsidR="00CE4C17" w:rsidRDefault="00CE4C17" w:rsidP="00CE4C17">
      <w:pPr>
        <w:shd w:val="clear" w:color="auto" w:fill="FFFFFF"/>
        <w:spacing w:after="0" w:line="360" w:lineRule="auto"/>
        <w:ind w:firstLine="85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Лекция. Часть 2.</w:t>
      </w:r>
    </w:p>
    <w:p w14:paraId="2A8545AE" w14:textId="0DEE7005" w:rsidR="00CE4C17" w:rsidRDefault="00CE4C17" w:rsidP="00CE4C17">
      <w:pPr>
        <w:shd w:val="clear" w:color="auto" w:fill="FFFFFF"/>
        <w:spacing w:after="0" w:line="360" w:lineRule="auto"/>
        <w:ind w:firstLine="851"/>
        <w:jc w:val="center"/>
        <w:rPr>
          <w:rFonts w:ascii="Times New Roman" w:eastAsia="Times New Roman" w:hAnsi="Times New Roman" w:cs="Times New Roman"/>
          <w:b/>
          <w:bCs/>
          <w:color w:val="000000"/>
          <w:sz w:val="28"/>
          <w:szCs w:val="28"/>
          <w:lang w:eastAsia="ru-RU"/>
        </w:rPr>
      </w:pPr>
      <w:r w:rsidRPr="00CE4C17">
        <w:rPr>
          <w:rFonts w:ascii="Times New Roman" w:eastAsia="Times New Roman" w:hAnsi="Times New Roman" w:cs="Times New Roman"/>
          <w:b/>
          <w:bCs/>
          <w:color w:val="000000"/>
          <w:sz w:val="28"/>
          <w:szCs w:val="28"/>
          <w:lang w:eastAsia="ru-RU"/>
        </w:rPr>
        <w:t>Формирование функциональной (естественнонаучной) грамотности у обучающихся на уроках географии</w:t>
      </w:r>
    </w:p>
    <w:p w14:paraId="60F2C74C" w14:textId="288D06EB" w:rsidR="00CE4C17" w:rsidRPr="00CE4C17"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CE4C17">
        <w:rPr>
          <w:rFonts w:ascii="Times New Roman" w:eastAsia="Times New Roman" w:hAnsi="Times New Roman" w:cs="Times New Roman"/>
          <w:color w:val="000000"/>
          <w:sz w:val="28"/>
          <w:szCs w:val="28"/>
          <w:lang w:eastAsia="ru-RU"/>
        </w:rPr>
        <w:t>1.</w:t>
      </w:r>
      <w:r w:rsidRPr="00CE4C17">
        <w:rPr>
          <w:rFonts w:ascii="Times New Roman" w:eastAsia="Times New Roman" w:hAnsi="Times New Roman" w:cs="Times New Roman"/>
          <w:color w:val="000000"/>
          <w:sz w:val="28"/>
          <w:szCs w:val="28"/>
          <w:lang w:eastAsia="ru-RU"/>
        </w:rPr>
        <w:t>Географический диктант с «ошибками»</w:t>
      </w:r>
    </w:p>
    <w:p w14:paraId="41A15334" w14:textId="0ACBBCB8" w:rsidR="00CE4C17" w:rsidRPr="00CE4C17"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CE4C17">
        <w:rPr>
          <w:rFonts w:ascii="Times New Roman" w:eastAsia="Times New Roman" w:hAnsi="Times New Roman" w:cs="Times New Roman"/>
          <w:color w:val="000000"/>
          <w:sz w:val="28"/>
          <w:szCs w:val="28"/>
          <w:lang w:eastAsia="ru-RU"/>
        </w:rPr>
        <w:t>2.</w:t>
      </w:r>
      <w:r w:rsidRPr="00CE4C17">
        <w:rPr>
          <w:rFonts w:ascii="Times New Roman" w:eastAsia="Times New Roman" w:hAnsi="Times New Roman" w:cs="Times New Roman"/>
          <w:color w:val="000000"/>
          <w:sz w:val="28"/>
          <w:szCs w:val="28"/>
          <w:lang w:eastAsia="ru-RU"/>
        </w:rPr>
        <w:t>Использование фронтальной формы работы с географическими картами</w:t>
      </w:r>
    </w:p>
    <w:p w14:paraId="0E09181B" w14:textId="17B654EA" w:rsidR="00CE4C17" w:rsidRPr="00CE4C17"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CE4C17">
        <w:rPr>
          <w:rFonts w:ascii="Times New Roman" w:eastAsia="Times New Roman" w:hAnsi="Times New Roman" w:cs="Times New Roman"/>
          <w:color w:val="000000"/>
          <w:sz w:val="28"/>
          <w:szCs w:val="28"/>
          <w:lang w:eastAsia="ru-RU"/>
        </w:rPr>
        <w:t>3.</w:t>
      </w:r>
      <w:r w:rsidRPr="00CE4C17">
        <w:rPr>
          <w:rFonts w:ascii="Times New Roman" w:eastAsia="Times New Roman" w:hAnsi="Times New Roman" w:cs="Times New Roman"/>
          <w:color w:val="000000"/>
          <w:sz w:val="28"/>
          <w:szCs w:val="28"/>
          <w:lang w:eastAsia="ru-RU"/>
        </w:rPr>
        <w:t>Использование творческих заданий при работе с географическими картами</w:t>
      </w:r>
    </w:p>
    <w:p w14:paraId="62C9F083" w14:textId="284E3A35" w:rsidR="00CE4C17" w:rsidRPr="00CE4C17"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CE4C17">
        <w:rPr>
          <w:rFonts w:ascii="Times New Roman" w:eastAsia="Times New Roman" w:hAnsi="Times New Roman" w:cs="Times New Roman"/>
          <w:color w:val="000000"/>
          <w:sz w:val="28"/>
          <w:szCs w:val="28"/>
          <w:lang w:eastAsia="ru-RU"/>
        </w:rPr>
        <w:t>4.</w:t>
      </w:r>
      <w:r w:rsidRPr="00CE4C17">
        <w:rPr>
          <w:rFonts w:ascii="Times New Roman" w:eastAsia="Times New Roman" w:hAnsi="Times New Roman" w:cs="Times New Roman"/>
          <w:color w:val="000000"/>
          <w:sz w:val="28"/>
          <w:szCs w:val="28"/>
          <w:lang w:eastAsia="ru-RU"/>
        </w:rPr>
        <w:t>общие приемы формирования функциональной грамотности</w:t>
      </w:r>
    </w:p>
    <w:p w14:paraId="229F5922" w14:textId="77777777" w:rsidR="00CE4C17" w:rsidRDefault="00CE4C17" w:rsidP="00CE4C17">
      <w:pPr>
        <w:shd w:val="clear" w:color="auto" w:fill="FFFFFF"/>
        <w:spacing w:after="0" w:line="360" w:lineRule="auto"/>
        <w:ind w:firstLine="851"/>
        <w:jc w:val="both"/>
        <w:rPr>
          <w:rFonts w:ascii="Times New Roman" w:eastAsia="Times New Roman" w:hAnsi="Times New Roman" w:cs="Times New Roman"/>
          <w:b/>
          <w:bCs/>
          <w:color w:val="000000"/>
          <w:sz w:val="28"/>
          <w:szCs w:val="28"/>
          <w:lang w:eastAsia="ru-RU"/>
        </w:rPr>
      </w:pPr>
    </w:p>
    <w:p w14:paraId="38C0A0DD" w14:textId="1A6EDF9D"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Географический диктант с «ошибками»</w:t>
      </w:r>
    </w:p>
    <w:p w14:paraId="50E81B58"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Например, текст диктанта в 7 классе по теме «Евразия».</w:t>
      </w:r>
    </w:p>
    <w:p w14:paraId="736DEFBC"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«Наш корабль снялся с якоря на рейде порта Мурманск. Мы отправились в путь по водам (Белого моря). В трюмах находился груз для жителей (полуострова Сахалин). Обогнув с севера (остров Таймыр), корабль вышел на просторы (Баренцева моря). Вскоре на горизонте показались острова (Северная Земля), миновав которые мы продолжили свой путь на восток по водам (Карского моря). Через некоторое время прошли у берегов (полуострова Врангеля) и по водам Чукотского моря подошли к (Татарскому) проливу. Дальше наш путь шел на (северо-запад) по водам </w:t>
      </w:r>
      <w:proofErr w:type="spellStart"/>
      <w:r w:rsidRPr="004D4FDA">
        <w:rPr>
          <w:rFonts w:ascii="Times New Roman" w:eastAsia="Times New Roman" w:hAnsi="Times New Roman" w:cs="Times New Roman"/>
          <w:color w:val="000000"/>
          <w:sz w:val="28"/>
          <w:szCs w:val="28"/>
          <w:lang w:eastAsia="ru-RU"/>
        </w:rPr>
        <w:t>Беренгова</w:t>
      </w:r>
      <w:proofErr w:type="spellEnd"/>
      <w:r w:rsidRPr="004D4FDA">
        <w:rPr>
          <w:rFonts w:ascii="Times New Roman" w:eastAsia="Times New Roman" w:hAnsi="Times New Roman" w:cs="Times New Roman"/>
          <w:color w:val="000000"/>
          <w:sz w:val="28"/>
          <w:szCs w:val="28"/>
          <w:lang w:eastAsia="ru-RU"/>
        </w:rPr>
        <w:t xml:space="preserve"> моря к берегам (острова) Камчатка. Попутное холодное течение (Куросио) помогало нашему кораблю. Обогнув Камчатку пройдя по водам (Японского моря) корабль подошел к (полуострову) Сахалин и бросил якорь на рейде Южно-Сахалинска.»</w:t>
      </w:r>
    </w:p>
    <w:p w14:paraId="5B92E74C"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Географические объекты, записанные в скобках, ошибочны. Учащиеся должны написать правильные объекты</w:t>
      </w:r>
    </w:p>
    <w:p w14:paraId="2DC02CF2"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«Найди лишнее».</w:t>
      </w:r>
    </w:p>
    <w:p w14:paraId="40890DB1"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Найти лишний географический объект и дать объяснение выбору:</w:t>
      </w:r>
    </w:p>
    <w:p w14:paraId="64DF079B"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lastRenderedPageBreak/>
        <w:t>Пример.</w:t>
      </w:r>
      <w:r w:rsidRPr="004D4FDA">
        <w:rPr>
          <w:rFonts w:ascii="Times New Roman" w:eastAsia="Times New Roman" w:hAnsi="Times New Roman" w:cs="Times New Roman"/>
          <w:color w:val="000000"/>
          <w:sz w:val="28"/>
          <w:szCs w:val="28"/>
          <w:lang w:eastAsia="ru-RU"/>
        </w:rPr>
        <w:t> Уральские горы, Аппалачи, Скандинавские горы, Анды, Большой Водораздельный хребет. (Анды новой складчатости, остальные древней).</w:t>
      </w:r>
    </w:p>
    <w:p w14:paraId="5B33AA03"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w:t>
      </w:r>
      <w:r w:rsidRPr="004D4FDA">
        <w:rPr>
          <w:rFonts w:ascii="Times New Roman" w:eastAsia="Times New Roman" w:hAnsi="Times New Roman" w:cs="Times New Roman"/>
          <w:color w:val="000000"/>
          <w:sz w:val="28"/>
          <w:szCs w:val="28"/>
          <w:lang w:eastAsia="ru-RU"/>
        </w:rPr>
        <w:t> Амазонка, Замбези, Волга, Анхель, Янцзы. (Анхель – это водопад, остальное – реки).</w:t>
      </w:r>
    </w:p>
    <w:p w14:paraId="680E13B9"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«ЧТО ТАКОЕ? КТО ТКАКОЙ?»</w:t>
      </w:r>
    </w:p>
    <w:p w14:paraId="7F1789DA"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w:t>
      </w:r>
      <w:r w:rsidRPr="004D4FDA">
        <w:rPr>
          <w:rFonts w:ascii="Times New Roman" w:eastAsia="Times New Roman" w:hAnsi="Times New Roman" w:cs="Times New Roman"/>
          <w:color w:val="000000"/>
          <w:sz w:val="28"/>
          <w:szCs w:val="28"/>
          <w:lang w:eastAsia="ru-RU"/>
        </w:rPr>
        <w:t>. Объяснить термин и показать на карте.</w:t>
      </w:r>
    </w:p>
    <w:p w14:paraId="451074BE"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1.Титикака                                  </w:t>
      </w:r>
      <w:proofErr w:type="gramStart"/>
      <w:r w:rsidRPr="004D4FDA">
        <w:rPr>
          <w:rFonts w:ascii="Times New Roman" w:eastAsia="Times New Roman" w:hAnsi="Times New Roman" w:cs="Times New Roman"/>
          <w:color w:val="000000"/>
          <w:sz w:val="28"/>
          <w:szCs w:val="28"/>
          <w:lang w:eastAsia="ru-RU"/>
        </w:rPr>
        <w:t>2.Маракайбо</w:t>
      </w:r>
      <w:proofErr w:type="gramEnd"/>
    </w:p>
    <w:p w14:paraId="235B834D"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3.Анхель                                     </w:t>
      </w:r>
      <w:proofErr w:type="gramStart"/>
      <w:r w:rsidRPr="004D4FDA">
        <w:rPr>
          <w:rFonts w:ascii="Times New Roman" w:eastAsia="Times New Roman" w:hAnsi="Times New Roman" w:cs="Times New Roman"/>
          <w:color w:val="000000"/>
          <w:sz w:val="28"/>
          <w:szCs w:val="28"/>
          <w:lang w:eastAsia="ru-RU"/>
        </w:rPr>
        <w:t>4.Игуасу</w:t>
      </w:r>
      <w:proofErr w:type="gramEnd"/>
    </w:p>
    <w:p w14:paraId="08C8F87E"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5.Мулаты                                    </w:t>
      </w:r>
      <w:proofErr w:type="gramStart"/>
      <w:r w:rsidRPr="004D4FDA">
        <w:rPr>
          <w:rFonts w:ascii="Times New Roman" w:eastAsia="Times New Roman" w:hAnsi="Times New Roman" w:cs="Times New Roman"/>
          <w:color w:val="000000"/>
          <w:sz w:val="28"/>
          <w:szCs w:val="28"/>
          <w:lang w:eastAsia="ru-RU"/>
        </w:rPr>
        <w:t>6.Бразилиа</w:t>
      </w:r>
      <w:proofErr w:type="gramEnd"/>
    </w:p>
    <w:p w14:paraId="20F1B33F"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7.Аконкагуа                                </w:t>
      </w:r>
      <w:proofErr w:type="gramStart"/>
      <w:r w:rsidRPr="004D4FDA">
        <w:rPr>
          <w:rFonts w:ascii="Times New Roman" w:eastAsia="Times New Roman" w:hAnsi="Times New Roman" w:cs="Times New Roman"/>
          <w:color w:val="000000"/>
          <w:sz w:val="28"/>
          <w:szCs w:val="28"/>
          <w:lang w:eastAsia="ru-RU"/>
        </w:rPr>
        <w:t>8.Амазонка</w:t>
      </w:r>
      <w:proofErr w:type="gramEnd"/>
    </w:p>
    <w:p w14:paraId="73763793"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«САМОЕ-САМОЕ».</w:t>
      </w:r>
    </w:p>
    <w:p w14:paraId="193EEB61"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w:t>
      </w:r>
      <w:r w:rsidRPr="004D4FDA">
        <w:rPr>
          <w:rFonts w:ascii="Times New Roman" w:eastAsia="Times New Roman" w:hAnsi="Times New Roman" w:cs="Times New Roman"/>
          <w:color w:val="000000"/>
          <w:sz w:val="28"/>
          <w:szCs w:val="28"/>
          <w:lang w:eastAsia="ru-RU"/>
        </w:rPr>
        <w:t> Южная Америка</w:t>
      </w:r>
      <w:proofErr w:type="gramStart"/>
      <w:r w:rsidRPr="004D4FDA">
        <w:rPr>
          <w:rFonts w:ascii="Times New Roman" w:eastAsia="Times New Roman" w:hAnsi="Times New Roman" w:cs="Times New Roman"/>
          <w:color w:val="000000"/>
          <w:sz w:val="28"/>
          <w:szCs w:val="28"/>
          <w:lang w:eastAsia="ru-RU"/>
        </w:rPr>
        <w:t>-это</w:t>
      </w:r>
      <w:proofErr w:type="gramEnd"/>
      <w:r w:rsidRPr="004D4FDA">
        <w:rPr>
          <w:rFonts w:ascii="Times New Roman" w:eastAsia="Times New Roman" w:hAnsi="Times New Roman" w:cs="Times New Roman"/>
          <w:color w:val="000000"/>
          <w:sz w:val="28"/>
          <w:szCs w:val="28"/>
          <w:lang w:eastAsia="ru-RU"/>
        </w:rPr>
        <w:t xml:space="preserve"> материк рекордов мира. </w:t>
      </w:r>
      <w:proofErr w:type="gramStart"/>
      <w:r w:rsidRPr="004D4FDA">
        <w:rPr>
          <w:rFonts w:ascii="Times New Roman" w:eastAsia="Times New Roman" w:hAnsi="Times New Roman" w:cs="Times New Roman"/>
          <w:color w:val="000000"/>
          <w:sz w:val="28"/>
          <w:szCs w:val="28"/>
          <w:lang w:eastAsia="ru-RU"/>
        </w:rPr>
        <w:t>Назовите  по</w:t>
      </w:r>
      <w:proofErr w:type="gramEnd"/>
      <w:r w:rsidRPr="004D4FDA">
        <w:rPr>
          <w:rFonts w:ascii="Times New Roman" w:eastAsia="Times New Roman" w:hAnsi="Times New Roman" w:cs="Times New Roman"/>
          <w:color w:val="000000"/>
          <w:sz w:val="28"/>
          <w:szCs w:val="28"/>
          <w:lang w:eastAsia="ru-RU"/>
        </w:rPr>
        <w:t xml:space="preserve"> карте эти рекорды.</w:t>
      </w:r>
    </w:p>
    <w:p w14:paraId="1DD8AE26"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1.         Анды –самая длинная горная система мира.</w:t>
      </w:r>
    </w:p>
    <w:p w14:paraId="1C9DAD57"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2.         Южная Америка – самый влажный материк Земли.</w:t>
      </w:r>
    </w:p>
    <w:p w14:paraId="680FABA9"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3.         Самый большой речной бассейн мира с р. Амазонкой.</w:t>
      </w:r>
    </w:p>
    <w:p w14:paraId="3C39500E"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4.         Анхель самый высокий водопад мира.</w:t>
      </w:r>
    </w:p>
    <w:p w14:paraId="7DC104DF"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i/>
          <w:iCs/>
          <w:color w:val="000000"/>
          <w:sz w:val="28"/>
          <w:szCs w:val="28"/>
          <w:lang w:eastAsia="ru-RU"/>
        </w:rPr>
        <w:t>Использование фронтальной формы работы с географическими картами</w:t>
      </w:r>
      <w:r w:rsidRPr="004D4FDA">
        <w:rPr>
          <w:rFonts w:ascii="Times New Roman" w:eastAsia="Times New Roman" w:hAnsi="Times New Roman" w:cs="Times New Roman"/>
          <w:i/>
          <w:iCs/>
          <w:color w:val="000000"/>
          <w:sz w:val="28"/>
          <w:szCs w:val="28"/>
          <w:lang w:eastAsia="ru-RU"/>
        </w:rPr>
        <w:t>:</w:t>
      </w:r>
    </w:p>
    <w:p w14:paraId="70E4CC68"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«Установите соответствие».</w:t>
      </w:r>
    </w:p>
    <w:p w14:paraId="1482931E"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w:t>
      </w:r>
    </w:p>
    <w:tbl>
      <w:tblPr>
        <w:tblW w:w="9390" w:type="dxa"/>
        <w:shd w:val="clear" w:color="auto" w:fill="FFFFFF"/>
        <w:tblCellMar>
          <w:top w:w="15" w:type="dxa"/>
          <w:left w:w="15" w:type="dxa"/>
          <w:bottom w:w="15" w:type="dxa"/>
          <w:right w:w="15" w:type="dxa"/>
        </w:tblCellMar>
        <w:tblLook w:val="04A0" w:firstRow="1" w:lastRow="0" w:firstColumn="1" w:lastColumn="0" w:noHBand="0" w:noVBand="1"/>
      </w:tblPr>
      <w:tblGrid>
        <w:gridCol w:w="3272"/>
        <w:gridCol w:w="1166"/>
        <w:gridCol w:w="4952"/>
      </w:tblGrid>
      <w:tr w:rsidR="00CE4C17" w:rsidRPr="004D4FDA" w14:paraId="59448E41" w14:textId="77777777" w:rsidTr="00A838C8">
        <w:tc>
          <w:tcPr>
            <w:tcW w:w="3240" w:type="dxa"/>
            <w:shd w:val="clear" w:color="auto" w:fill="FFFFFF"/>
            <w:tcMar>
              <w:top w:w="0" w:type="dxa"/>
              <w:left w:w="0" w:type="dxa"/>
              <w:bottom w:w="0" w:type="dxa"/>
              <w:right w:w="0" w:type="dxa"/>
            </w:tcMar>
            <w:hideMark/>
          </w:tcPr>
          <w:p w14:paraId="70529793" w14:textId="77777777" w:rsidR="00CE4C17" w:rsidRPr="004D4FDA" w:rsidRDefault="00CE4C17" w:rsidP="00A838C8">
            <w:pPr>
              <w:numPr>
                <w:ilvl w:val="0"/>
                <w:numId w:val="1"/>
              </w:numPr>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Миссисипи</w:t>
            </w:r>
          </w:p>
          <w:p w14:paraId="2B8DCCA7" w14:textId="77777777" w:rsidR="00CE4C17" w:rsidRPr="004D4FDA" w:rsidRDefault="00CE4C17" w:rsidP="00A838C8">
            <w:pPr>
              <w:numPr>
                <w:ilvl w:val="0"/>
                <w:numId w:val="1"/>
              </w:numPr>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Миссури</w:t>
            </w:r>
          </w:p>
          <w:p w14:paraId="79F0EC05" w14:textId="77777777" w:rsidR="00CE4C17" w:rsidRPr="004D4FDA" w:rsidRDefault="00CE4C17" w:rsidP="00A838C8">
            <w:pPr>
              <w:numPr>
                <w:ilvl w:val="0"/>
                <w:numId w:val="1"/>
              </w:numPr>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Св. Лаврентия</w:t>
            </w:r>
          </w:p>
          <w:p w14:paraId="2A9B755A" w14:textId="77777777" w:rsidR="00CE4C17" w:rsidRPr="004D4FDA" w:rsidRDefault="00CE4C17" w:rsidP="00A838C8">
            <w:pPr>
              <w:numPr>
                <w:ilvl w:val="0"/>
                <w:numId w:val="1"/>
              </w:numPr>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Ниагара</w:t>
            </w:r>
          </w:p>
          <w:p w14:paraId="28F1C926" w14:textId="77777777" w:rsidR="00CE4C17" w:rsidRPr="004D4FDA" w:rsidRDefault="00CE4C17" w:rsidP="00A838C8">
            <w:pPr>
              <w:numPr>
                <w:ilvl w:val="0"/>
                <w:numId w:val="1"/>
              </w:numPr>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Колорадо</w:t>
            </w:r>
          </w:p>
        </w:tc>
        <w:tc>
          <w:tcPr>
            <w:tcW w:w="1155" w:type="dxa"/>
            <w:shd w:val="clear" w:color="auto" w:fill="FFFFFF"/>
            <w:tcMar>
              <w:top w:w="0" w:type="dxa"/>
              <w:left w:w="0" w:type="dxa"/>
              <w:bottom w:w="0" w:type="dxa"/>
              <w:right w:w="0" w:type="dxa"/>
            </w:tcMar>
            <w:hideMark/>
          </w:tcPr>
          <w:p w14:paraId="5EBE8D45" w14:textId="77777777" w:rsidR="00CE4C17" w:rsidRPr="004D4FDA" w:rsidRDefault="00CE4C17" w:rsidP="00A838C8">
            <w:pPr>
              <w:spacing w:after="0" w:line="360" w:lineRule="auto"/>
              <w:ind w:firstLine="851"/>
              <w:jc w:val="both"/>
              <w:rPr>
                <w:rFonts w:ascii="Times New Roman" w:eastAsia="Times New Roman" w:hAnsi="Times New Roman" w:cs="Times New Roman"/>
                <w:color w:val="000000"/>
                <w:sz w:val="28"/>
                <w:szCs w:val="28"/>
                <w:lang w:eastAsia="ru-RU"/>
              </w:rPr>
            </w:pPr>
          </w:p>
        </w:tc>
        <w:tc>
          <w:tcPr>
            <w:tcW w:w="4905" w:type="dxa"/>
            <w:shd w:val="clear" w:color="auto" w:fill="FFFFFF"/>
            <w:tcMar>
              <w:top w:w="0" w:type="dxa"/>
              <w:left w:w="0" w:type="dxa"/>
              <w:bottom w:w="0" w:type="dxa"/>
              <w:right w:w="0" w:type="dxa"/>
            </w:tcMar>
            <w:hideMark/>
          </w:tcPr>
          <w:p w14:paraId="4F3E816F" w14:textId="77777777" w:rsidR="00CE4C17" w:rsidRPr="004D4FDA" w:rsidRDefault="00CE4C17" w:rsidP="00A838C8">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а) образует Большой Каньон</w:t>
            </w:r>
          </w:p>
          <w:p w14:paraId="2BF85259" w14:textId="77777777" w:rsidR="00CE4C17" w:rsidRPr="004D4FDA" w:rsidRDefault="00CE4C17" w:rsidP="00A838C8">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б) собирает воду Великих озер и впадает в Атлантический океан</w:t>
            </w:r>
          </w:p>
          <w:p w14:paraId="707BDDB2" w14:textId="77777777" w:rsidR="00CE4C17" w:rsidRPr="004D4FDA" w:rsidRDefault="00CE4C17" w:rsidP="00A838C8">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в) на языке индейцев “грохочущая вода”</w:t>
            </w:r>
          </w:p>
          <w:p w14:paraId="5AF4ECCC" w14:textId="77777777" w:rsidR="00CE4C17" w:rsidRPr="004D4FDA" w:rsidRDefault="00CE4C17" w:rsidP="00A838C8">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г) на языке индейцев “илистая река”</w:t>
            </w:r>
          </w:p>
          <w:p w14:paraId="012D471F" w14:textId="77777777" w:rsidR="00CE4C17" w:rsidRPr="004D4FDA" w:rsidRDefault="00CE4C17" w:rsidP="00A838C8">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lastRenderedPageBreak/>
              <w:t>д) наиболее длинная в Северной Америке</w:t>
            </w:r>
          </w:p>
          <w:p w14:paraId="410E3126" w14:textId="77777777" w:rsidR="00CE4C17" w:rsidRPr="004D4FDA" w:rsidRDefault="00CE4C17" w:rsidP="00A838C8">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е) образует обширную дельту</w:t>
            </w:r>
          </w:p>
          <w:p w14:paraId="5880642F" w14:textId="77777777" w:rsidR="00CE4C17" w:rsidRPr="004D4FDA" w:rsidRDefault="00CE4C17" w:rsidP="00A838C8">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ж) соединяет озера Эри и Онтарио</w:t>
            </w:r>
          </w:p>
          <w:p w14:paraId="50903B29" w14:textId="77777777" w:rsidR="00CE4C17" w:rsidRPr="004D4FDA" w:rsidRDefault="00CE4C17" w:rsidP="00A838C8">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з) впадает в Калифорнийский залив</w:t>
            </w:r>
          </w:p>
          <w:p w14:paraId="483A76CD" w14:textId="77777777" w:rsidR="00CE4C17" w:rsidRPr="004D4FDA" w:rsidRDefault="00CE4C17" w:rsidP="00A838C8">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и) впадает в Мексиканский залив</w:t>
            </w:r>
          </w:p>
          <w:p w14:paraId="05EC6753" w14:textId="77777777" w:rsidR="00CE4C17" w:rsidRPr="004D4FDA" w:rsidRDefault="00CE4C17" w:rsidP="00A838C8">
            <w:pPr>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к) по длине превосходит ту, в которую впадает</w:t>
            </w:r>
          </w:p>
        </w:tc>
      </w:tr>
    </w:tbl>
    <w:p w14:paraId="361228CF"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i/>
          <w:iCs/>
          <w:color w:val="000000"/>
          <w:sz w:val="28"/>
          <w:szCs w:val="28"/>
          <w:lang w:eastAsia="ru-RU"/>
        </w:rPr>
        <w:lastRenderedPageBreak/>
        <w:t>Использование творческих заданий при работе с географическими картами.</w:t>
      </w:r>
    </w:p>
    <w:p w14:paraId="71B454D4"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«Я – капитан».</w:t>
      </w:r>
    </w:p>
    <w:p w14:paraId="2E273BBB"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w:t>
      </w:r>
      <w:r w:rsidRPr="004D4FDA">
        <w:rPr>
          <w:rFonts w:ascii="Times New Roman" w:eastAsia="Times New Roman" w:hAnsi="Times New Roman" w:cs="Times New Roman"/>
          <w:color w:val="000000"/>
          <w:sz w:val="28"/>
          <w:szCs w:val="28"/>
          <w:lang w:eastAsia="ru-RU"/>
        </w:rPr>
        <w:t> Разработай маршрут движения своего корабля из пункта г. Токио (Япония) до г. Рим (Италия) запиши все географические объекты, которые встретятся тебе на пути.</w:t>
      </w:r>
    </w:p>
    <w:p w14:paraId="322B525F"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i/>
          <w:iCs/>
          <w:color w:val="000000"/>
          <w:sz w:val="28"/>
          <w:szCs w:val="28"/>
          <w:lang w:eastAsia="ru-RU"/>
        </w:rPr>
        <w:t>Использование проектных заданий при работе с географическими картами.</w:t>
      </w:r>
    </w:p>
    <w:p w14:paraId="4303CD65"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Пример1.</w:t>
      </w:r>
      <w:r w:rsidRPr="004D4FDA">
        <w:rPr>
          <w:rFonts w:ascii="Times New Roman" w:eastAsia="Times New Roman" w:hAnsi="Times New Roman" w:cs="Times New Roman"/>
          <w:color w:val="000000"/>
          <w:sz w:val="28"/>
          <w:szCs w:val="28"/>
          <w:lang w:eastAsia="ru-RU"/>
        </w:rPr>
        <w:t> У берегов Сомали участились нападения пиратов на торговые суда. Вблизи Сомали пролегают маршруты судов, направляющихся из Персидского залива и стран Азии в Средиземноморье через Суэцкий канал, а также судов, следующих в/из порты(</w:t>
      </w:r>
      <w:proofErr w:type="spellStart"/>
      <w:r w:rsidRPr="004D4FDA">
        <w:rPr>
          <w:rFonts w:ascii="Times New Roman" w:eastAsia="Times New Roman" w:hAnsi="Times New Roman" w:cs="Times New Roman"/>
          <w:color w:val="000000"/>
          <w:sz w:val="28"/>
          <w:szCs w:val="28"/>
          <w:lang w:eastAsia="ru-RU"/>
        </w:rPr>
        <w:t>ов</w:t>
      </w:r>
      <w:proofErr w:type="spellEnd"/>
      <w:r w:rsidRPr="004D4FDA">
        <w:rPr>
          <w:rFonts w:ascii="Times New Roman" w:eastAsia="Times New Roman" w:hAnsi="Times New Roman" w:cs="Times New Roman"/>
          <w:color w:val="000000"/>
          <w:sz w:val="28"/>
          <w:szCs w:val="28"/>
          <w:lang w:eastAsia="ru-RU"/>
        </w:rPr>
        <w:t>) индийского побережья Африки. Учитывая интенсивные торговые контакты стран Азии и Европы, большой поток судов с ценными грузами представляет собой массу объектов для потенциального захвата.</w:t>
      </w:r>
    </w:p>
    <w:p w14:paraId="03EB6F17"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Предложи экономически выгодный путь перевозки грузов обоснуй маршрут, учитывая характеристики климата, океанических течений по сезонам года.</w:t>
      </w:r>
    </w:p>
    <w:p w14:paraId="7A117F32"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 2</w:t>
      </w:r>
      <w:r w:rsidRPr="004D4FDA">
        <w:rPr>
          <w:rFonts w:ascii="Times New Roman" w:eastAsia="Times New Roman" w:hAnsi="Times New Roman" w:cs="Times New Roman"/>
          <w:color w:val="000000"/>
          <w:sz w:val="28"/>
          <w:szCs w:val="28"/>
          <w:lang w:eastAsia="ru-RU"/>
        </w:rPr>
        <w:t xml:space="preserve"> Работа с использованием фрагмента топографической карты. Крупная фирма приобрела земельный участок. Она предлагает вложить средства или в сельскохозяйственное производство, или в строительство </w:t>
      </w:r>
      <w:r w:rsidRPr="004D4FDA">
        <w:rPr>
          <w:rFonts w:ascii="Times New Roman" w:eastAsia="Times New Roman" w:hAnsi="Times New Roman" w:cs="Times New Roman"/>
          <w:color w:val="000000"/>
          <w:sz w:val="28"/>
          <w:szCs w:val="28"/>
          <w:lang w:eastAsia="ru-RU"/>
        </w:rPr>
        <w:lastRenderedPageBreak/>
        <w:t>жилого поселка, или создание зоны отдыха со спортивным комплексом. Ваша задача- выбрать вариант освоения земельного участка, план которого вы видите. Предложите и обоснуйте свой вариант освоения.</w:t>
      </w:r>
    </w:p>
    <w:p w14:paraId="0C49AA10"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i/>
          <w:iCs/>
          <w:color w:val="000000"/>
          <w:sz w:val="28"/>
          <w:szCs w:val="28"/>
          <w:lang w:eastAsia="ru-RU"/>
        </w:rPr>
        <w:t>Использование ассоциативных заданий при работе с географическими картами.</w:t>
      </w:r>
    </w:p>
    <w:p w14:paraId="010DD5E6"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«Поиск аналогов».</w:t>
      </w:r>
    </w:p>
    <w:p w14:paraId="0AD380DF"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roofErr w:type="gramStart"/>
      <w:r w:rsidRPr="004D4FDA">
        <w:rPr>
          <w:rFonts w:ascii="Times New Roman" w:eastAsia="Times New Roman" w:hAnsi="Times New Roman" w:cs="Times New Roman"/>
          <w:color w:val="000000"/>
          <w:sz w:val="28"/>
          <w:szCs w:val="28"/>
          <w:lang w:eastAsia="ru-RU"/>
        </w:rPr>
        <w:t>Называется  какой</w:t>
      </w:r>
      <w:proofErr w:type="gramEnd"/>
      <w:r w:rsidRPr="004D4FDA">
        <w:rPr>
          <w:rFonts w:ascii="Times New Roman" w:eastAsia="Times New Roman" w:hAnsi="Times New Roman" w:cs="Times New Roman"/>
          <w:color w:val="000000"/>
          <w:sz w:val="28"/>
          <w:szCs w:val="28"/>
          <w:lang w:eastAsia="ru-RU"/>
        </w:rPr>
        <w:t xml:space="preserve"> – либо географический объект, а ученики должны найти как можно больше его географических аналогов по тем или иным признакам.</w:t>
      </w:r>
    </w:p>
    <w:p w14:paraId="6F0393D9"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w:t>
      </w:r>
      <w:r w:rsidRPr="004D4FDA">
        <w:rPr>
          <w:rFonts w:ascii="Times New Roman" w:eastAsia="Times New Roman" w:hAnsi="Times New Roman" w:cs="Times New Roman"/>
          <w:color w:val="000000"/>
          <w:sz w:val="28"/>
          <w:szCs w:val="28"/>
          <w:lang w:eastAsia="ru-RU"/>
        </w:rPr>
        <w:t>. Найдите географические аналоги города Буэнос – Айрес.</w:t>
      </w:r>
    </w:p>
    <w:p w14:paraId="774BD0F2"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 Буэнос-Айрес - </w:t>
      </w:r>
      <w:proofErr w:type="gramStart"/>
      <w:r w:rsidRPr="004D4FDA">
        <w:rPr>
          <w:rFonts w:ascii="Times New Roman" w:eastAsia="Times New Roman" w:hAnsi="Times New Roman" w:cs="Times New Roman"/>
          <w:color w:val="000000"/>
          <w:sz w:val="28"/>
          <w:szCs w:val="28"/>
          <w:lang w:eastAsia="ru-RU"/>
        </w:rPr>
        <w:t>Бухара  -</w:t>
      </w:r>
      <w:proofErr w:type="gramEnd"/>
      <w:r w:rsidRPr="004D4FDA">
        <w:rPr>
          <w:rFonts w:ascii="Times New Roman" w:eastAsia="Times New Roman" w:hAnsi="Times New Roman" w:cs="Times New Roman"/>
          <w:color w:val="000000"/>
          <w:sz w:val="28"/>
          <w:szCs w:val="28"/>
          <w:lang w:eastAsia="ru-RU"/>
        </w:rPr>
        <w:t xml:space="preserve"> (оба начинаются на букву «Б»).</w:t>
      </w:r>
    </w:p>
    <w:p w14:paraId="329BC5BB"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Буэнос-Айрес – Будапешт – (являются столицами государств).</w:t>
      </w:r>
    </w:p>
    <w:p w14:paraId="1CFD6D7A"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Буэнос-Айрес – Копенгаген – (оба лежат на берегу моря).</w:t>
      </w:r>
    </w:p>
    <w:p w14:paraId="415DB34B"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Буэнос-Айрес – Кейптаун – (оба лежат в южном полушарии).</w:t>
      </w:r>
    </w:p>
    <w:p w14:paraId="42B41325"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 Буэнос-Айрес – Вашингтон </w:t>
      </w:r>
      <w:proofErr w:type="gramStart"/>
      <w:r w:rsidRPr="004D4FDA">
        <w:rPr>
          <w:rFonts w:ascii="Times New Roman" w:eastAsia="Times New Roman" w:hAnsi="Times New Roman" w:cs="Times New Roman"/>
          <w:color w:val="000000"/>
          <w:sz w:val="28"/>
          <w:szCs w:val="28"/>
          <w:lang w:eastAsia="ru-RU"/>
        </w:rPr>
        <w:t>-  (</w:t>
      </w:r>
      <w:proofErr w:type="gramEnd"/>
      <w:r w:rsidRPr="004D4FDA">
        <w:rPr>
          <w:rFonts w:ascii="Times New Roman" w:eastAsia="Times New Roman" w:hAnsi="Times New Roman" w:cs="Times New Roman"/>
          <w:color w:val="000000"/>
          <w:sz w:val="28"/>
          <w:szCs w:val="28"/>
          <w:lang w:eastAsia="ru-RU"/>
        </w:rPr>
        <w:t>оба лежат в западном полушарии).</w:t>
      </w:r>
    </w:p>
    <w:p w14:paraId="114F568C"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Буэнос-Айрес – Мадрид – (жители обоих городов говорят на испанском языке).</w:t>
      </w:r>
    </w:p>
    <w:p w14:paraId="2BB8061D"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Буэнос-Айрес – Мехико – (оба города самые крупные по численности населения в своих странах).</w:t>
      </w:r>
    </w:p>
    <w:p w14:paraId="4DCF446D"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i/>
          <w:iCs/>
          <w:color w:val="000000"/>
          <w:sz w:val="28"/>
          <w:szCs w:val="28"/>
          <w:lang w:eastAsia="ru-RU"/>
        </w:rPr>
        <w:t xml:space="preserve">Использование </w:t>
      </w:r>
      <w:proofErr w:type="gramStart"/>
      <w:r w:rsidRPr="004D4FDA">
        <w:rPr>
          <w:rFonts w:ascii="Times New Roman" w:eastAsia="Times New Roman" w:hAnsi="Times New Roman" w:cs="Times New Roman"/>
          <w:b/>
          <w:bCs/>
          <w:i/>
          <w:iCs/>
          <w:color w:val="000000"/>
          <w:sz w:val="28"/>
          <w:szCs w:val="28"/>
          <w:lang w:eastAsia="ru-RU"/>
        </w:rPr>
        <w:t>логических  заданий</w:t>
      </w:r>
      <w:proofErr w:type="gramEnd"/>
      <w:r w:rsidRPr="004D4FDA">
        <w:rPr>
          <w:rFonts w:ascii="Times New Roman" w:eastAsia="Times New Roman" w:hAnsi="Times New Roman" w:cs="Times New Roman"/>
          <w:b/>
          <w:bCs/>
          <w:i/>
          <w:iCs/>
          <w:color w:val="000000"/>
          <w:sz w:val="28"/>
          <w:szCs w:val="28"/>
          <w:lang w:eastAsia="ru-RU"/>
        </w:rPr>
        <w:t xml:space="preserve"> при работе с географическими картами.</w:t>
      </w:r>
    </w:p>
    <w:p w14:paraId="2380E4CA"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w:t>
      </w:r>
      <w:r w:rsidRPr="004D4FDA">
        <w:rPr>
          <w:rFonts w:ascii="Times New Roman" w:eastAsia="Times New Roman" w:hAnsi="Times New Roman" w:cs="Times New Roman"/>
          <w:color w:val="000000"/>
          <w:sz w:val="28"/>
          <w:szCs w:val="28"/>
          <w:lang w:eastAsia="ru-RU"/>
        </w:rPr>
        <w:t> «Раздели слова на группы»</w:t>
      </w:r>
    </w:p>
    <w:p w14:paraId="22D5CF09"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Задание дается в виде списка, необходимо разделить на группы, </w:t>
      </w:r>
      <w:proofErr w:type="gramStart"/>
      <w:r w:rsidRPr="004D4FDA">
        <w:rPr>
          <w:rFonts w:ascii="Times New Roman" w:eastAsia="Times New Roman" w:hAnsi="Times New Roman" w:cs="Times New Roman"/>
          <w:color w:val="000000"/>
          <w:sz w:val="28"/>
          <w:szCs w:val="28"/>
          <w:lang w:eastAsia="ru-RU"/>
        </w:rPr>
        <w:t>причем,  количество</w:t>
      </w:r>
      <w:proofErr w:type="gramEnd"/>
      <w:r w:rsidRPr="004D4FDA">
        <w:rPr>
          <w:rFonts w:ascii="Times New Roman" w:eastAsia="Times New Roman" w:hAnsi="Times New Roman" w:cs="Times New Roman"/>
          <w:color w:val="000000"/>
          <w:sz w:val="28"/>
          <w:szCs w:val="28"/>
          <w:lang w:eastAsia="ru-RU"/>
        </w:rPr>
        <w:t xml:space="preserve"> групп не указывается, их может быть несколько, чем больше групп выделяется, тем ценнее ответ.</w:t>
      </w:r>
    </w:p>
    <w:p w14:paraId="7F7441D7"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Бразилия, Боливия, Кордильеры, Амазонка, Сенегал, Нигер, Игуасу Миссисипи, Енисей, Гималаи, Народная, Монблан, Обь, Румыния, Италия, Чад, Сомали, Конго, Вьетнам, Флорида, Анды, Нил, Эквадор, Финляндия, Атакама, Великобритания, Гекла, Эльбрус, Кавказ, Дунай, Рейн, Телецкое, Боденское, Альпы, Израиль, Сахара, Каракумы. И т.д.</w:t>
      </w:r>
    </w:p>
    <w:p w14:paraId="2A0ED070" w14:textId="562B4491"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i/>
          <w:iCs/>
          <w:color w:val="000000"/>
          <w:sz w:val="28"/>
          <w:szCs w:val="28"/>
          <w:lang w:eastAsia="ru-RU"/>
        </w:rPr>
        <w:lastRenderedPageBreak/>
        <w:t>Использование номенклатурных заданий при работе с географическими картами.</w:t>
      </w:r>
    </w:p>
    <w:p w14:paraId="155F31EE"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w:t>
      </w:r>
      <w:r w:rsidRPr="004D4FDA">
        <w:rPr>
          <w:rFonts w:ascii="Times New Roman" w:eastAsia="Times New Roman" w:hAnsi="Times New Roman" w:cs="Times New Roman"/>
          <w:color w:val="000000"/>
          <w:sz w:val="28"/>
          <w:szCs w:val="28"/>
          <w:lang w:eastAsia="ru-RU"/>
        </w:rPr>
        <w:t> У карты два ученика. Один называет объект, второй показывает.</w:t>
      </w:r>
    </w:p>
    <w:p w14:paraId="000B37C1"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 </w:t>
      </w:r>
      <w:r w:rsidRPr="004D4FDA">
        <w:rPr>
          <w:rFonts w:ascii="Times New Roman" w:eastAsia="Times New Roman" w:hAnsi="Times New Roman" w:cs="Times New Roman"/>
          <w:color w:val="000000"/>
          <w:sz w:val="28"/>
          <w:szCs w:val="28"/>
          <w:lang w:eastAsia="ru-RU"/>
        </w:rPr>
        <w:t xml:space="preserve">Перечислите </w:t>
      </w:r>
      <w:proofErr w:type="gramStart"/>
      <w:r w:rsidRPr="004D4FDA">
        <w:rPr>
          <w:rFonts w:ascii="Times New Roman" w:eastAsia="Times New Roman" w:hAnsi="Times New Roman" w:cs="Times New Roman"/>
          <w:color w:val="000000"/>
          <w:sz w:val="28"/>
          <w:szCs w:val="28"/>
          <w:lang w:eastAsia="ru-RU"/>
        </w:rPr>
        <w:t>все географические объекты</w:t>
      </w:r>
      <w:proofErr w:type="gramEnd"/>
      <w:r w:rsidRPr="004D4FDA">
        <w:rPr>
          <w:rFonts w:ascii="Times New Roman" w:eastAsia="Times New Roman" w:hAnsi="Times New Roman" w:cs="Times New Roman"/>
          <w:color w:val="000000"/>
          <w:sz w:val="28"/>
          <w:szCs w:val="28"/>
          <w:lang w:eastAsia="ru-RU"/>
        </w:rPr>
        <w:t xml:space="preserve"> пересекаемые по меридиану 100</w:t>
      </w:r>
      <w:r w:rsidRPr="004D4FDA">
        <w:rPr>
          <w:rFonts w:ascii="Times New Roman" w:eastAsia="Times New Roman" w:hAnsi="Times New Roman" w:cs="Times New Roman"/>
          <w:color w:val="000000"/>
          <w:sz w:val="28"/>
          <w:szCs w:val="28"/>
          <w:vertAlign w:val="superscript"/>
          <w:lang w:eastAsia="ru-RU"/>
        </w:rPr>
        <w:t>о </w:t>
      </w:r>
      <w:proofErr w:type="spellStart"/>
      <w:r w:rsidRPr="004D4FDA">
        <w:rPr>
          <w:rFonts w:ascii="Times New Roman" w:eastAsia="Times New Roman" w:hAnsi="Times New Roman" w:cs="Times New Roman"/>
          <w:color w:val="000000"/>
          <w:sz w:val="28"/>
          <w:szCs w:val="28"/>
          <w:lang w:eastAsia="ru-RU"/>
        </w:rPr>
        <w:t>з.д</w:t>
      </w:r>
      <w:proofErr w:type="spellEnd"/>
    </w:p>
    <w:p w14:paraId="496694BF"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 </w:t>
      </w:r>
      <w:r w:rsidRPr="004D4FDA">
        <w:rPr>
          <w:rFonts w:ascii="Times New Roman" w:eastAsia="Times New Roman" w:hAnsi="Times New Roman" w:cs="Times New Roman"/>
          <w:color w:val="000000"/>
          <w:sz w:val="28"/>
          <w:szCs w:val="28"/>
          <w:lang w:eastAsia="ru-RU"/>
        </w:rPr>
        <w:t>Желающий ученик совершит путешествие или “плавание” по карте (по заданному маршруту, меридиану, параллели, вдоль береговой линии материка и т.д.) выходит к доске. Путешествуя, он должен перечислить все объекты, встречающиеся по пути следования. Класс с особым вниманием следит за ответом, так как нужно оценить ответ одноклассника и существенные дополнения также оцениваются.</w:t>
      </w:r>
    </w:p>
    <w:p w14:paraId="7F652E9D"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i/>
          <w:iCs/>
          <w:color w:val="000000"/>
          <w:sz w:val="28"/>
          <w:szCs w:val="28"/>
          <w:lang w:eastAsia="ru-RU"/>
        </w:rPr>
        <w:t>Пример. </w:t>
      </w:r>
      <w:r w:rsidRPr="004D4FDA">
        <w:rPr>
          <w:rFonts w:ascii="Times New Roman" w:eastAsia="Times New Roman" w:hAnsi="Times New Roman" w:cs="Times New Roman"/>
          <w:color w:val="000000"/>
          <w:sz w:val="28"/>
          <w:szCs w:val="28"/>
          <w:lang w:eastAsia="ru-RU"/>
        </w:rPr>
        <w:t>У карты работают два ученика. Один называет объекты, другой закрепляет сигнальные кружки красного цвета на местонахождении объекта. Сидящие за партами учащиеся очень хорошо видят правильность показа объекта на карте и соответственно оценивают ответ</w:t>
      </w:r>
    </w:p>
    <w:p w14:paraId="67BA3298"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Пример.</w:t>
      </w:r>
    </w:p>
    <w:p w14:paraId="6D33F145"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Закрепление сигнальных кружков красного цвета на местоположении объектов.</w:t>
      </w:r>
    </w:p>
    <w:p w14:paraId="7CBBCE29"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Объекты:</w:t>
      </w:r>
    </w:p>
    <w:p w14:paraId="4BE102E4"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оз. Маракайбо.</w:t>
      </w:r>
    </w:p>
    <w:p w14:paraId="1238B262"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proofErr w:type="spellStart"/>
      <w:r w:rsidRPr="004D4FDA">
        <w:rPr>
          <w:rFonts w:ascii="Times New Roman" w:eastAsia="Times New Roman" w:hAnsi="Times New Roman" w:cs="Times New Roman"/>
          <w:color w:val="000000"/>
          <w:sz w:val="28"/>
          <w:szCs w:val="28"/>
          <w:lang w:eastAsia="ru-RU"/>
        </w:rPr>
        <w:t>Гвианское</w:t>
      </w:r>
      <w:proofErr w:type="spellEnd"/>
      <w:r w:rsidRPr="004D4FDA">
        <w:rPr>
          <w:rFonts w:ascii="Times New Roman" w:eastAsia="Times New Roman" w:hAnsi="Times New Roman" w:cs="Times New Roman"/>
          <w:color w:val="000000"/>
          <w:sz w:val="28"/>
          <w:szCs w:val="28"/>
          <w:lang w:eastAsia="ru-RU"/>
        </w:rPr>
        <w:t xml:space="preserve"> плоскогорье.</w:t>
      </w:r>
    </w:p>
    <w:p w14:paraId="24200D01"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о. Огненная Земля.</w:t>
      </w:r>
    </w:p>
    <w:p w14:paraId="7C9FAA10"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Карибское море.</w:t>
      </w:r>
    </w:p>
    <w:p w14:paraId="144C2BB0"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мыс </w:t>
      </w:r>
      <w:proofErr w:type="spellStart"/>
      <w:r w:rsidRPr="004D4FDA">
        <w:rPr>
          <w:rFonts w:ascii="Times New Roman" w:eastAsia="Times New Roman" w:hAnsi="Times New Roman" w:cs="Times New Roman"/>
          <w:color w:val="000000"/>
          <w:sz w:val="28"/>
          <w:szCs w:val="28"/>
          <w:lang w:eastAsia="ru-RU"/>
        </w:rPr>
        <w:t>Париньяс</w:t>
      </w:r>
      <w:proofErr w:type="spellEnd"/>
      <w:r w:rsidRPr="004D4FDA">
        <w:rPr>
          <w:rFonts w:ascii="Times New Roman" w:eastAsia="Times New Roman" w:hAnsi="Times New Roman" w:cs="Times New Roman"/>
          <w:color w:val="000000"/>
          <w:sz w:val="28"/>
          <w:szCs w:val="28"/>
          <w:lang w:eastAsia="ru-RU"/>
        </w:rPr>
        <w:t>.</w:t>
      </w:r>
    </w:p>
    <w:p w14:paraId="4934CCCA"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залив Ла-Плата.</w:t>
      </w:r>
    </w:p>
    <w:p w14:paraId="09A130A9"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Бразильское плоскогорье.</w:t>
      </w:r>
    </w:p>
    <w:p w14:paraId="07D47D9E"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мыс </w:t>
      </w:r>
      <w:proofErr w:type="spellStart"/>
      <w:r w:rsidRPr="004D4FDA">
        <w:rPr>
          <w:rFonts w:ascii="Times New Roman" w:eastAsia="Times New Roman" w:hAnsi="Times New Roman" w:cs="Times New Roman"/>
          <w:color w:val="000000"/>
          <w:sz w:val="28"/>
          <w:szCs w:val="28"/>
          <w:lang w:eastAsia="ru-RU"/>
        </w:rPr>
        <w:t>Кабу</w:t>
      </w:r>
      <w:proofErr w:type="spellEnd"/>
      <w:r w:rsidRPr="004D4FDA">
        <w:rPr>
          <w:rFonts w:ascii="Times New Roman" w:eastAsia="Times New Roman" w:hAnsi="Times New Roman" w:cs="Times New Roman"/>
          <w:color w:val="000000"/>
          <w:sz w:val="28"/>
          <w:szCs w:val="28"/>
          <w:lang w:eastAsia="ru-RU"/>
        </w:rPr>
        <w:t>-Бранку.</w:t>
      </w:r>
    </w:p>
    <w:p w14:paraId="7DE3CF0A"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оз. Титикака.</w:t>
      </w:r>
    </w:p>
    <w:p w14:paraId="278ABF20"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Малые Антильские острова.</w:t>
      </w:r>
    </w:p>
    <w:p w14:paraId="10D2F848"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lastRenderedPageBreak/>
        <w:t>устье реки Амазонки.</w:t>
      </w:r>
    </w:p>
    <w:p w14:paraId="088BAAD7"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г. Аконкагуа.</w:t>
      </w:r>
    </w:p>
    <w:p w14:paraId="7125B4EC"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пролив Дрейка.</w:t>
      </w:r>
    </w:p>
    <w:p w14:paraId="4E9AB220"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Фолклендские (Мальвинские о-ва).</w:t>
      </w:r>
    </w:p>
    <w:p w14:paraId="1FB06126" w14:textId="77777777" w:rsidR="00CE4C17" w:rsidRPr="004D4FDA" w:rsidRDefault="00CE4C17" w:rsidP="00CE4C17">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Магелланов пролив.</w:t>
      </w:r>
    </w:p>
    <w:p w14:paraId="4C8BBB62"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Ассоциативные задания – объединить географические объекты и объяснить причину объединения. Например:</w:t>
      </w:r>
    </w:p>
    <w:p w14:paraId="27A06A81"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Буэнос-Айрес – Бухара – оба начинаются на букву «Б»</w:t>
      </w:r>
    </w:p>
    <w:p w14:paraId="5022B0C7"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Буэнос-Айрес – Будапешт – являются столицами государств</w:t>
      </w:r>
    </w:p>
    <w:p w14:paraId="5DE49AEE"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Буэнос-Айрес – Копенгаген – оба лежат на берегу моря</w:t>
      </w:r>
    </w:p>
    <w:p w14:paraId="26189818"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Буэнос-Айрес – Кейптаун – оба лежат в южном полушарии</w:t>
      </w:r>
    </w:p>
    <w:p w14:paraId="188F9F52"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Буэнос-Айрес – Вашингтон – оба лежат в западном полушарии.</w:t>
      </w:r>
    </w:p>
    <w:p w14:paraId="58DFD505"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Логические задания – задание дается в виде списка, необходимо разделить его на группы, причем количество групп не указывается. Чем больше ученик выделяет групп, тем ценнее ответ. Например, Бразилия, Боливия, Кордильеры, Амазонка, Сенегал, Нигер, Игуасу, Миссисипи, Енисей, Гималаи, Народная, Монблан, Обь, Конго, Вьетнам, Флорида, Анды, Нил, Эквадор, Финляндия, Атакама, Великобритания, Гекла, Эльбрус, Кавказ, Дунай, Рейн, Телецкое, Боденское, Альпы, Израиль, Сахара, Каракумы и т.д.</w:t>
      </w:r>
    </w:p>
    <w:p w14:paraId="1DFBFE8E"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Ассоциативные загадки – дается ассоциативное описание географического объекта (на что или кого похожи очертания этого объекта), а ученик должен назвать сам объект. Например:</w:t>
      </w:r>
    </w:p>
    <w:p w14:paraId="676149FA"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акула – Сахалин</w:t>
      </w:r>
    </w:p>
    <w:p w14:paraId="1A5FE519"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нос носорога – полуостров Сомали (Африка)</w:t>
      </w:r>
    </w:p>
    <w:p w14:paraId="6BE4AB6C"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лежащий тигр – Скандинавский полуостров</w:t>
      </w:r>
    </w:p>
    <w:p w14:paraId="3E91490B"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сапожок – Апеннинский полуостров и т.п.</w:t>
      </w:r>
    </w:p>
    <w:p w14:paraId="6E98EA8D" w14:textId="704D252C"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Данные задания, как правило, используются уже в более старших класса – 7 – 11 классы.</w:t>
      </w:r>
    </w:p>
    <w:p w14:paraId="7B6B1F13"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Для повышения навыков работы </w:t>
      </w:r>
      <w:r w:rsidRPr="004D4FDA">
        <w:rPr>
          <w:rFonts w:ascii="Times New Roman" w:eastAsia="Times New Roman" w:hAnsi="Times New Roman" w:cs="Times New Roman"/>
          <w:b/>
          <w:bCs/>
          <w:color w:val="000000"/>
          <w:sz w:val="28"/>
          <w:szCs w:val="28"/>
          <w:lang w:eastAsia="ru-RU"/>
        </w:rPr>
        <w:t>со статистическими данными</w:t>
      </w:r>
      <w:r w:rsidRPr="004D4FDA">
        <w:rPr>
          <w:rFonts w:ascii="Times New Roman" w:eastAsia="Times New Roman" w:hAnsi="Times New Roman" w:cs="Times New Roman"/>
          <w:color w:val="000000"/>
          <w:sz w:val="28"/>
          <w:szCs w:val="28"/>
          <w:lang w:eastAsia="ru-RU"/>
        </w:rPr>
        <w:t> лучше всего подходят следующие приемы:</w:t>
      </w:r>
    </w:p>
    <w:p w14:paraId="579425D8"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lastRenderedPageBreak/>
        <w:t>- преобразование содержания текста в график, диаграмму, таблицу, схему</w:t>
      </w:r>
    </w:p>
    <w:p w14:paraId="697CB8BE"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преобразование набора диаграмм в таблицу и обратная задача – преобразование таблицы в набор диаграмм</w:t>
      </w:r>
    </w:p>
    <w:p w14:paraId="70C832BA"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решение различных географических задач (6 – 11 классы)</w:t>
      </w:r>
    </w:p>
    <w:p w14:paraId="4B4F0461"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работа со статистической матрицей данных – распределить страны из данного списка в соответствии с основными экономическими показателями, указанным в таблице, посчитать определенные статистические показатели (10 – 11 классы углубленного уровня обучения географии).</w:t>
      </w:r>
    </w:p>
    <w:p w14:paraId="3167CBFD"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Кроме этого, можно использовать </w:t>
      </w:r>
      <w:r w:rsidRPr="004D4FDA">
        <w:rPr>
          <w:rFonts w:ascii="Times New Roman" w:eastAsia="Times New Roman" w:hAnsi="Times New Roman" w:cs="Times New Roman"/>
          <w:b/>
          <w:bCs/>
          <w:color w:val="000000"/>
          <w:sz w:val="28"/>
          <w:szCs w:val="28"/>
          <w:lang w:eastAsia="ru-RU"/>
        </w:rPr>
        <w:t>общие приемы</w:t>
      </w:r>
      <w:r w:rsidRPr="004D4FDA">
        <w:rPr>
          <w:rFonts w:ascii="Times New Roman" w:eastAsia="Times New Roman" w:hAnsi="Times New Roman" w:cs="Times New Roman"/>
          <w:color w:val="000000"/>
          <w:sz w:val="28"/>
          <w:szCs w:val="28"/>
          <w:lang w:eastAsia="ru-RU"/>
        </w:rPr>
        <w:t> формирования функциональной грамотности:</w:t>
      </w:r>
    </w:p>
    <w:p w14:paraId="76097F13"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1) географический диктант по терминам (5 – 11 классы). В младших классах учитель называет суть географического термина, а ученик должен записать название этого термина. В 10 – 11 классах наоборот – учитель называет термин, а учащиеся пишут его расшифровку. Это значительно усложняет задачу.</w:t>
      </w:r>
    </w:p>
    <w:p w14:paraId="655CF7C2"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2) в 10 – 11 классах углубленного уровня изучения географии можно ввести зачетную систему оценки знаний. После пройденной темы рекомендуется провести зачет, который состоит из двух частей:</w:t>
      </w:r>
    </w:p>
    <w:p w14:paraId="3A99B10F"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теоретической – письменные ответы на теоретические вопросы изученной темы на основании вытянутого билета</w:t>
      </w:r>
    </w:p>
    <w:p w14:paraId="352A4F49"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тестовой части.</w:t>
      </w:r>
    </w:p>
    <w:p w14:paraId="33307E42"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УМЕЕТЕ ЛИ ВЫ ОРИЕНТИРОВАТЬСЯ В ПРОСТРАНСТВЕ И ВРЕМЕНИ?</w:t>
      </w:r>
    </w:p>
    <w:p w14:paraId="6668828A"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Задание 1.</w:t>
      </w:r>
      <w:r w:rsidRPr="004D4FDA">
        <w:rPr>
          <w:rFonts w:ascii="Times New Roman" w:eastAsia="Times New Roman" w:hAnsi="Times New Roman" w:cs="Times New Roman"/>
          <w:color w:val="000000"/>
          <w:sz w:val="28"/>
          <w:szCs w:val="28"/>
          <w:lang w:eastAsia="ru-RU"/>
        </w:rPr>
        <w:br/>
        <w:t>Ветеран Великой Отечественной войны, вспоминает: «На Курской дуге были и такие случаи: направление стрельбы определяли по звёздам, по Луне, по направлению железнодорожных рельсов».</w:t>
      </w:r>
      <w:r w:rsidRPr="004D4FDA">
        <w:rPr>
          <w:rFonts w:ascii="Times New Roman" w:eastAsia="Times New Roman" w:hAnsi="Times New Roman" w:cs="Times New Roman"/>
          <w:color w:val="000000"/>
          <w:sz w:val="28"/>
          <w:szCs w:val="28"/>
          <w:lang w:eastAsia="ru-RU"/>
        </w:rPr>
        <w:br/>
        <w:t>А почему нельзя было использовать показания приборов, например компаса?</w:t>
      </w:r>
      <w:r w:rsidRPr="004D4FDA">
        <w:rPr>
          <w:rFonts w:ascii="Times New Roman" w:eastAsia="Times New Roman" w:hAnsi="Times New Roman" w:cs="Times New Roman"/>
          <w:color w:val="000000"/>
          <w:sz w:val="28"/>
          <w:szCs w:val="28"/>
          <w:lang w:eastAsia="ru-RU"/>
        </w:rPr>
        <w:br/>
        <w:t>Задание 2.</w:t>
      </w:r>
      <w:r w:rsidRPr="004D4FDA">
        <w:rPr>
          <w:rFonts w:ascii="Times New Roman" w:eastAsia="Times New Roman" w:hAnsi="Times New Roman" w:cs="Times New Roman"/>
          <w:color w:val="000000"/>
          <w:sz w:val="28"/>
          <w:szCs w:val="28"/>
          <w:lang w:eastAsia="ru-RU"/>
        </w:rPr>
        <w:br/>
      </w:r>
      <w:r w:rsidRPr="004D4FDA">
        <w:rPr>
          <w:rFonts w:ascii="Times New Roman" w:eastAsia="Times New Roman" w:hAnsi="Times New Roman" w:cs="Times New Roman"/>
          <w:color w:val="000000"/>
          <w:sz w:val="28"/>
          <w:szCs w:val="28"/>
          <w:lang w:eastAsia="ru-RU"/>
        </w:rPr>
        <w:lastRenderedPageBreak/>
        <w:t>Первый лётчик получил задание лететь над Землёй всё время на восток, второй всё время на север.</w:t>
      </w:r>
      <w:r w:rsidRPr="004D4FDA">
        <w:rPr>
          <w:rFonts w:ascii="Times New Roman" w:eastAsia="Times New Roman" w:hAnsi="Times New Roman" w:cs="Times New Roman"/>
          <w:color w:val="000000"/>
          <w:sz w:val="28"/>
          <w:szCs w:val="28"/>
          <w:lang w:eastAsia="ru-RU"/>
        </w:rPr>
        <w:br/>
        <w:t>Кто из лётчиков не смог выполнить задание? Почему?</w:t>
      </w:r>
      <w:r w:rsidRPr="004D4FDA">
        <w:rPr>
          <w:rFonts w:ascii="Times New Roman" w:eastAsia="Times New Roman" w:hAnsi="Times New Roman" w:cs="Times New Roman"/>
          <w:color w:val="000000"/>
          <w:sz w:val="28"/>
          <w:szCs w:val="28"/>
          <w:lang w:eastAsia="ru-RU"/>
        </w:rPr>
        <w:br/>
        <w:t>Задание 3.</w:t>
      </w:r>
      <w:r w:rsidRPr="004D4FDA">
        <w:rPr>
          <w:rFonts w:ascii="Times New Roman" w:eastAsia="Times New Roman" w:hAnsi="Times New Roman" w:cs="Times New Roman"/>
          <w:color w:val="000000"/>
          <w:sz w:val="28"/>
          <w:szCs w:val="28"/>
          <w:lang w:eastAsia="ru-RU"/>
        </w:rPr>
        <w:br/>
        <w:t>Даже самые южные из Алеутских островов покрыты тундрой. Комсомольск-на-Амуре лежит в зоне тайги. В Саратове жаркое лето (средняя температура июля +21,3˚С), холодная зима (средняя температура января -11,9˚</w:t>
      </w:r>
      <w:proofErr w:type="gramStart"/>
      <w:r w:rsidRPr="004D4FDA">
        <w:rPr>
          <w:rFonts w:ascii="Times New Roman" w:eastAsia="Times New Roman" w:hAnsi="Times New Roman" w:cs="Times New Roman"/>
          <w:color w:val="000000"/>
          <w:sz w:val="28"/>
          <w:szCs w:val="28"/>
          <w:lang w:eastAsia="ru-RU"/>
        </w:rPr>
        <w:t>С )</w:t>
      </w:r>
      <w:proofErr w:type="gramEnd"/>
      <w:r w:rsidRPr="004D4FDA">
        <w:rPr>
          <w:rFonts w:ascii="Times New Roman" w:eastAsia="Times New Roman" w:hAnsi="Times New Roman" w:cs="Times New Roman"/>
          <w:color w:val="000000"/>
          <w:sz w:val="28"/>
          <w:szCs w:val="28"/>
          <w:lang w:eastAsia="ru-RU"/>
        </w:rPr>
        <w:t>…В Лондоне в июле не жарко, но зато в январе не надо надевать шубы…</w:t>
      </w:r>
      <w:r w:rsidRPr="004D4FDA">
        <w:rPr>
          <w:rFonts w:ascii="Times New Roman" w:eastAsia="Times New Roman" w:hAnsi="Times New Roman" w:cs="Times New Roman"/>
          <w:color w:val="000000"/>
          <w:sz w:val="28"/>
          <w:szCs w:val="28"/>
          <w:lang w:eastAsia="ru-RU"/>
        </w:rPr>
        <w:br/>
        <w:t>Какой из этих пунктов самый северный? А самый южный?</w:t>
      </w:r>
    </w:p>
    <w:p w14:paraId="5264DCCC"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b/>
          <w:bCs/>
          <w:color w:val="000000"/>
          <w:sz w:val="28"/>
          <w:szCs w:val="28"/>
          <w:lang w:eastAsia="ru-RU"/>
        </w:rPr>
        <w:t>Задание 4.</w:t>
      </w:r>
    </w:p>
    <w:p w14:paraId="027750D6"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Вот какой разговор произошел между героями Марка Твена: Томом Сойером и Геком Финном во время их полета на воздушном шаре над территорией США. Гек Финн утверждал, что «карта врет», так как на той карте, которой они использовались во время полета, разные штаты окрашены в разные цвета, а на самом деле «их цвет один и тот же-зеленый. «Да неужто ты воображаешь, что каждый штат в природе такого же цвета, как на карте</w:t>
      </w:r>
      <w:proofErr w:type="gramStart"/>
      <w:r w:rsidRPr="004D4FDA">
        <w:rPr>
          <w:rFonts w:ascii="Times New Roman" w:eastAsia="Times New Roman" w:hAnsi="Times New Roman" w:cs="Times New Roman"/>
          <w:color w:val="000000"/>
          <w:sz w:val="28"/>
          <w:szCs w:val="28"/>
          <w:lang w:eastAsia="ru-RU"/>
        </w:rPr>
        <w:t>»,-</w:t>
      </w:r>
      <w:proofErr w:type="gramEnd"/>
      <w:r w:rsidRPr="004D4FDA">
        <w:rPr>
          <w:rFonts w:ascii="Times New Roman" w:eastAsia="Times New Roman" w:hAnsi="Times New Roman" w:cs="Times New Roman"/>
          <w:color w:val="000000"/>
          <w:sz w:val="28"/>
          <w:szCs w:val="28"/>
          <w:lang w:eastAsia="ru-RU"/>
        </w:rPr>
        <w:t xml:space="preserve"> возражал Том Сойер.</w:t>
      </w:r>
    </w:p>
    <w:p w14:paraId="3664C33C"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Какой картой пользовались путешественники? Какой правильнее было бы пользоваться?</w:t>
      </w:r>
    </w:p>
    <w:p w14:paraId="52A2B60E"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Задание 5.</w:t>
      </w:r>
    </w:p>
    <w:p w14:paraId="472F1F16"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Какое время действует на Северном и Южном полюсах?</w:t>
      </w:r>
    </w:p>
    <w:p w14:paraId="75C86D53"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При наступлении, какого природного явления актуальны такие рекомендации?</w:t>
      </w:r>
    </w:p>
    <w:p w14:paraId="2516FD4B"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Задание 1.</w:t>
      </w:r>
    </w:p>
    <w:p w14:paraId="7DFFEEB3"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xml:space="preserve">Переходить по льду необходимо по оборудованным переправам, но если их нет, то прежде, чем двигаться по льду, надо убедиться в его прочности. Прочность льда рекомендуется проверять палкой. Проверять прочность льда ударами ноги опасно. Если после первого удара лед пробивается, и на нем появляется вода, нужно немедленно остановиться и идти обратно, по своим </w:t>
      </w:r>
      <w:r w:rsidRPr="004D4FDA">
        <w:rPr>
          <w:rFonts w:ascii="Times New Roman" w:eastAsia="Times New Roman" w:hAnsi="Times New Roman" w:cs="Times New Roman"/>
          <w:color w:val="000000"/>
          <w:sz w:val="28"/>
          <w:szCs w:val="28"/>
          <w:lang w:eastAsia="ru-RU"/>
        </w:rPr>
        <w:lastRenderedPageBreak/>
        <w:t xml:space="preserve">следам. Шаги в обратном направлении необходимо </w:t>
      </w:r>
      <w:proofErr w:type="gramStart"/>
      <w:r w:rsidRPr="004D4FDA">
        <w:rPr>
          <w:rFonts w:ascii="Times New Roman" w:eastAsia="Times New Roman" w:hAnsi="Times New Roman" w:cs="Times New Roman"/>
          <w:color w:val="000000"/>
          <w:sz w:val="28"/>
          <w:szCs w:val="28"/>
          <w:lang w:eastAsia="ru-RU"/>
        </w:rPr>
        <w:t>делать</w:t>
      </w:r>
      <w:proofErr w:type="gramEnd"/>
      <w:r w:rsidRPr="004D4FDA">
        <w:rPr>
          <w:rFonts w:ascii="Times New Roman" w:eastAsia="Times New Roman" w:hAnsi="Times New Roman" w:cs="Times New Roman"/>
          <w:color w:val="000000"/>
          <w:sz w:val="28"/>
          <w:szCs w:val="28"/>
          <w:lang w:eastAsia="ru-RU"/>
        </w:rPr>
        <w:t xml:space="preserve"> не отрывая подошв от льда.</w:t>
      </w:r>
    </w:p>
    <w:p w14:paraId="5E753BAB"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Задание 2.</w:t>
      </w:r>
    </w:p>
    <w:p w14:paraId="527EE5AA"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Будьте внимательны. По мере передвижения постоянно контролируйте состояние снега. Перед тем как выйти на большой склон, испытайте маленький с такими же крутизной и ориентацией по отношению к солнцу. Наблюдайте за своей тенью. Когда она направлена на склон, воздействие солнца сильнее всего. Ищите защиты в густом лесу, на наветренных склонах и за естественными барьерами. Наблюдайте за погодой: любое внезапное изменение её опасно.</w:t>
      </w:r>
    </w:p>
    <w:p w14:paraId="693D7CBA"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Задание 3.</w:t>
      </w:r>
    </w:p>
    <w:p w14:paraId="76E6E0D4"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 При первых толчках старайтесь как можно быстрее покинуть здание. Если вы можете выйти на открытое пространство в течение 15-20 секунд, не мешкайте, просто бегите со всех ног. Каждая секунда в такой ситуации на счету. По пути следования на улицу, стучите по все двери, набирайте по телефону знакомых и близких, родных, детей, если те не с вами. В случае массовой эвакуации, хватайте маленьких детей на руки и все по тому же сценарию двигайтесь на открытое пространство. Категорически не рекомендуется пользоваться лифтом – только по лестнице! Если же вы решили остаться в квартире или доме, в любом здании, из которого вам не выбраться за полминуты, встаньте в дверной проем или в угол комнаты (возле несущей стены). Как можно дальше от окон, люстр, навесных полок, зеркал, шкафов. Если вы не знаете, что такое несущая стена или вам намного легче находится в лежачем состоянии, тогда обоснуйтесь под столом, кроватью, при этом вы предостерегаете себя от обрушившихся кусков штукатурки, кирпичей, разбитого стекла и прочих неприятностей, отвернитесь от окна, прикройте голову руками.</w:t>
      </w:r>
    </w:p>
    <w:p w14:paraId="124C2F7C"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t>Каждый учитель стремится к формированию познавательного интереса, который способствует познанию, расширению знаний по предмету. У каждого ребенка есть способности и таланты.</w:t>
      </w:r>
    </w:p>
    <w:p w14:paraId="0FC6754D" w14:textId="77777777" w:rsidR="00CE4C17" w:rsidRPr="004D4FDA" w:rsidRDefault="00CE4C17" w:rsidP="00CE4C17">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D4FDA">
        <w:rPr>
          <w:rFonts w:ascii="Times New Roman" w:eastAsia="Times New Roman" w:hAnsi="Times New Roman" w:cs="Times New Roman"/>
          <w:color w:val="000000"/>
          <w:sz w:val="28"/>
          <w:szCs w:val="28"/>
          <w:lang w:eastAsia="ru-RU"/>
        </w:rPr>
        <w:lastRenderedPageBreak/>
        <w:t>Наша задача - руководить деятельностью детей, чтобы они могли проявлять свои дарования, способствовать развитию творческих способностей, максимально вовлечь учащихся в процесс познания окружающего мира, способствовать формированию познавательного интереса к предмету. Если в процессе обучения школьников будет использована система, позволяющая развивать творческий потенциал ребёнка, то повысится качество образования выпускников и будет воспитана общественно - активная творческая личность, способная приумножить общественную культуру.</w:t>
      </w:r>
    </w:p>
    <w:p w14:paraId="034AB90A" w14:textId="77777777" w:rsidR="00CE4C17" w:rsidRDefault="00CE4C17"/>
    <w:p w14:paraId="502321D5" w14:textId="25F438E4" w:rsidR="00CE4C17" w:rsidRPr="00CE4C17" w:rsidRDefault="00CE4C17" w:rsidP="00CE4C17">
      <w:pPr>
        <w:spacing w:line="360" w:lineRule="auto"/>
        <w:jc w:val="center"/>
        <w:rPr>
          <w:rFonts w:ascii="Times New Roman" w:hAnsi="Times New Roman" w:cs="Times New Roman"/>
          <w:sz w:val="28"/>
          <w:szCs w:val="28"/>
        </w:rPr>
      </w:pPr>
      <w:r w:rsidRPr="00CE4C17">
        <w:rPr>
          <w:rFonts w:ascii="Times New Roman" w:hAnsi="Times New Roman" w:cs="Times New Roman"/>
          <w:sz w:val="28"/>
          <w:szCs w:val="28"/>
        </w:rPr>
        <w:t>Литература:</w:t>
      </w:r>
    </w:p>
    <w:p w14:paraId="0A063A85" w14:textId="77777777" w:rsidR="00CE4C17" w:rsidRDefault="00CE4C17" w:rsidP="00CE4C17">
      <w:pPr>
        <w:spacing w:line="360" w:lineRule="auto"/>
        <w:jc w:val="both"/>
        <w:rPr>
          <w:rFonts w:ascii="Times New Roman" w:hAnsi="Times New Roman" w:cs="Times New Roman"/>
          <w:sz w:val="28"/>
          <w:szCs w:val="28"/>
        </w:rPr>
      </w:pPr>
      <w:r w:rsidRPr="00CE4C17">
        <w:rPr>
          <w:rFonts w:ascii="Times New Roman" w:hAnsi="Times New Roman" w:cs="Times New Roman"/>
          <w:sz w:val="28"/>
          <w:szCs w:val="28"/>
        </w:rPr>
        <w:t xml:space="preserve">1.Ресурсы Интернет: https://fipi.ru/otkrytyy-bank-zadaniy-dlya-otsenkiyestestvennonauchnoy-gramotnosti </w:t>
      </w:r>
    </w:p>
    <w:p w14:paraId="4E4D1F20" w14:textId="674981D2" w:rsidR="008F31D3" w:rsidRPr="00CE4C17" w:rsidRDefault="00CE4C17" w:rsidP="00CE4C17">
      <w:pPr>
        <w:spacing w:line="360" w:lineRule="auto"/>
        <w:jc w:val="both"/>
        <w:rPr>
          <w:rFonts w:ascii="Times New Roman" w:hAnsi="Times New Roman" w:cs="Times New Roman"/>
          <w:sz w:val="28"/>
          <w:szCs w:val="28"/>
        </w:rPr>
      </w:pPr>
      <w:r w:rsidRPr="00CE4C17">
        <w:rPr>
          <w:rFonts w:ascii="Times New Roman" w:hAnsi="Times New Roman" w:cs="Times New Roman"/>
          <w:sz w:val="28"/>
          <w:szCs w:val="28"/>
        </w:rPr>
        <w:t>2. Практико-ориентированные задания – средство развития естественнонаучной грамотности ozvezdiye-otlichnikov.ru/index.php/praktikoorientirovannye-zadaniya-sredstvo-razvitiya-estestvennonauchnoj-gramotnostiuchashchikhsya</w:t>
      </w:r>
    </w:p>
    <w:sectPr w:rsidR="008F31D3" w:rsidRPr="00CE4C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97DD6"/>
    <w:multiLevelType w:val="multilevel"/>
    <w:tmpl w:val="A148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055EB2"/>
    <w:multiLevelType w:val="multilevel"/>
    <w:tmpl w:val="44D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17"/>
    <w:rsid w:val="008F31D3"/>
    <w:rsid w:val="00CE4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8543"/>
  <w15:chartTrackingRefBased/>
  <w15:docId w15:val="{599FF9EC-C708-41DD-8C54-B519A243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C1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2050</Words>
  <Characters>11686</Characters>
  <Application>Microsoft Office Word</Application>
  <DocSecurity>0</DocSecurity>
  <Lines>97</Lines>
  <Paragraphs>27</Paragraphs>
  <ScaleCrop>false</ScaleCrop>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Батыр</dc:creator>
  <cp:keywords/>
  <dc:description/>
  <cp:lastModifiedBy>Батыр</cp:lastModifiedBy>
  <cp:revision>1</cp:revision>
  <dcterms:created xsi:type="dcterms:W3CDTF">2024-02-23T18:42:00Z</dcterms:created>
  <dcterms:modified xsi:type="dcterms:W3CDTF">2024-02-23T18:50:00Z</dcterms:modified>
</cp:coreProperties>
</file>