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DEC85" w14:textId="2125A2F7" w:rsidR="00962C60" w:rsidRDefault="00962C60" w:rsidP="00962C6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Лекция.Часть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962C60"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gramEnd"/>
      <w:r w:rsidRPr="00962C60">
        <w:rPr>
          <w:rFonts w:ascii="Times New Roman" w:hAnsi="Times New Roman" w:cs="Times New Roman"/>
          <w:b/>
          <w:sz w:val="28"/>
          <w:szCs w:val="28"/>
        </w:rPr>
        <w:t>-методическое обеспечение физического воспитания детей дошкольного возраста</w:t>
      </w:r>
    </w:p>
    <w:p w14:paraId="375A329B" w14:textId="7BFAFE18" w:rsidR="00962C60" w:rsidRDefault="00962C60" w:rsidP="00962C6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00395C97" w14:textId="14C2F71E" w:rsidR="00962C60" w:rsidRDefault="00962C60" w:rsidP="00962C60">
      <w:pPr>
        <w:spacing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62C60">
        <w:rPr>
          <w:rFonts w:ascii="Times New Roman" w:hAnsi="Times New Roman" w:cs="Times New Roman"/>
          <w:b/>
          <w:sz w:val="28"/>
          <w:szCs w:val="28"/>
        </w:rPr>
        <w:t>течественная педагогика</w:t>
      </w:r>
    </w:p>
    <w:p w14:paraId="168EF505" w14:textId="2B22B2DE" w:rsidR="00962C60" w:rsidRDefault="00962C60" w:rsidP="00962C60">
      <w:pPr>
        <w:spacing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62C60">
        <w:rPr>
          <w:rFonts w:ascii="Times New Roman" w:hAnsi="Times New Roman" w:cs="Times New Roman"/>
          <w:b/>
          <w:sz w:val="28"/>
          <w:szCs w:val="28"/>
        </w:rPr>
        <w:t>Концепция развития физической культуры и спорта в Российской Федерации</w:t>
      </w:r>
    </w:p>
    <w:p w14:paraId="6D34C09E" w14:textId="6ADA0841" w:rsidR="00962C60" w:rsidRDefault="00962C60" w:rsidP="00962C60">
      <w:pPr>
        <w:spacing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62C60">
        <w:rPr>
          <w:rFonts w:ascii="Times New Roman" w:hAnsi="Times New Roman" w:cs="Times New Roman"/>
          <w:b/>
          <w:sz w:val="28"/>
          <w:szCs w:val="28"/>
        </w:rPr>
        <w:t>Программа воспитания и обучения в детском саду</w:t>
      </w:r>
    </w:p>
    <w:p w14:paraId="497B9E8C" w14:textId="77777777" w:rsidR="00962C60" w:rsidRPr="00962C60" w:rsidRDefault="00962C60" w:rsidP="00962C60">
      <w:pPr>
        <w:spacing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0071766A" w14:textId="619854D1" w:rsidR="00962C60" w:rsidRPr="00962C60" w:rsidRDefault="00962C60" w:rsidP="00962C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 xml:space="preserve">Занятия физкультурой в дошкольном возрасте имеют особое значение, так как данный возрастной период является определяющим в физическом отношении для всей будущей жизни человека. Дошкольник активно развивается, поэтому задача физической культуры – поддержать его в этом, сохранить позитивную динамику в отношениях со спортом, заложить основы будущего крепкого здоровья. Период дошкольного детства знаменуется процессами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индивидуальноличностного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становления ребенка, его самоидентификацией в обществе и коллективе. Данные процессы затрагивают как сферу умственно-психического здоровья детей, так и сферу их физического развития. Причем многочисленными исследованиями (А.В. Запорожец, Ю.Ф.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Змановский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А.И. Федоров, Л.Н. Волошина и др.) доказано, что только совокупное развитие указанных сфер может в результате привести к формированию гармоничной личности полноценного члена социума. Кроме того, некоторые исследователи идут дальше в этом вопросе, расширяя область комплексного развития дошкольника за счет включения в нее элементов эстетического, трудового и морально-нравственного воспитания (А.А.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Кенеман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Д.В.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Н.Н. Ефименко, Э.Я.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Степаненкова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и др.). Ученые небезосновательно полагают, что уровень взаимовлияния разных сторон личности ребенка в соответствии со степенью их развитости определяет итоговое физическое и психическое здоровье дошкольника. Наука не стоит на месте, и по отношению к педагогике и методике преподавания физического воспитания это высказывание также актуально. С течением времени в работе </w:t>
      </w:r>
      <w:r w:rsidRPr="00962C60">
        <w:rPr>
          <w:rFonts w:ascii="Times New Roman" w:hAnsi="Times New Roman" w:cs="Times New Roman"/>
          <w:sz w:val="28"/>
          <w:szCs w:val="28"/>
        </w:rPr>
        <w:lastRenderedPageBreak/>
        <w:t xml:space="preserve">с дошкольниками использовались разные методические установки, программы, фиксировались разные приоритеты. Цели нашего исследования проследить динамику трансформаций подходов к преподаванию физического воспитания детям дошкольного возраста. </w:t>
      </w:r>
    </w:p>
    <w:p w14:paraId="19A73E2C" w14:textId="1BD85EB5" w:rsidR="00196C33" w:rsidRPr="00962C60" w:rsidRDefault="00962C60" w:rsidP="00962C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 xml:space="preserve">Пристальное внимание отечественная педагогика обратила на специфику преподавания физического воспитания в дошкольных учреждениях в начале прошлого века. Первые методические пособия, посвященные разъяснениям проблемных вопросов преподавания, датируются 1919 годом, позднее они были объединены в сборник инструкций для педагогов [2]. Анализируя содержательную структуру упомянутого сборника Г.В. Шиянова, отмечает, что основу его разделения на главы составляла их ориентация на определенный вид деятельности детей. В частности, работая со сборником, можно было получить инструкции по воспитанию детей в общественно-политическом ключе, трудовом, музыкальном, изобразительном; кроме того, предлагались рекомендации по преподаванию математики, грамоты. Особняком стоит раздел, посвященный работе с дошкольниками, в нем же рассматривались принципы физического воспитания детей в плане освоения ими гигиеническими навыками [6]. В целом в советской педагогике раннего периода хорошо заметен крен в сторону санитарной линии физического развития детей, в то время как важность их непосредственного физического развития, освоения ими жизненно-важных двигательных навыков нивелировалась. На это в 1937 году указывал В.В.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Гориневский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исследователь говорил, что в методических указаниях по воспитанию дошкольников обязательно должен быть раздел, касающийся развития двигательных навыков детей, их моторики. Эти пожелания были учтены в «Руководстве для воспитателей», увидевшем свет в сложном 1945 году. В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педагогико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-методическом отношении издание получилось очень удачным, это отмечали такие исследователи, как О.А.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Соломенникова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и С.С. Бычкова. Но самое главное – воспитание физической культуры согласно этому руководство предполагало уже не только работу с гигиеническими навыками </w:t>
      </w:r>
      <w:r w:rsidRPr="00962C60">
        <w:rPr>
          <w:rFonts w:ascii="Times New Roman" w:hAnsi="Times New Roman" w:cs="Times New Roman"/>
          <w:sz w:val="28"/>
          <w:szCs w:val="28"/>
        </w:rPr>
        <w:lastRenderedPageBreak/>
        <w:t>детей, но гимнастику, подвижные игры, упражнения; закаливание. Второе издание руководства, выпущенное в 1953 году, уже четко прописывало необходимость развития двигательной активности детей в соответствии с возрастом. Впервые стало необходимо следить за правильностью освоения ребенком навыков ходьбы, бега, прыжков и т.д., а гимнастика и подвижные игры вводились в занятия на регулярной основе [6]. Развитие науки требовало обновления программ занятий с детьми. В соответствии с новыми взглядами советской дидактики была выпущена «Типовая программа воспитания и обучения в детском саду» (1984), брошюра «Физическая культура в детском саду» (1984). И то, и другое издание касалось развития детей дошкольного возраста и предписывало использовать режим в занятиях физическими упражнениями и играми. Сегодня такая программа занятий с дошкольниками физической культурой видится, мягко говоря, недостаточной. И огромным ее минусом было игнорирование начального уровня физического развития и состояния здоровья детей.</w:t>
      </w:r>
    </w:p>
    <w:p w14:paraId="2F297325" w14:textId="77777777" w:rsidR="00962C60" w:rsidRPr="00962C60" w:rsidRDefault="00962C60" w:rsidP="00962C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 xml:space="preserve">Формирование жизненной философии, внутренней убежденности человека о целесообразном, о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потребностно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-деятельностном его отношении к потенциалу физического воспитания, явилось основой Концепции формирования физической культуры человека Л.И.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Лубышевой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[5]. Бесспорным ее достоинством стало введение в научный оборот понятия «физкультурное воспитание», которое трактовалось исследователем в единстве социального, умственного и физического развития дошкольников. Причем интеллектуальная составляющая будет считаться базовой для физкультурного воспитания человека, объединяющей в себе научный подход к занятиям физкультурой с дошкольниками и практическую реализацию гуманитарных знаний. Абсолютной новизной характеризовалась концепция физического воспитания и спортивной тренировки, принятая общественностью в 1998 году. Согласно ей конечным итогом физического воспитания детей должно стать их гармоничное развитие, включающее в себя интеллектуальное и физическое совершенствование. Здоровый образ жизни </w:t>
      </w:r>
      <w:r w:rsidRPr="00962C60">
        <w:rPr>
          <w:rFonts w:ascii="Times New Roman" w:hAnsi="Times New Roman" w:cs="Times New Roman"/>
          <w:sz w:val="28"/>
          <w:szCs w:val="28"/>
        </w:rPr>
        <w:lastRenderedPageBreak/>
        <w:t xml:space="preserve">объявляется приоритетным. Впервые в концепции была заявлена личностно ориентированная стратегия работы с детьми [5]. Концепция также предполагала занятия физической культурой, сопровождаемые изучением теоретических сведений о строении человеческого тела, возможностях организма, важности использования специфических упражнений для достижения целей развития определенных групп мышц. Данная тенденция в преподавании физической культуры была закреплена в 1999 году Федеральным законом «О физической культуре и спорте в Российской Федерации». Позднее была принята «Концепция развития физической культуры и спорта в Российской Федерации на период до 2005 года». Принципиально новым в ней стало постулирование необходимости просвещения широких слоев населения в сфере физической культуры, а также признание важности непрерывности физического образования, начиная с раннего возраста и заканчивая вузовским периодом. Кроме того, концепция утверждала желательность постоянного поддержания физической формы гражданами разных возрастных категорий. Современное положение дел с физическим воспитанием в дошкольных учреждениях свидетельствует о многоплановости подходов к ее преподаванию среди исследователей. Но при значительном разнообразии образовательных программ по физической культуре для дошкольников лишь немногие из них могут быть охарактеризованы как целесообразные и качественно приемлемые. Ю.А. Кириллова, М.Е. Лебедева, Н.Ю. Жидкова отмечают, что существующие дошкольные программы преподавания физической культуры во многом не продуманы и созданы без связи с реальными условиями работы в детском саду. А в соответствии с мнением Г.Г. Лукиной они еще и не учитывают состояние здоровья современных дошкольников, которое с каждым годом характеризуется все большим количеством отклонений в разных группах органов, в том числе в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опорнодвигательном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аппарате детей. Помимо сказанного в дошкольных программах физического воспитания нашли отражение современные веяния личностно ориентированного обучения, при </w:t>
      </w:r>
      <w:r w:rsidRPr="00962C60">
        <w:rPr>
          <w:rFonts w:ascii="Times New Roman" w:hAnsi="Times New Roman" w:cs="Times New Roman"/>
          <w:sz w:val="28"/>
          <w:szCs w:val="28"/>
        </w:rPr>
        <w:lastRenderedPageBreak/>
        <w:t>котором взаимодействие педагога и обучающегося приобретает черты индивидуального подхода. Все сказанное выше следует учитывать при выборе базовой программы для занятий с детьми в группе дошкольного учреждения. Рассмотрим наиболее распространенные сегодня в педагогическом сообществе. В первую очередь следует сказать о существовании типовой программы дошкольного образования и альтернативных. Первая из указанных – «Программа воспитания и обучения в детском саду» – впервые была реализована еще в конце ХХ века. Она была подготовлена коллективом авторов под руководством М.А. Васильевой [3]. В плане физической подготовки программа предполагала гармоничное физическое развитие дошкольника благодаря регулярному использованию на занятиях подвижных игр. Однако к недостаткам данной программы следует отнести чрезмерную многозадачность, что в условиях детского сада равнозначно низкой эффективности. Кроме того, авторы не позаботились</w:t>
      </w:r>
      <w:r w:rsidRPr="00962C60">
        <w:rPr>
          <w:rFonts w:ascii="Times New Roman" w:hAnsi="Times New Roman" w:cs="Times New Roman"/>
          <w:sz w:val="28"/>
          <w:szCs w:val="28"/>
        </w:rPr>
        <w:t>.</w:t>
      </w:r>
    </w:p>
    <w:p w14:paraId="549BAB51" w14:textId="77777777" w:rsidR="00962C60" w:rsidRDefault="00962C60" w:rsidP="00962C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 xml:space="preserve"> методическом сопровождении педагога, работающего по их программе, поэтому разработки занятий инструктор физической культуры детского сада вынужден был создавать самостоятельно. Среди альтернативных программ дошкольного образования в сфере физической культуры наибольшее распространение получили следующие: «Радуга», «Детство», и др. Мониторинг, проведенный в 14 923 ДОО, показал, что для разработки основной образовательной программы ДОО педагогические работники выбирают следующие образовательные программы дошкольного образования из перечня комплексных образовательных программ, размещенных в Навигаторе образовательных программ: "От рождения до школы" (под ред. Н.Е.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Т.С. Комаровой, М.А. Васильевой) – 75%; "Детство" (под ред. Т.И. Бабаевой, А.Г. Гогоберидзе, О.В. Солнцевой) – 17%; "Радуга" (авторы: С.Г. Якобсон, Т.И.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Гризик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Т.Н.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Доронова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Е.В. Соловьева, Е.А.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Екжанова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) - 6%; Все они имеют рекомендацию Министерства просвещения Российской Федерации к использованию. Рассмотрим их подробнее. Программа «Радуга» подготовлена авторским коллективом в </w:t>
      </w:r>
      <w:r w:rsidRPr="00962C60">
        <w:rPr>
          <w:rFonts w:ascii="Times New Roman" w:hAnsi="Times New Roman" w:cs="Times New Roman"/>
          <w:sz w:val="28"/>
          <w:szCs w:val="28"/>
        </w:rPr>
        <w:lastRenderedPageBreak/>
        <w:t xml:space="preserve">составе Т.Н.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Дороновой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С.Г. Якобсон, Е.В. Соловьевой. В основу данной программы положена описанная выше типовая программа физического развития дошкольников, однако ориентирована на органичное включение оздоровительных и физкультурных мероприятий в режим дня дошкольника: зарядка, выполнение физических упражнений на специальном занятии по физкультуре или ритмико-танцевальное занятие, подвижные игры на прогулке. Кроме того, она предполагает учет индивидуальных качеств и темперамента ребенка, влияющих на его подвижность. Программа «Детство» стала результатом совместной работы сотрудников кафедры дошкольной педагогики РГПУ им. А.И. Герцена – В.И. Логиновой, Т.И. Бабаевой, Н.А.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Ноткиной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и др. За базу в ней принят индивидуально-личностный аспект физического развития ребенка, позволяющий нормировать физические упражнения в соответствии с возможностями и желаниями дошкольника. Оптимальным видом деятельности, позволяющим добиться необходимого уровня физического развития детей, разработчиками названа игра. При этом программа дифференцирована по уровню сложности в соответствии с возрастными особенностями воспитанников и в целом предлагает детям более разнообразные варианты самосовершенствования в физическом плане: лазанье по веревочной лестнице, канату, группировки, перекаты, кувырки [1]. Программа «От рождения до школы» включает в себя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наносящим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</w:t>
      </w:r>
      <w:r w:rsidRPr="00962C60">
        <w:rPr>
          <w:rFonts w:ascii="Times New Roman" w:hAnsi="Times New Roman" w:cs="Times New Roman"/>
          <w:sz w:val="28"/>
          <w:szCs w:val="28"/>
        </w:rPr>
        <w:lastRenderedPageBreak/>
        <w:t>ценностей здорового образа жизни, овладение его элементарными нормами и правилами. Программа очень приближена к типовой программе физического воспитания дошкольного возраста и поэтому на наш взгляд имеет такой большой процент использования педагогическими работниками. Следует отметить, что все рассмотренные нами альтернативные педагогические программы, функционирующие в дошкольных учреждениях, обладают одним общим недостатком: они не имеют разработанного методико-диагностического инструментария для оценки физического развития детей. Сегодня российское дошкольное образование находится в стадии реформирования: его пытаются трансформировать в соответствии с заданными рамками западных образцов. Система дошкольного образования сегодня во</w:t>
      </w:r>
      <w:r w:rsidRPr="00962C60">
        <w:rPr>
          <w:rFonts w:ascii="Times New Roman" w:hAnsi="Times New Roman" w:cs="Times New Roman"/>
          <w:sz w:val="28"/>
          <w:szCs w:val="28"/>
        </w:rPr>
        <w:t xml:space="preserve"> </w:t>
      </w:r>
      <w:r w:rsidRPr="00962C60">
        <w:rPr>
          <w:rFonts w:ascii="Times New Roman" w:hAnsi="Times New Roman" w:cs="Times New Roman"/>
          <w:sz w:val="28"/>
          <w:szCs w:val="28"/>
        </w:rPr>
        <w:t xml:space="preserve">многом дублирует начальную школу в погоне за реализацией методик раннего развития, и вместо должного внимания физическому, социальному и художественно-эстетическому воспитанию львиную долю учебного времени отводит для познавательного развития и освоения «школьных» навыков письма, чтения, счета и т.д. [4]. Физическая сторона детского организма также не остается без внимания современных педагогических идеологов. В частности, физическое воспитание в соответствии с новой, инновационной, стратегией развития дошкольника должно осуществляться параллельно с умственным развитием, но не в ущерб ему, даже наоборот. Гонка за «познавательной гениальностью», чрезмерное увлечение подготовкой ребенка к школьным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знаниевым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нагрузкам практически вытесняют физическое воспитание из перечня необходимых занятий, отодвигая их на второй план по временному остаточному принципу. Однако следует помнить о том, что только физически здоровая личность способна усваивать новую информацию эффективно, поэтому данное положение дел недопустимо. Отрадно, что в настоящее время оно не повсеместно наблюдается в дошкольных учреждениях. Так, С.Б.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Шарманова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А.И. Федоров обращают внимание педагогической общественности на чужеродность иностранных педагогических систем для российской среды </w:t>
      </w:r>
      <w:r w:rsidRPr="00962C60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воспитания, их противопоставленность русскому менталитету и традициям, ввиду чего распространенность их в педагогической практике дошкольных воспитателей не несет практической значимости и должна быть нивелирована. Кроме того, ученые отмечают, что чрезмерное внимание к физическому развитию дошкольников, вроде внедрения на этом возрастном этапе норм ГТО, так же вредно, как и его недостаточность. Особняком стоит проблема обеспечения детских садов инструкторами по физической культуре, имеющими профильное, специальное образование и квалификацию. Из всего вышесказанного следует сделать вывод, что физическое развитие дошкольников должно осуществляться ненавязчиво, без чрезмерного давления на детский организм. А в основе его должны лежать подвижные игры, направленные на развитие двигательных навыков ребенка, занятия с дошкольниками в группах, предполагающие теоретическую осведомленность детей в вопросах физической культуры, гигиены и здорового образа жизни, а также закаливание, призванное обеспечить сопротивляемость детского организма вызовам внешней среды. </w:t>
      </w:r>
    </w:p>
    <w:p w14:paraId="56B600F3" w14:textId="730830CB" w:rsidR="00962C60" w:rsidRPr="00962C60" w:rsidRDefault="00962C60" w:rsidP="00962C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>ВЫВОДЫ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2C60">
        <w:rPr>
          <w:rFonts w:ascii="Times New Roman" w:hAnsi="Times New Roman" w:cs="Times New Roman"/>
          <w:sz w:val="28"/>
          <w:szCs w:val="28"/>
        </w:rPr>
        <w:t xml:space="preserve"> В завершение нашего исследования хочется отметить, что все изученные нами программы предполагают использование в работе педагога по физической культуре передовых достижений современной науки – актуальных средств, методов и форм работы с детьми. Кроме того, мы зафиксировали тенденцию к утрате жестко регламентированного по времени и содержанию типа занятия, ему на смену пришел личностно ориентированный тип занятия с опорой на индивидуальные особенности дошкольника. Узкими местами современной методики преподавания физической культуры в детском саду остаются вопросы формирования адекватного отношения детей к физкультуре как средству сохранения здоровья человека и отсутствие контрольных диагностических материалов, которые позволили бы оценить эффективность использовать программы для физического развития дошкольников.</w:t>
      </w:r>
    </w:p>
    <w:p w14:paraId="29341C1F" w14:textId="1C44CAF1" w:rsidR="00962C60" w:rsidRPr="00962C60" w:rsidRDefault="00962C60" w:rsidP="00962C6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C60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14:paraId="0918DCCE" w14:textId="77777777" w:rsidR="00962C60" w:rsidRPr="00962C60" w:rsidRDefault="00962C60" w:rsidP="00962C60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2C60">
        <w:rPr>
          <w:rFonts w:ascii="Times New Roman" w:hAnsi="Times New Roman" w:cs="Times New Roman"/>
          <w:sz w:val="28"/>
          <w:szCs w:val="28"/>
        </w:rPr>
        <w:lastRenderedPageBreak/>
        <w:t>Детство :</w:t>
      </w:r>
      <w:proofErr w:type="gramEnd"/>
      <w:r w:rsidRPr="00962C60">
        <w:rPr>
          <w:rFonts w:ascii="Times New Roman" w:hAnsi="Times New Roman" w:cs="Times New Roman"/>
          <w:sz w:val="28"/>
          <w:szCs w:val="28"/>
        </w:rPr>
        <w:t xml:space="preserve"> программа развития и воспитания детей в детском саду / под ред. Т.И. Бабаевой, З.А. Михайловой, Л.М. Гурович. – Санкт-</w:t>
      </w:r>
      <w:proofErr w:type="gramStart"/>
      <w:r w:rsidRPr="00962C60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962C60">
        <w:rPr>
          <w:rFonts w:ascii="Times New Roman" w:hAnsi="Times New Roman" w:cs="Times New Roman"/>
          <w:sz w:val="28"/>
          <w:szCs w:val="28"/>
        </w:rPr>
        <w:t xml:space="preserve"> Детство-Пресс, 2002. – 244 с. </w:t>
      </w:r>
    </w:p>
    <w:p w14:paraId="077A44C6" w14:textId="77777777" w:rsidR="00962C60" w:rsidRPr="00962C60" w:rsidRDefault="00962C60" w:rsidP="00962C60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Змановский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Ю.Ф. Воспитательно-оздоровительная работа в дошкольных учреждениях. Концептуальные положения / Ю.Ф.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Змановский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// Дошкольное воспитание. – 1993. – № 9. – С. 5–8. </w:t>
      </w:r>
    </w:p>
    <w:p w14:paraId="50502538" w14:textId="3201BB46" w:rsidR="00962C60" w:rsidRPr="00962C60" w:rsidRDefault="00962C60" w:rsidP="00962C60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>3. Кузин, В.В. Научные приоритеты в физическом воспитании и спортивной подготовке детей и юношества (первые итоги проблемного научного совета по физической культуре РАО) / В.В. Кузин // Физическая культура: воспитание, образование, тренировка. – 1998. – № 2. – С. 2–5.</w:t>
      </w:r>
    </w:p>
    <w:p w14:paraId="2358DEA6" w14:textId="77777777" w:rsidR="00962C60" w:rsidRPr="00962C60" w:rsidRDefault="00962C60" w:rsidP="00962C60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>Королев, А.С. К Вопросу: тенденции и проблемы современной системы физического воспитания в образовательной среде / А.С. Королев, С.Т. Севрюков, Е.Л. Зверева // Ученые записки университета им. П.Ф. Лесгафта. – 2020. – № 3 (181). – С. 231–236.</w:t>
      </w:r>
    </w:p>
    <w:p w14:paraId="45825503" w14:textId="77777777" w:rsidR="00962C60" w:rsidRPr="00962C60" w:rsidRDefault="00962C60" w:rsidP="00962C60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Лубышева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Л.И. Концепция формирования физической культуры человека / Л.И. </w:t>
      </w:r>
      <w:proofErr w:type="spellStart"/>
      <w:proofErr w:type="gramStart"/>
      <w:r w:rsidRPr="00962C60">
        <w:rPr>
          <w:rFonts w:ascii="Times New Roman" w:hAnsi="Times New Roman" w:cs="Times New Roman"/>
          <w:sz w:val="28"/>
          <w:szCs w:val="28"/>
        </w:rPr>
        <w:t>Лубышева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962C60">
        <w:rPr>
          <w:rFonts w:ascii="Times New Roman" w:hAnsi="Times New Roman" w:cs="Times New Roman"/>
          <w:sz w:val="28"/>
          <w:szCs w:val="28"/>
        </w:rPr>
        <w:t xml:space="preserve"> Гос. центр. ин-т физ. культуры. – </w:t>
      </w:r>
      <w:proofErr w:type="gramStart"/>
      <w:r w:rsidRPr="00962C60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962C60">
        <w:rPr>
          <w:rFonts w:ascii="Times New Roman" w:hAnsi="Times New Roman" w:cs="Times New Roman"/>
          <w:sz w:val="28"/>
          <w:szCs w:val="28"/>
        </w:rPr>
        <w:t xml:space="preserve"> [б. и.], 1992. – 119 с.</w:t>
      </w:r>
    </w:p>
    <w:p w14:paraId="3ABA3138" w14:textId="0BEBED7C" w:rsidR="00962C60" w:rsidRPr="00962C60" w:rsidRDefault="00962C60" w:rsidP="00962C60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Соломенникова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, О.А. Разработка программных документов для ДОУ на разных этапах развития дошкольного образования / О.А. </w:t>
      </w:r>
      <w:proofErr w:type="spellStart"/>
      <w:r w:rsidRPr="00962C60">
        <w:rPr>
          <w:rFonts w:ascii="Times New Roman" w:hAnsi="Times New Roman" w:cs="Times New Roman"/>
          <w:sz w:val="28"/>
          <w:szCs w:val="28"/>
        </w:rPr>
        <w:t>Соломенникова</w:t>
      </w:r>
      <w:proofErr w:type="spellEnd"/>
      <w:r w:rsidRPr="00962C60">
        <w:rPr>
          <w:rFonts w:ascii="Times New Roman" w:hAnsi="Times New Roman" w:cs="Times New Roman"/>
          <w:sz w:val="28"/>
          <w:szCs w:val="28"/>
        </w:rPr>
        <w:t xml:space="preserve"> // Современное дошкольное образование. Теория и практика. – 2009. – № 6. – С. 21–23</w:t>
      </w:r>
    </w:p>
    <w:p w14:paraId="791D95C4" w14:textId="77777777" w:rsidR="00962C60" w:rsidRPr="00962C60" w:rsidRDefault="00962C60" w:rsidP="00962C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62C60" w:rsidRPr="00962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240AD"/>
    <w:multiLevelType w:val="hybridMultilevel"/>
    <w:tmpl w:val="9C02A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60"/>
    <w:rsid w:val="00196C33"/>
    <w:rsid w:val="0096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F86F"/>
  <w15:chartTrackingRefBased/>
  <w15:docId w15:val="{355E16E8-CCD4-468C-A129-E35AD29E7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2531</Words>
  <Characters>14431</Characters>
  <Application>Microsoft Office Word</Application>
  <DocSecurity>0</DocSecurity>
  <Lines>120</Lines>
  <Paragraphs>33</Paragraphs>
  <ScaleCrop>false</ScaleCrop>
  <Company/>
  <LinksUpToDate>false</LinksUpToDate>
  <CharactersWithSpaces>16929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1</cp:revision>
  <dcterms:created xsi:type="dcterms:W3CDTF">2024-02-17T18:09:00Z</dcterms:created>
  <dcterms:modified xsi:type="dcterms:W3CDTF">2024-02-17T18:19:00Z</dcterms:modified>
</cp:coreProperties>
</file>