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5D8" w:rsidRPr="002C7963" w:rsidRDefault="002C7963" w:rsidP="002C7963">
      <w:pPr>
        <w:jc w:val="center"/>
        <w:rPr>
          <w:sz w:val="28"/>
          <w:szCs w:val="28"/>
        </w:rPr>
      </w:pPr>
      <w:r w:rsidRPr="002C7963">
        <w:rPr>
          <w:sz w:val="28"/>
          <w:szCs w:val="28"/>
        </w:rPr>
        <w:t>Вопросы преподавания сложных тем в школьном курсе физики.</w:t>
      </w:r>
    </w:p>
    <w:p w:rsidR="002C7963" w:rsidRDefault="002C7963" w:rsidP="002C7963">
      <w:pPr>
        <w:jc w:val="center"/>
        <w:rPr>
          <w:sz w:val="28"/>
          <w:szCs w:val="28"/>
        </w:rPr>
      </w:pPr>
      <w:r w:rsidRPr="002C7963">
        <w:rPr>
          <w:sz w:val="28"/>
          <w:szCs w:val="28"/>
        </w:rPr>
        <w:t>Графическое представление информации при постановке и решении физических задач.</w:t>
      </w:r>
    </w:p>
    <w:p w:rsidR="005336AE" w:rsidRDefault="002C7963" w:rsidP="005336AE">
      <w:pPr>
        <w:pStyle w:val="a3"/>
        <w:shd w:val="clear" w:color="auto" w:fill="FFFFFF"/>
        <w:spacing w:before="120" w:beforeAutospacing="0" w:after="240" w:afterAutospacing="0"/>
        <w:ind w:firstLine="708"/>
        <w:jc w:val="both"/>
        <w:rPr>
          <w:color w:val="202122"/>
          <w:sz w:val="28"/>
          <w:szCs w:val="28"/>
        </w:rPr>
      </w:pPr>
      <w:r w:rsidRPr="005336AE">
        <w:rPr>
          <w:bCs/>
          <w:color w:val="202122"/>
          <w:sz w:val="28"/>
          <w:szCs w:val="28"/>
        </w:rPr>
        <w:t xml:space="preserve">Трудные </w:t>
      </w:r>
      <w:r w:rsidRPr="005336AE">
        <w:rPr>
          <w:bCs/>
          <w:color w:val="202122"/>
          <w:sz w:val="28"/>
          <w:szCs w:val="28"/>
        </w:rPr>
        <w:t xml:space="preserve">для понимания и решения практических задач </w:t>
      </w:r>
      <w:r w:rsidRPr="005336AE">
        <w:rPr>
          <w:bCs/>
          <w:color w:val="202122"/>
          <w:sz w:val="28"/>
          <w:szCs w:val="28"/>
        </w:rPr>
        <w:t>темы курса физики</w:t>
      </w:r>
      <w:r w:rsidRPr="005336AE">
        <w:rPr>
          <w:color w:val="202122"/>
          <w:sz w:val="28"/>
          <w:szCs w:val="28"/>
        </w:rPr>
        <w:t> </w:t>
      </w:r>
      <w:r w:rsidRPr="005336AE">
        <w:rPr>
          <w:color w:val="202122"/>
          <w:sz w:val="28"/>
          <w:szCs w:val="28"/>
        </w:rPr>
        <w:t xml:space="preserve">могут быть выявлены </w:t>
      </w:r>
      <w:r w:rsidRPr="005336AE">
        <w:rPr>
          <w:color w:val="202122"/>
          <w:sz w:val="28"/>
          <w:szCs w:val="28"/>
        </w:rPr>
        <w:t xml:space="preserve">в практике преподавания </w:t>
      </w:r>
      <w:r w:rsidR="005336AE" w:rsidRPr="005336AE">
        <w:rPr>
          <w:color w:val="202122"/>
          <w:sz w:val="28"/>
          <w:szCs w:val="28"/>
        </w:rPr>
        <w:t xml:space="preserve">предмета на любой ступени </w:t>
      </w:r>
      <w:r w:rsidR="005336AE">
        <w:rPr>
          <w:color w:val="202122"/>
          <w:sz w:val="28"/>
          <w:szCs w:val="28"/>
        </w:rPr>
        <w:t>обучения</w:t>
      </w:r>
      <w:r w:rsidRPr="005336AE">
        <w:rPr>
          <w:color w:val="202122"/>
          <w:sz w:val="28"/>
          <w:szCs w:val="28"/>
        </w:rPr>
        <w:t xml:space="preserve"> —</w:t>
      </w:r>
      <w:r w:rsidR="005336AE">
        <w:rPr>
          <w:color w:val="202122"/>
          <w:sz w:val="28"/>
          <w:szCs w:val="28"/>
        </w:rPr>
        <w:t xml:space="preserve"> в средней школе, в специализированном техникуме, или в процессе саморазвития и самообразования. При этом важно не только ясное, четкое изложение материала, но и трансформирование полученных знаний в устойчивый навык и умение решать задачи различного типа уровня сложности. При этом в большей степени необходимо развитие творческого подхода, креативного мышления применительно к сложному случаю.</w:t>
      </w:r>
    </w:p>
    <w:p w:rsidR="00C01E4E" w:rsidRDefault="00C01E4E" w:rsidP="005336AE">
      <w:pPr>
        <w:pStyle w:val="a3"/>
        <w:shd w:val="clear" w:color="auto" w:fill="FFFFFF"/>
        <w:spacing w:before="120" w:beforeAutospacing="0" w:after="240" w:afterAutospacing="0"/>
        <w:ind w:firstLine="708"/>
        <w:jc w:val="both"/>
        <w:rPr>
          <w:color w:val="202122"/>
          <w:sz w:val="28"/>
          <w:szCs w:val="28"/>
        </w:rPr>
      </w:pPr>
      <w:r>
        <w:rPr>
          <w:color w:val="202122"/>
          <w:sz w:val="28"/>
          <w:szCs w:val="28"/>
        </w:rPr>
        <w:t xml:space="preserve">Важно отметить, что зачастую вопрос о сложности работы над той или иной темой, типичной или нетипичной задачей является чисто субъективным, и в некоторой степени зависит от способа изложения. Возможно, что простое понятие изложено малодоступным для понимания учащихся способом, или </w:t>
      </w:r>
      <w:proofErr w:type="gramStart"/>
      <w:r>
        <w:rPr>
          <w:color w:val="202122"/>
          <w:sz w:val="28"/>
          <w:szCs w:val="28"/>
        </w:rPr>
        <w:t>же ,</w:t>
      </w:r>
      <w:proofErr w:type="gramEnd"/>
      <w:r>
        <w:rPr>
          <w:color w:val="202122"/>
          <w:sz w:val="28"/>
          <w:szCs w:val="28"/>
        </w:rPr>
        <w:t xml:space="preserve"> напротив, сложнейшие фундаментальные концепции объясняются такими средствами, что вопрос о сложности материала нивелируется.</w:t>
      </w:r>
    </w:p>
    <w:p w:rsidR="00C01E4E" w:rsidRDefault="00C01E4E" w:rsidP="005336AE">
      <w:pPr>
        <w:pStyle w:val="a3"/>
        <w:shd w:val="clear" w:color="auto" w:fill="FFFFFF"/>
        <w:spacing w:before="120" w:beforeAutospacing="0" w:after="240" w:afterAutospacing="0"/>
        <w:ind w:firstLine="708"/>
        <w:jc w:val="both"/>
        <w:rPr>
          <w:color w:val="202122"/>
          <w:sz w:val="28"/>
          <w:szCs w:val="28"/>
        </w:rPr>
      </w:pPr>
    </w:p>
    <w:p w:rsidR="00C01E4E" w:rsidRDefault="00C01E4E" w:rsidP="005336AE">
      <w:pPr>
        <w:pStyle w:val="a3"/>
        <w:shd w:val="clear" w:color="auto" w:fill="FFFFFF"/>
        <w:spacing w:before="120" w:beforeAutospacing="0" w:after="240" w:afterAutospacing="0"/>
        <w:ind w:firstLine="708"/>
        <w:jc w:val="both"/>
        <w:rPr>
          <w:color w:val="202122"/>
          <w:sz w:val="28"/>
          <w:szCs w:val="28"/>
        </w:rPr>
      </w:pPr>
    </w:p>
    <w:p w:rsidR="005336AE" w:rsidRDefault="005336AE" w:rsidP="00C01E4E">
      <w:pPr>
        <w:pStyle w:val="a3"/>
        <w:shd w:val="clear" w:color="auto" w:fill="FFFFFF"/>
        <w:spacing w:before="120" w:beforeAutospacing="0" w:after="240" w:afterAutospacing="0"/>
        <w:ind w:firstLine="708"/>
        <w:jc w:val="both"/>
        <w:rPr>
          <w:color w:val="202122"/>
          <w:sz w:val="28"/>
          <w:szCs w:val="28"/>
        </w:rPr>
      </w:pPr>
      <w:r>
        <w:rPr>
          <w:color w:val="202122"/>
          <w:sz w:val="28"/>
          <w:szCs w:val="28"/>
        </w:rPr>
        <w:t>При работе над трудными темами</w:t>
      </w:r>
      <w:r w:rsidR="00C01E4E">
        <w:rPr>
          <w:color w:val="202122"/>
          <w:sz w:val="28"/>
          <w:szCs w:val="28"/>
        </w:rPr>
        <w:t xml:space="preserve"> очень важно опираться на индивидуальные склонности и способности учащихся, на полученный персональный опыт и знания ученика.</w:t>
      </w:r>
    </w:p>
    <w:p w:rsidR="004847E5" w:rsidRPr="004847E5" w:rsidRDefault="00C01E4E" w:rsidP="004847E5">
      <w:pPr>
        <w:pStyle w:val="a3"/>
        <w:shd w:val="clear" w:color="auto" w:fill="FFFFFF"/>
        <w:spacing w:before="120" w:beforeAutospacing="0" w:after="240" w:afterAutospacing="0"/>
        <w:ind w:firstLine="708"/>
        <w:jc w:val="both"/>
        <w:rPr>
          <w:color w:val="202122"/>
          <w:sz w:val="28"/>
          <w:szCs w:val="28"/>
        </w:rPr>
      </w:pPr>
      <w:r w:rsidRPr="004847E5">
        <w:rPr>
          <w:color w:val="202122"/>
          <w:sz w:val="28"/>
          <w:szCs w:val="28"/>
        </w:rPr>
        <w:t xml:space="preserve">В </w:t>
      </w:r>
      <w:r w:rsidRPr="004847E5">
        <w:rPr>
          <w:color w:val="202122"/>
          <w:sz w:val="28"/>
          <w:szCs w:val="28"/>
        </w:rPr>
        <w:t>работ</w:t>
      </w:r>
      <w:r w:rsidRPr="004847E5">
        <w:rPr>
          <w:color w:val="202122"/>
          <w:sz w:val="28"/>
          <w:szCs w:val="28"/>
        </w:rPr>
        <w:t>е</w:t>
      </w:r>
      <w:r w:rsidRPr="004847E5">
        <w:rPr>
          <w:color w:val="202122"/>
          <w:sz w:val="28"/>
          <w:szCs w:val="28"/>
        </w:rPr>
        <w:t xml:space="preserve"> успешн</w:t>
      </w:r>
      <w:r w:rsidRPr="004847E5">
        <w:rPr>
          <w:color w:val="202122"/>
          <w:sz w:val="28"/>
          <w:szCs w:val="28"/>
        </w:rPr>
        <w:t>ого</w:t>
      </w:r>
      <w:r w:rsidRPr="004847E5">
        <w:rPr>
          <w:color w:val="202122"/>
          <w:sz w:val="28"/>
          <w:szCs w:val="28"/>
        </w:rPr>
        <w:t xml:space="preserve"> преподавател</w:t>
      </w:r>
      <w:r w:rsidRPr="004847E5">
        <w:rPr>
          <w:color w:val="202122"/>
          <w:sz w:val="28"/>
          <w:szCs w:val="28"/>
        </w:rPr>
        <w:t>я</w:t>
      </w:r>
      <w:r w:rsidRPr="004847E5">
        <w:rPr>
          <w:color w:val="202122"/>
          <w:sz w:val="28"/>
          <w:szCs w:val="28"/>
        </w:rPr>
        <w:t xml:space="preserve"> </w:t>
      </w:r>
      <w:r w:rsidR="004847E5" w:rsidRPr="004847E5">
        <w:rPr>
          <w:color w:val="202122"/>
          <w:sz w:val="28"/>
          <w:szCs w:val="28"/>
        </w:rPr>
        <w:t xml:space="preserve">важным </w:t>
      </w:r>
      <w:proofErr w:type="gramStart"/>
      <w:r w:rsidRPr="004847E5">
        <w:rPr>
          <w:color w:val="202122"/>
          <w:sz w:val="28"/>
          <w:szCs w:val="28"/>
        </w:rPr>
        <w:t xml:space="preserve">является </w:t>
      </w:r>
      <w:r w:rsidR="004847E5" w:rsidRPr="004847E5">
        <w:rPr>
          <w:color w:val="202122"/>
          <w:sz w:val="28"/>
          <w:szCs w:val="28"/>
        </w:rPr>
        <w:t xml:space="preserve"> предвосхищение</w:t>
      </w:r>
      <w:proofErr w:type="gramEnd"/>
      <w:r w:rsidR="004847E5" w:rsidRPr="004847E5">
        <w:rPr>
          <w:color w:val="202122"/>
          <w:sz w:val="28"/>
          <w:szCs w:val="28"/>
        </w:rPr>
        <w:t xml:space="preserve"> возникающих в ходе изучения темы, изложения материала трудностей ( на границе, на горизонте знаний ученика).</w:t>
      </w:r>
    </w:p>
    <w:p w:rsidR="004847E5" w:rsidRPr="004847E5" w:rsidRDefault="004847E5" w:rsidP="004847E5">
      <w:pPr>
        <w:pStyle w:val="a3"/>
        <w:shd w:val="clear" w:color="auto" w:fill="FFFFFF"/>
        <w:spacing w:before="120" w:beforeAutospacing="0" w:after="240" w:afterAutospacing="0"/>
        <w:ind w:firstLine="708"/>
        <w:jc w:val="both"/>
        <w:rPr>
          <w:color w:val="202122"/>
          <w:sz w:val="28"/>
          <w:szCs w:val="28"/>
        </w:rPr>
      </w:pPr>
      <w:r w:rsidRPr="004847E5">
        <w:rPr>
          <w:color w:val="202122"/>
          <w:sz w:val="28"/>
          <w:szCs w:val="28"/>
        </w:rPr>
        <w:t xml:space="preserve">При этом важно добиться </w:t>
      </w:r>
      <w:r w:rsidRPr="004847E5">
        <w:rPr>
          <w:color w:val="202122"/>
          <w:sz w:val="28"/>
          <w:szCs w:val="28"/>
        </w:rPr>
        <w:t>создания прочной базы понимания преподаваемого предмета</w:t>
      </w:r>
      <w:r>
        <w:rPr>
          <w:color w:val="202122"/>
          <w:sz w:val="28"/>
          <w:szCs w:val="28"/>
        </w:rPr>
        <w:t>:</w:t>
      </w:r>
      <w:r w:rsidRPr="004847E5">
        <w:rPr>
          <w:color w:val="202122"/>
          <w:sz w:val="28"/>
          <w:szCs w:val="28"/>
        </w:rPr>
        <w:t xml:space="preserve"> </w:t>
      </w:r>
      <w:r>
        <w:rPr>
          <w:color w:val="202122"/>
          <w:sz w:val="28"/>
          <w:szCs w:val="28"/>
        </w:rPr>
        <w:t>уточнения смысла явления</w:t>
      </w:r>
      <w:r>
        <w:rPr>
          <w:color w:val="202122"/>
          <w:sz w:val="28"/>
          <w:szCs w:val="28"/>
        </w:rPr>
        <w:t>, терминологии, алгоритма решения задач, формы представления данных и т.д.</w:t>
      </w:r>
      <w:r>
        <w:rPr>
          <w:color w:val="202122"/>
          <w:sz w:val="28"/>
          <w:szCs w:val="28"/>
        </w:rPr>
        <w:t xml:space="preserve"> </w:t>
      </w:r>
      <w:r w:rsidRPr="004847E5">
        <w:rPr>
          <w:color w:val="202122"/>
          <w:sz w:val="28"/>
          <w:szCs w:val="28"/>
        </w:rPr>
        <w:t xml:space="preserve">без потери мелких деталей, </w:t>
      </w:r>
      <w:r>
        <w:rPr>
          <w:color w:val="202122"/>
          <w:sz w:val="28"/>
          <w:szCs w:val="28"/>
        </w:rPr>
        <w:t>нюансов.</w:t>
      </w:r>
    </w:p>
    <w:p w:rsidR="00B41BA1" w:rsidRDefault="004847E5" w:rsidP="00B41BA1">
      <w:pPr>
        <w:pStyle w:val="a3"/>
        <w:shd w:val="clear" w:color="auto" w:fill="FFFFFF"/>
        <w:spacing w:before="120" w:beforeAutospacing="0" w:after="240" w:afterAutospacing="0"/>
        <w:ind w:firstLine="708"/>
        <w:jc w:val="both"/>
        <w:rPr>
          <w:color w:val="202122"/>
          <w:sz w:val="28"/>
          <w:szCs w:val="28"/>
        </w:rPr>
      </w:pPr>
      <w:r w:rsidRPr="00B41BA1">
        <w:rPr>
          <w:color w:val="202122"/>
          <w:sz w:val="28"/>
          <w:szCs w:val="28"/>
        </w:rPr>
        <w:t>Оч</w:t>
      </w:r>
      <w:r w:rsidR="00B41BA1" w:rsidRPr="00B41BA1">
        <w:rPr>
          <w:color w:val="202122"/>
          <w:sz w:val="28"/>
          <w:szCs w:val="28"/>
        </w:rPr>
        <w:t>ень эффективным оказывается приё</w:t>
      </w:r>
      <w:r w:rsidRPr="00B41BA1">
        <w:rPr>
          <w:color w:val="202122"/>
          <w:sz w:val="28"/>
          <w:szCs w:val="28"/>
        </w:rPr>
        <w:t>м</w:t>
      </w:r>
      <w:r w:rsidR="00B41BA1" w:rsidRPr="00B41BA1">
        <w:rPr>
          <w:color w:val="202122"/>
          <w:sz w:val="28"/>
          <w:szCs w:val="28"/>
        </w:rPr>
        <w:t xml:space="preserve">, </w:t>
      </w:r>
      <w:r w:rsidRPr="00B41BA1">
        <w:rPr>
          <w:color w:val="202122"/>
          <w:sz w:val="28"/>
          <w:szCs w:val="28"/>
        </w:rPr>
        <w:t xml:space="preserve">при котором изучение явления </w:t>
      </w:r>
      <w:r w:rsidR="00B41BA1" w:rsidRPr="00B41BA1">
        <w:rPr>
          <w:color w:val="202122"/>
          <w:sz w:val="28"/>
          <w:szCs w:val="28"/>
        </w:rPr>
        <w:t xml:space="preserve">или темы </w:t>
      </w:r>
      <w:r w:rsidRPr="00B41BA1">
        <w:rPr>
          <w:color w:val="202122"/>
          <w:sz w:val="28"/>
          <w:szCs w:val="28"/>
        </w:rPr>
        <w:t>начинается с кажущегося парадокса, установившегося стереотипа мышления</w:t>
      </w:r>
      <w:r w:rsidR="00B41BA1" w:rsidRPr="00B41BA1">
        <w:rPr>
          <w:color w:val="202122"/>
          <w:sz w:val="28"/>
          <w:szCs w:val="28"/>
        </w:rPr>
        <w:t>, о</w:t>
      </w:r>
      <w:r w:rsidRPr="00B41BA1">
        <w:rPr>
          <w:color w:val="202122"/>
          <w:sz w:val="28"/>
          <w:szCs w:val="28"/>
        </w:rPr>
        <w:t>снованного на повседневном опыте</w:t>
      </w:r>
      <w:r w:rsidR="00B41BA1" w:rsidRPr="00B41BA1">
        <w:rPr>
          <w:color w:val="202122"/>
          <w:sz w:val="28"/>
          <w:szCs w:val="28"/>
        </w:rPr>
        <w:t>. В дальнейшем ученик вынужден переосмыслить возникающую проблемную ситуацию, что в итоге приводит к лучшему пониманию и освоению учебного материала.</w:t>
      </w:r>
    </w:p>
    <w:p w:rsidR="00B41BA1" w:rsidRDefault="00B41BA1" w:rsidP="00B41BA1">
      <w:pPr>
        <w:pStyle w:val="a3"/>
        <w:shd w:val="clear" w:color="auto" w:fill="FFFFFF"/>
        <w:spacing w:before="120" w:beforeAutospacing="0" w:after="240" w:afterAutospacing="0"/>
        <w:ind w:firstLine="708"/>
        <w:jc w:val="both"/>
        <w:rPr>
          <w:color w:val="202122"/>
          <w:sz w:val="28"/>
          <w:szCs w:val="28"/>
        </w:rPr>
      </w:pPr>
      <w:proofErr w:type="gramStart"/>
      <w:r w:rsidRPr="00B41BA1">
        <w:rPr>
          <w:color w:val="202122"/>
          <w:sz w:val="28"/>
          <w:szCs w:val="28"/>
        </w:rPr>
        <w:t>Ф</w:t>
      </w:r>
      <w:r w:rsidRPr="00B41BA1">
        <w:rPr>
          <w:color w:val="202122"/>
          <w:sz w:val="28"/>
          <w:szCs w:val="28"/>
        </w:rPr>
        <w:t>изика ,</w:t>
      </w:r>
      <w:proofErr w:type="gramEnd"/>
      <w:r w:rsidRPr="00B41BA1">
        <w:rPr>
          <w:color w:val="202122"/>
          <w:sz w:val="28"/>
          <w:szCs w:val="28"/>
        </w:rPr>
        <w:t xml:space="preserve"> как наука, стремится как можно </w:t>
      </w:r>
      <w:r w:rsidRPr="00B41BA1">
        <w:rPr>
          <w:color w:val="202122"/>
          <w:sz w:val="28"/>
          <w:szCs w:val="28"/>
        </w:rPr>
        <w:t xml:space="preserve">точнее описать явления и </w:t>
      </w:r>
      <w:r w:rsidRPr="00B41BA1">
        <w:rPr>
          <w:color w:val="202122"/>
          <w:sz w:val="28"/>
          <w:szCs w:val="28"/>
        </w:rPr>
        <w:t>закономерност</w:t>
      </w:r>
      <w:r w:rsidRPr="00B41BA1">
        <w:rPr>
          <w:color w:val="202122"/>
          <w:sz w:val="28"/>
          <w:szCs w:val="28"/>
        </w:rPr>
        <w:t>и,  имеющие место в п</w:t>
      </w:r>
      <w:r w:rsidRPr="00B41BA1">
        <w:rPr>
          <w:color w:val="202122"/>
          <w:sz w:val="28"/>
          <w:szCs w:val="28"/>
        </w:rPr>
        <w:t>рироде,</w:t>
      </w:r>
      <w:r w:rsidRPr="00B41BA1">
        <w:rPr>
          <w:color w:val="202122"/>
          <w:sz w:val="28"/>
          <w:szCs w:val="28"/>
        </w:rPr>
        <w:t xml:space="preserve"> человеку же свойственно ошибаться в силу искажения восприятия объективной реальности.</w:t>
      </w:r>
    </w:p>
    <w:p w:rsidR="00B41BA1" w:rsidRPr="00AD18A1" w:rsidRDefault="00B41BA1" w:rsidP="00B41BA1">
      <w:pPr>
        <w:pStyle w:val="a3"/>
        <w:shd w:val="clear" w:color="auto" w:fill="FFFFFF"/>
        <w:spacing w:before="120" w:beforeAutospacing="0" w:after="240" w:afterAutospacing="0"/>
        <w:ind w:firstLine="708"/>
        <w:jc w:val="both"/>
        <w:rPr>
          <w:color w:val="202122"/>
          <w:sz w:val="28"/>
          <w:szCs w:val="28"/>
        </w:rPr>
      </w:pPr>
      <w:r w:rsidRPr="00AD18A1">
        <w:rPr>
          <w:color w:val="202122"/>
          <w:sz w:val="28"/>
          <w:szCs w:val="28"/>
        </w:rPr>
        <w:lastRenderedPageBreak/>
        <w:t xml:space="preserve">При этом важно критическое отношение к получаемым выводам, требуется </w:t>
      </w:r>
      <w:r w:rsidR="00AD18A1" w:rsidRPr="00AD18A1">
        <w:rPr>
          <w:color w:val="202122"/>
          <w:sz w:val="28"/>
          <w:szCs w:val="28"/>
        </w:rPr>
        <w:t>подтверждение</w:t>
      </w:r>
      <w:r w:rsidR="00AD18A1" w:rsidRPr="00AD18A1">
        <w:rPr>
          <w:color w:val="202122"/>
          <w:sz w:val="28"/>
          <w:szCs w:val="28"/>
        </w:rPr>
        <w:t xml:space="preserve">, </w:t>
      </w:r>
      <w:r w:rsidR="00AD18A1" w:rsidRPr="00AD18A1">
        <w:rPr>
          <w:color w:val="202122"/>
          <w:sz w:val="28"/>
          <w:szCs w:val="28"/>
        </w:rPr>
        <w:t>уточнение</w:t>
      </w:r>
      <w:r w:rsidR="00AD18A1" w:rsidRPr="00AD18A1">
        <w:rPr>
          <w:color w:val="202122"/>
          <w:sz w:val="28"/>
          <w:szCs w:val="28"/>
        </w:rPr>
        <w:t xml:space="preserve">, </w:t>
      </w:r>
      <w:r w:rsidR="00AD18A1" w:rsidRPr="00AD18A1">
        <w:rPr>
          <w:color w:val="202122"/>
          <w:sz w:val="28"/>
          <w:szCs w:val="28"/>
        </w:rPr>
        <w:t>современной картины мира с позиции физики</w:t>
      </w:r>
      <w:r w:rsidR="00AD18A1">
        <w:rPr>
          <w:color w:val="202122"/>
          <w:sz w:val="28"/>
          <w:szCs w:val="28"/>
        </w:rPr>
        <w:t>. Это</w:t>
      </w:r>
      <w:r w:rsidR="00AD18A1" w:rsidRPr="00AD18A1">
        <w:rPr>
          <w:color w:val="202122"/>
          <w:sz w:val="28"/>
          <w:szCs w:val="28"/>
        </w:rPr>
        <w:t xml:space="preserve"> позволяе</w:t>
      </w:r>
      <w:r w:rsidR="00AD18A1" w:rsidRPr="00AD18A1">
        <w:rPr>
          <w:color w:val="202122"/>
          <w:sz w:val="28"/>
          <w:szCs w:val="28"/>
        </w:rPr>
        <w:t>т обнаружить неполноту и ошибки в собственных знаниях.</w:t>
      </w:r>
      <w:r w:rsidR="00B616B2" w:rsidRPr="00B616B2">
        <w:rPr>
          <w:color w:val="202122"/>
          <w:sz w:val="28"/>
          <w:szCs w:val="28"/>
        </w:rPr>
        <w:t xml:space="preserve"> </w:t>
      </w:r>
      <w:r w:rsidR="00B616B2" w:rsidRPr="00B616B2">
        <w:rPr>
          <w:color w:val="202122"/>
          <w:sz w:val="28"/>
          <w:szCs w:val="28"/>
          <w:shd w:val="clear" w:color="auto" w:fill="FFFFFF"/>
        </w:rPr>
        <w:t>Как известно, единственным критерием научной истины является опыт. При этом научная концепция может подтверждаться множеством опытов, но достаточно лишь одного, где она не срабатывает, чтобы поставить всю эту теорию по крайней мере, под сомнение.</w:t>
      </w:r>
      <w:r w:rsidR="00B616B2">
        <w:rPr>
          <w:color w:val="202122"/>
          <w:sz w:val="28"/>
          <w:szCs w:val="28"/>
          <w:shd w:val="clear" w:color="auto" w:fill="FFFFFF"/>
        </w:rPr>
        <w:t xml:space="preserve"> </w:t>
      </w:r>
      <w:r w:rsidR="00B616B2">
        <w:rPr>
          <w:color w:val="202122"/>
          <w:sz w:val="28"/>
          <w:szCs w:val="28"/>
        </w:rPr>
        <w:t xml:space="preserve">Результатом является </w:t>
      </w:r>
      <w:r w:rsidR="00B616B2" w:rsidRPr="00AD18A1">
        <w:rPr>
          <w:color w:val="202122"/>
          <w:sz w:val="28"/>
          <w:szCs w:val="28"/>
        </w:rPr>
        <w:t xml:space="preserve">достоверность и </w:t>
      </w:r>
      <w:proofErr w:type="spellStart"/>
      <w:r w:rsidR="00B616B2" w:rsidRPr="00AD18A1">
        <w:rPr>
          <w:color w:val="202122"/>
          <w:sz w:val="28"/>
          <w:szCs w:val="28"/>
        </w:rPr>
        <w:t>проверяемость</w:t>
      </w:r>
      <w:proofErr w:type="spellEnd"/>
      <w:r w:rsidR="00B616B2">
        <w:rPr>
          <w:color w:val="202122"/>
          <w:sz w:val="28"/>
          <w:szCs w:val="28"/>
        </w:rPr>
        <w:t xml:space="preserve"> физической теории.</w:t>
      </w:r>
      <w:r w:rsidR="00B616B2" w:rsidRPr="00B616B2">
        <w:rPr>
          <w:rFonts w:ascii="Arial" w:hAnsi="Arial" w:cs="Arial"/>
          <w:color w:val="202122"/>
          <w:sz w:val="21"/>
          <w:szCs w:val="21"/>
          <w:shd w:val="clear" w:color="auto" w:fill="FFFFFF"/>
        </w:rPr>
        <w:t xml:space="preserve"> </w:t>
      </w:r>
    </w:p>
    <w:p w:rsidR="005336AE" w:rsidRDefault="004C5212" w:rsidP="00C01E4E">
      <w:pPr>
        <w:pStyle w:val="a3"/>
        <w:shd w:val="clear" w:color="auto" w:fill="FFFFFF"/>
        <w:spacing w:before="120" w:beforeAutospacing="0" w:after="240" w:afterAutospacing="0"/>
        <w:ind w:firstLine="708"/>
        <w:jc w:val="both"/>
        <w:rPr>
          <w:color w:val="202122"/>
          <w:sz w:val="28"/>
          <w:szCs w:val="28"/>
          <w:shd w:val="clear" w:color="auto" w:fill="FFFFFF"/>
        </w:rPr>
      </w:pPr>
      <w:r>
        <w:rPr>
          <w:color w:val="202122"/>
          <w:sz w:val="28"/>
          <w:szCs w:val="28"/>
          <w:shd w:val="clear" w:color="auto" w:fill="FFFFFF"/>
        </w:rPr>
        <w:t>О</w:t>
      </w:r>
      <w:r w:rsidR="00B616B2" w:rsidRPr="004C5212">
        <w:rPr>
          <w:color w:val="202122"/>
          <w:sz w:val="28"/>
          <w:szCs w:val="28"/>
          <w:shd w:val="clear" w:color="auto" w:fill="FFFFFF"/>
        </w:rPr>
        <w:t xml:space="preserve">пыт преподавания </w:t>
      </w:r>
      <w:r>
        <w:rPr>
          <w:color w:val="202122"/>
          <w:sz w:val="28"/>
          <w:szCs w:val="28"/>
          <w:shd w:val="clear" w:color="auto" w:fill="FFFFFF"/>
        </w:rPr>
        <w:t xml:space="preserve">физики на любой ступени обучения </w:t>
      </w:r>
      <w:r w:rsidR="00B616B2" w:rsidRPr="004C5212">
        <w:rPr>
          <w:color w:val="202122"/>
          <w:sz w:val="28"/>
          <w:szCs w:val="28"/>
          <w:shd w:val="clear" w:color="auto" w:fill="FFFFFF"/>
        </w:rPr>
        <w:t xml:space="preserve">показывает, что </w:t>
      </w:r>
      <w:r>
        <w:rPr>
          <w:color w:val="202122"/>
          <w:sz w:val="28"/>
          <w:szCs w:val="28"/>
          <w:shd w:val="clear" w:color="auto" w:fill="FFFFFF"/>
        </w:rPr>
        <w:t xml:space="preserve">негативное отношение, ошибочное понимание </w:t>
      </w:r>
      <w:r w:rsidRPr="004C5212">
        <w:rPr>
          <w:color w:val="202122"/>
          <w:sz w:val="28"/>
          <w:szCs w:val="28"/>
          <w:shd w:val="clear" w:color="auto" w:fill="FFFFFF"/>
        </w:rPr>
        <w:t xml:space="preserve">изучаемых в физике закономерностей </w:t>
      </w:r>
      <w:r>
        <w:rPr>
          <w:color w:val="202122"/>
          <w:sz w:val="28"/>
          <w:szCs w:val="28"/>
          <w:shd w:val="clear" w:color="auto" w:fill="FFFFFF"/>
        </w:rPr>
        <w:t xml:space="preserve">или затруднения в решении возникающих задач </w:t>
      </w:r>
      <w:r w:rsidR="00B616B2" w:rsidRPr="004C5212">
        <w:rPr>
          <w:color w:val="202122"/>
          <w:sz w:val="28"/>
          <w:szCs w:val="28"/>
          <w:shd w:val="clear" w:color="auto" w:fill="FFFFFF"/>
        </w:rPr>
        <w:t xml:space="preserve">в </w:t>
      </w:r>
      <w:r>
        <w:rPr>
          <w:color w:val="202122"/>
          <w:sz w:val="28"/>
          <w:szCs w:val="28"/>
          <w:shd w:val="clear" w:color="auto" w:fill="FFFFFF"/>
        </w:rPr>
        <w:t xml:space="preserve">основном </w:t>
      </w:r>
      <w:r w:rsidR="00B616B2" w:rsidRPr="004C5212">
        <w:rPr>
          <w:color w:val="202122"/>
          <w:sz w:val="28"/>
          <w:szCs w:val="28"/>
          <w:shd w:val="clear" w:color="auto" w:fill="FFFFFF"/>
        </w:rPr>
        <w:t>закладывается тогда, когда учитель не уделил достаточного внимания кажущимся общеизвестными деталям.</w:t>
      </w:r>
    </w:p>
    <w:p w:rsidR="008471B9" w:rsidRPr="008471B9" w:rsidRDefault="008471B9" w:rsidP="00C01E4E">
      <w:pPr>
        <w:pStyle w:val="a3"/>
        <w:shd w:val="clear" w:color="auto" w:fill="FFFFFF"/>
        <w:spacing w:before="120" w:beforeAutospacing="0" w:after="240" w:afterAutospacing="0"/>
        <w:ind w:firstLine="708"/>
        <w:jc w:val="both"/>
        <w:rPr>
          <w:color w:val="202122"/>
          <w:sz w:val="28"/>
          <w:szCs w:val="28"/>
          <w:shd w:val="clear" w:color="auto" w:fill="FFFFFF"/>
        </w:rPr>
      </w:pPr>
      <w:r>
        <w:rPr>
          <w:color w:val="25262C"/>
          <w:sz w:val="28"/>
          <w:szCs w:val="28"/>
          <w:shd w:val="clear" w:color="auto" w:fill="FFFFFF"/>
        </w:rPr>
        <w:t>Ещё одна сложность возникает в связи с тем, что в</w:t>
      </w:r>
      <w:r w:rsidRPr="008471B9">
        <w:rPr>
          <w:color w:val="25262C"/>
          <w:sz w:val="28"/>
          <w:szCs w:val="28"/>
          <w:shd w:val="clear" w:color="auto" w:fill="FFFFFF"/>
        </w:rPr>
        <w:t xml:space="preserve"> обычной школе физика идёт вперёд математики — бывает, что тема, которая уже изучается в курсе физики, основывается на теме из математики, которую дети не проходили. В таком случае </w:t>
      </w:r>
      <w:r>
        <w:rPr>
          <w:color w:val="25262C"/>
          <w:sz w:val="28"/>
          <w:szCs w:val="28"/>
          <w:shd w:val="clear" w:color="auto" w:fill="FFFFFF"/>
        </w:rPr>
        <w:t xml:space="preserve">во время урока физики, учитель вынужден дополнительно уделять время и внимание </w:t>
      </w:r>
      <w:r w:rsidR="005D2D4C">
        <w:rPr>
          <w:color w:val="25262C"/>
          <w:sz w:val="28"/>
          <w:szCs w:val="28"/>
          <w:shd w:val="clear" w:color="auto" w:fill="FFFFFF"/>
        </w:rPr>
        <w:t>тому, чтобы</w:t>
      </w:r>
      <w:r w:rsidRPr="008471B9">
        <w:rPr>
          <w:color w:val="25262C"/>
          <w:sz w:val="28"/>
          <w:szCs w:val="28"/>
          <w:shd w:val="clear" w:color="auto" w:fill="FFFFFF"/>
        </w:rPr>
        <w:t xml:space="preserve"> подтягивать математику отдельно.</w:t>
      </w:r>
    </w:p>
    <w:p w:rsidR="004C5212" w:rsidRDefault="005D2D4C" w:rsidP="00C01E4E">
      <w:pPr>
        <w:pStyle w:val="a3"/>
        <w:shd w:val="clear" w:color="auto" w:fill="FFFFFF"/>
        <w:spacing w:before="120" w:beforeAutospacing="0" w:after="240" w:afterAutospacing="0"/>
        <w:ind w:firstLine="708"/>
        <w:jc w:val="both"/>
        <w:rPr>
          <w:color w:val="202122"/>
          <w:sz w:val="28"/>
          <w:szCs w:val="28"/>
          <w:shd w:val="clear" w:color="auto" w:fill="FFFFFF"/>
        </w:rPr>
      </w:pPr>
      <w:r>
        <w:rPr>
          <w:color w:val="202122"/>
          <w:sz w:val="28"/>
          <w:szCs w:val="28"/>
          <w:shd w:val="clear" w:color="auto" w:fill="FFFFFF"/>
        </w:rPr>
        <w:t>В связи с этим, в</w:t>
      </w:r>
      <w:r w:rsidR="004C5212">
        <w:rPr>
          <w:color w:val="202122"/>
          <w:sz w:val="28"/>
          <w:szCs w:val="28"/>
          <w:shd w:val="clear" w:color="auto" w:fill="FFFFFF"/>
        </w:rPr>
        <w:t xml:space="preserve"> преподавании физики одним из сложнейших аспектов является представление информации в графической форме, построение, анализ, расшифровка графиков, понимание сути процессов, представляемых в графической форме. Если сравнивать задания, представленные в текстовой и в графической форме, то во всяком случае графические задачи отличаются большей информативностью</w:t>
      </w:r>
      <w:r w:rsidR="008471B9">
        <w:rPr>
          <w:color w:val="202122"/>
          <w:sz w:val="28"/>
          <w:szCs w:val="28"/>
          <w:shd w:val="clear" w:color="auto" w:fill="FFFFFF"/>
        </w:rPr>
        <w:t xml:space="preserve">. Подавляющее количество физических закономерностей можно представить в виде графика, диаграммы или таблицы данных. Графики применяются для формализации данных практически в любом разделе физики. </w:t>
      </w:r>
    </w:p>
    <w:p w:rsidR="008471B9" w:rsidRPr="005D2D4C" w:rsidRDefault="008471B9" w:rsidP="008471B9">
      <w:pPr>
        <w:pStyle w:val="a3"/>
        <w:numPr>
          <w:ilvl w:val="0"/>
          <w:numId w:val="1"/>
        </w:numPr>
        <w:shd w:val="clear" w:color="auto" w:fill="FFFFFF"/>
        <w:spacing w:before="120" w:beforeAutospacing="0" w:after="240" w:afterAutospacing="0"/>
        <w:jc w:val="both"/>
        <w:rPr>
          <w:color w:val="202122"/>
          <w:sz w:val="28"/>
          <w:szCs w:val="28"/>
        </w:rPr>
      </w:pPr>
      <w:r>
        <w:rPr>
          <w:color w:val="202122"/>
          <w:sz w:val="28"/>
          <w:szCs w:val="28"/>
          <w:shd w:val="clear" w:color="auto" w:fill="FFFFFF"/>
        </w:rPr>
        <w:t>Построение «сцены событий»</w:t>
      </w:r>
      <w:r w:rsidR="005D2D4C">
        <w:rPr>
          <w:color w:val="202122"/>
          <w:sz w:val="28"/>
          <w:szCs w:val="28"/>
          <w:shd w:val="clear" w:color="auto" w:fill="FFFFFF"/>
        </w:rPr>
        <w:t>,</w:t>
      </w:r>
      <w:r>
        <w:rPr>
          <w:color w:val="202122"/>
          <w:sz w:val="28"/>
          <w:szCs w:val="28"/>
          <w:shd w:val="clear" w:color="auto" w:fill="FFFFFF"/>
        </w:rPr>
        <w:t xml:space="preserve"> системы отсчета</w:t>
      </w:r>
      <w:r w:rsidR="005D2D4C">
        <w:rPr>
          <w:color w:val="202122"/>
          <w:sz w:val="28"/>
          <w:szCs w:val="28"/>
          <w:shd w:val="clear" w:color="auto" w:fill="FFFFFF"/>
        </w:rPr>
        <w:t>, введение системы координат для определения положения тела.</w:t>
      </w:r>
    </w:p>
    <w:p w:rsidR="005D2D4C" w:rsidRPr="005D2D4C" w:rsidRDefault="005D2D4C" w:rsidP="008471B9">
      <w:pPr>
        <w:pStyle w:val="a3"/>
        <w:numPr>
          <w:ilvl w:val="0"/>
          <w:numId w:val="1"/>
        </w:numPr>
        <w:shd w:val="clear" w:color="auto" w:fill="FFFFFF"/>
        <w:spacing w:before="120" w:beforeAutospacing="0" w:after="240" w:afterAutospacing="0"/>
        <w:jc w:val="both"/>
        <w:rPr>
          <w:color w:val="202122"/>
          <w:sz w:val="28"/>
          <w:szCs w:val="28"/>
        </w:rPr>
      </w:pPr>
      <w:r>
        <w:rPr>
          <w:color w:val="202122"/>
          <w:sz w:val="28"/>
          <w:szCs w:val="28"/>
        </w:rPr>
        <w:t>Метрика пространства (плоские и искривленные пространства, одномерные и многомерные величины)</w:t>
      </w:r>
    </w:p>
    <w:p w:rsidR="005D2D4C" w:rsidRPr="005D2D4C" w:rsidRDefault="005D2D4C" w:rsidP="008471B9">
      <w:pPr>
        <w:pStyle w:val="a3"/>
        <w:numPr>
          <w:ilvl w:val="0"/>
          <w:numId w:val="1"/>
        </w:numPr>
        <w:shd w:val="clear" w:color="auto" w:fill="FFFFFF"/>
        <w:spacing w:before="120" w:beforeAutospacing="0" w:after="240" w:afterAutospacing="0"/>
        <w:jc w:val="both"/>
        <w:rPr>
          <w:color w:val="202122"/>
          <w:sz w:val="28"/>
          <w:szCs w:val="28"/>
        </w:rPr>
      </w:pPr>
      <w:r>
        <w:rPr>
          <w:color w:val="202122"/>
          <w:sz w:val="28"/>
          <w:szCs w:val="28"/>
          <w:shd w:val="clear" w:color="auto" w:fill="FFFFFF"/>
        </w:rPr>
        <w:t>Прямоугольная система координат. Криволинейная система координат.</w:t>
      </w:r>
    </w:p>
    <w:p w:rsidR="005D2D4C" w:rsidRPr="005D2D4C" w:rsidRDefault="005D2D4C" w:rsidP="008471B9">
      <w:pPr>
        <w:pStyle w:val="a3"/>
        <w:numPr>
          <w:ilvl w:val="0"/>
          <w:numId w:val="1"/>
        </w:numPr>
        <w:shd w:val="clear" w:color="auto" w:fill="FFFFFF"/>
        <w:spacing w:before="120" w:beforeAutospacing="0" w:after="240" w:afterAutospacing="0"/>
        <w:jc w:val="both"/>
        <w:rPr>
          <w:color w:val="202122"/>
          <w:sz w:val="28"/>
          <w:szCs w:val="28"/>
        </w:rPr>
      </w:pPr>
      <w:r>
        <w:rPr>
          <w:color w:val="202122"/>
          <w:sz w:val="28"/>
          <w:szCs w:val="28"/>
          <w:shd w:val="clear" w:color="auto" w:fill="FFFFFF"/>
        </w:rPr>
        <w:t>Применение векторов. (радиус-векторы, векторные физические величины)</w:t>
      </w:r>
    </w:p>
    <w:p w:rsidR="005D2D4C" w:rsidRPr="005D2D4C" w:rsidRDefault="005D2D4C" w:rsidP="008471B9">
      <w:pPr>
        <w:pStyle w:val="a3"/>
        <w:numPr>
          <w:ilvl w:val="0"/>
          <w:numId w:val="1"/>
        </w:numPr>
        <w:shd w:val="clear" w:color="auto" w:fill="FFFFFF"/>
        <w:spacing w:before="120" w:beforeAutospacing="0" w:after="240" w:afterAutospacing="0"/>
        <w:jc w:val="both"/>
        <w:rPr>
          <w:color w:val="202122"/>
          <w:sz w:val="28"/>
          <w:szCs w:val="28"/>
        </w:rPr>
      </w:pPr>
      <w:r>
        <w:rPr>
          <w:color w:val="202122"/>
          <w:sz w:val="28"/>
          <w:szCs w:val="28"/>
          <w:shd w:val="clear" w:color="auto" w:fill="FFFFFF"/>
        </w:rPr>
        <w:t>Графики и линии (траектории)</w:t>
      </w:r>
    </w:p>
    <w:p w:rsidR="005D2D4C" w:rsidRPr="005D2D4C" w:rsidRDefault="005D2D4C" w:rsidP="008471B9">
      <w:pPr>
        <w:pStyle w:val="a3"/>
        <w:numPr>
          <w:ilvl w:val="0"/>
          <w:numId w:val="1"/>
        </w:numPr>
        <w:shd w:val="clear" w:color="auto" w:fill="FFFFFF"/>
        <w:spacing w:before="120" w:beforeAutospacing="0" w:after="240" w:afterAutospacing="0"/>
        <w:jc w:val="both"/>
        <w:rPr>
          <w:color w:val="202122"/>
          <w:sz w:val="28"/>
          <w:szCs w:val="28"/>
        </w:rPr>
      </w:pPr>
      <w:r>
        <w:rPr>
          <w:color w:val="202122"/>
          <w:sz w:val="28"/>
          <w:szCs w:val="28"/>
          <w:shd w:val="clear" w:color="auto" w:fill="FFFFFF"/>
        </w:rPr>
        <w:lastRenderedPageBreak/>
        <w:t xml:space="preserve">Функциональные зависимости между физическими величинами, характеристиками материи в форме вещества и в форме силовых полей, построение </w:t>
      </w:r>
      <w:r w:rsidR="00A4700A">
        <w:rPr>
          <w:color w:val="202122"/>
          <w:sz w:val="28"/>
          <w:szCs w:val="28"/>
          <w:shd w:val="clear" w:color="auto" w:fill="FFFFFF"/>
        </w:rPr>
        <w:t xml:space="preserve">соответствующих </w:t>
      </w:r>
      <w:r>
        <w:rPr>
          <w:color w:val="202122"/>
          <w:sz w:val="28"/>
          <w:szCs w:val="28"/>
          <w:shd w:val="clear" w:color="auto" w:fill="FFFFFF"/>
        </w:rPr>
        <w:t>графиков.</w:t>
      </w:r>
    </w:p>
    <w:p w:rsidR="005D2D4C" w:rsidRPr="005D2D4C" w:rsidRDefault="005D2D4C" w:rsidP="008471B9">
      <w:pPr>
        <w:pStyle w:val="a3"/>
        <w:numPr>
          <w:ilvl w:val="0"/>
          <w:numId w:val="1"/>
        </w:numPr>
        <w:shd w:val="clear" w:color="auto" w:fill="FFFFFF"/>
        <w:spacing w:before="120" w:beforeAutospacing="0" w:after="240" w:afterAutospacing="0"/>
        <w:jc w:val="both"/>
        <w:rPr>
          <w:color w:val="202122"/>
          <w:sz w:val="28"/>
          <w:szCs w:val="28"/>
        </w:rPr>
      </w:pPr>
      <w:r>
        <w:rPr>
          <w:color w:val="202122"/>
          <w:sz w:val="28"/>
          <w:szCs w:val="28"/>
          <w:shd w:val="clear" w:color="auto" w:fill="FFFFFF"/>
        </w:rPr>
        <w:t>Построение экспериментальных зависимостей, получаемых в реальном и в численном экспериментах.</w:t>
      </w:r>
    </w:p>
    <w:p w:rsidR="005D2D4C" w:rsidRDefault="00A4700A" w:rsidP="008471B9">
      <w:pPr>
        <w:pStyle w:val="a3"/>
        <w:numPr>
          <w:ilvl w:val="0"/>
          <w:numId w:val="1"/>
        </w:numPr>
        <w:shd w:val="clear" w:color="auto" w:fill="FFFFFF"/>
        <w:spacing w:before="120" w:beforeAutospacing="0" w:after="240" w:afterAutospacing="0"/>
        <w:jc w:val="both"/>
        <w:rPr>
          <w:color w:val="202122"/>
          <w:sz w:val="28"/>
          <w:szCs w:val="28"/>
        </w:rPr>
      </w:pPr>
      <w:r>
        <w:rPr>
          <w:color w:val="202122"/>
          <w:sz w:val="28"/>
          <w:szCs w:val="28"/>
        </w:rPr>
        <w:t>Расшифровка данных, представленных в графической форме.</w:t>
      </w:r>
    </w:p>
    <w:p w:rsidR="00A4700A" w:rsidRDefault="00A4700A" w:rsidP="00A4700A">
      <w:pPr>
        <w:pStyle w:val="a3"/>
        <w:numPr>
          <w:ilvl w:val="0"/>
          <w:numId w:val="1"/>
        </w:numPr>
        <w:shd w:val="clear" w:color="auto" w:fill="FFFFFF"/>
        <w:spacing w:before="120" w:beforeAutospacing="0" w:after="240" w:afterAutospacing="0"/>
        <w:jc w:val="both"/>
        <w:rPr>
          <w:color w:val="202122"/>
          <w:sz w:val="28"/>
          <w:szCs w:val="28"/>
        </w:rPr>
      </w:pPr>
      <w:r>
        <w:rPr>
          <w:color w:val="202122"/>
          <w:sz w:val="28"/>
          <w:szCs w:val="28"/>
        </w:rPr>
        <w:t>Физический и геометрический смысл графиков.</w:t>
      </w:r>
    </w:p>
    <w:p w:rsidR="00A4700A" w:rsidRPr="00A4700A" w:rsidRDefault="00A4700A" w:rsidP="00A4700A">
      <w:pPr>
        <w:pStyle w:val="a3"/>
        <w:numPr>
          <w:ilvl w:val="0"/>
          <w:numId w:val="1"/>
        </w:numPr>
        <w:shd w:val="clear" w:color="auto" w:fill="FFFFFF"/>
        <w:spacing w:before="120" w:beforeAutospacing="0" w:after="240" w:afterAutospacing="0"/>
        <w:jc w:val="both"/>
        <w:rPr>
          <w:color w:val="202122"/>
          <w:sz w:val="28"/>
          <w:szCs w:val="28"/>
        </w:rPr>
      </w:pPr>
      <w:r w:rsidRPr="00A4700A">
        <w:rPr>
          <w:color w:val="202122"/>
          <w:sz w:val="28"/>
          <w:szCs w:val="28"/>
        </w:rPr>
        <w:t xml:space="preserve">Численные методы, применяемые при работе с графиками. </w:t>
      </w:r>
    </w:p>
    <w:p w:rsidR="00A4700A" w:rsidRDefault="00A4700A" w:rsidP="00A4700A">
      <w:pPr>
        <w:pStyle w:val="a3"/>
        <w:shd w:val="clear" w:color="auto" w:fill="FFFFFF"/>
        <w:spacing w:before="120" w:beforeAutospacing="0" w:after="240" w:afterAutospacing="0"/>
        <w:ind w:firstLine="708"/>
        <w:jc w:val="both"/>
        <w:rPr>
          <w:color w:val="202122"/>
          <w:sz w:val="28"/>
          <w:szCs w:val="28"/>
        </w:rPr>
      </w:pPr>
    </w:p>
    <w:p w:rsidR="00A4700A" w:rsidRPr="00A4700A" w:rsidRDefault="00A4700A" w:rsidP="00A4700A">
      <w:pPr>
        <w:pStyle w:val="a3"/>
        <w:shd w:val="clear" w:color="auto" w:fill="FFFFFF"/>
        <w:spacing w:before="120" w:beforeAutospacing="0" w:after="240" w:afterAutospacing="0"/>
        <w:ind w:firstLine="708"/>
        <w:jc w:val="center"/>
        <w:rPr>
          <w:b/>
          <w:color w:val="202122"/>
          <w:sz w:val="28"/>
          <w:szCs w:val="28"/>
          <w:shd w:val="clear" w:color="auto" w:fill="FFFFFF"/>
        </w:rPr>
      </w:pPr>
      <w:r w:rsidRPr="00A4700A">
        <w:rPr>
          <w:b/>
          <w:color w:val="202122"/>
          <w:sz w:val="28"/>
          <w:szCs w:val="28"/>
          <w:shd w:val="clear" w:color="auto" w:fill="FFFFFF"/>
        </w:rPr>
        <w:t>Применение графиков в различных разделах физики</w:t>
      </w:r>
    </w:p>
    <w:p w:rsidR="00A4700A" w:rsidRPr="00A4700A" w:rsidRDefault="00A4700A" w:rsidP="00A4700A">
      <w:pPr>
        <w:pStyle w:val="a3"/>
        <w:shd w:val="clear" w:color="auto" w:fill="FFFFFF"/>
        <w:spacing w:before="120" w:beforeAutospacing="0" w:after="240" w:afterAutospacing="0"/>
        <w:jc w:val="both"/>
        <w:rPr>
          <w:b/>
          <w:color w:val="202122"/>
          <w:sz w:val="28"/>
          <w:szCs w:val="28"/>
        </w:rPr>
      </w:pPr>
      <w:r w:rsidRPr="00A4700A">
        <w:rPr>
          <w:b/>
          <w:color w:val="202122"/>
          <w:sz w:val="28"/>
          <w:szCs w:val="28"/>
        </w:rPr>
        <w:t>Механика</w:t>
      </w:r>
    </w:p>
    <w:p w:rsidR="00A4700A" w:rsidRDefault="00A4700A" w:rsidP="00A4700A">
      <w:pPr>
        <w:pStyle w:val="a3"/>
        <w:shd w:val="clear" w:color="auto" w:fill="FFFFFF"/>
        <w:spacing w:before="120" w:beforeAutospacing="0" w:after="240" w:afterAutospacing="0"/>
        <w:jc w:val="both"/>
        <w:rPr>
          <w:color w:val="202122"/>
          <w:sz w:val="28"/>
          <w:szCs w:val="28"/>
        </w:rPr>
      </w:pPr>
      <w:r>
        <w:rPr>
          <w:color w:val="202122"/>
          <w:sz w:val="28"/>
          <w:szCs w:val="28"/>
        </w:rPr>
        <w:t>Система координат, Векторы, График координаты физического тела, График скорости, График энергии и др. параметров.</w:t>
      </w:r>
    </w:p>
    <w:p w:rsidR="008F7757" w:rsidRDefault="008F7757" w:rsidP="00A4700A">
      <w:pPr>
        <w:pStyle w:val="a3"/>
        <w:shd w:val="clear" w:color="auto" w:fill="FFFFFF"/>
        <w:spacing w:before="120" w:beforeAutospacing="0" w:after="240" w:afterAutospacing="0"/>
        <w:jc w:val="both"/>
        <w:rPr>
          <w:color w:val="202122"/>
          <w:sz w:val="28"/>
          <w:szCs w:val="28"/>
        </w:rPr>
      </w:pPr>
      <w:r>
        <w:rPr>
          <w:noProof/>
        </w:rPr>
        <w:drawing>
          <wp:inline distT="0" distB="0" distL="0" distR="0" wp14:anchorId="62E0BC24" wp14:editId="37486B7B">
            <wp:extent cx="1885950" cy="141078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01157" cy="1422159"/>
                    </a:xfrm>
                    <a:prstGeom prst="rect">
                      <a:avLst/>
                    </a:prstGeom>
                  </pic:spPr>
                </pic:pic>
              </a:graphicData>
            </a:graphic>
          </wp:inline>
        </w:drawing>
      </w:r>
      <w:r>
        <w:rPr>
          <w:noProof/>
        </w:rPr>
        <w:drawing>
          <wp:inline distT="0" distB="0" distL="0" distR="0" wp14:anchorId="6D2FC910" wp14:editId="5D414D44">
            <wp:extent cx="3676650" cy="1447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0097" t="11792" r="18012" b="31007"/>
                    <a:stretch/>
                  </pic:blipFill>
                  <pic:spPr bwMode="auto">
                    <a:xfrm>
                      <a:off x="0" y="0"/>
                      <a:ext cx="3676650" cy="1447800"/>
                    </a:xfrm>
                    <a:prstGeom prst="rect">
                      <a:avLst/>
                    </a:prstGeom>
                    <a:ln>
                      <a:noFill/>
                    </a:ln>
                    <a:extLst>
                      <a:ext uri="{53640926-AAD7-44D8-BBD7-CCE9431645EC}">
                        <a14:shadowObscured xmlns:a14="http://schemas.microsoft.com/office/drawing/2010/main"/>
                      </a:ext>
                    </a:extLst>
                  </pic:spPr>
                </pic:pic>
              </a:graphicData>
            </a:graphic>
          </wp:inline>
        </w:drawing>
      </w:r>
    </w:p>
    <w:p w:rsidR="008F7757" w:rsidRDefault="008F7757" w:rsidP="00A4700A">
      <w:pPr>
        <w:pStyle w:val="a3"/>
        <w:shd w:val="clear" w:color="auto" w:fill="FFFFFF"/>
        <w:spacing w:before="120" w:beforeAutospacing="0" w:after="240" w:afterAutospacing="0"/>
        <w:jc w:val="both"/>
        <w:rPr>
          <w:color w:val="202122"/>
          <w:sz w:val="28"/>
          <w:szCs w:val="28"/>
        </w:rPr>
      </w:pPr>
      <w:r>
        <w:rPr>
          <w:noProof/>
        </w:rPr>
        <w:drawing>
          <wp:inline distT="0" distB="0" distL="0" distR="0" wp14:anchorId="6DE49D59" wp14:editId="5883CA8E">
            <wp:extent cx="2069728" cy="1377901"/>
            <wp:effectExtent l="0" t="0" r="698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08604" cy="1403782"/>
                    </a:xfrm>
                    <a:prstGeom prst="rect">
                      <a:avLst/>
                    </a:prstGeom>
                  </pic:spPr>
                </pic:pic>
              </a:graphicData>
            </a:graphic>
          </wp:inline>
        </w:drawing>
      </w:r>
      <w:r w:rsidR="0002488A">
        <w:rPr>
          <w:noProof/>
        </w:rPr>
        <w:drawing>
          <wp:inline distT="0" distB="0" distL="0" distR="0" wp14:anchorId="2FCF4E7A" wp14:editId="732F2D56">
            <wp:extent cx="1854200" cy="1363843"/>
            <wp:effectExtent l="0" t="0" r="0" b="825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70968" cy="1376177"/>
                    </a:xfrm>
                    <a:prstGeom prst="rect">
                      <a:avLst/>
                    </a:prstGeom>
                  </pic:spPr>
                </pic:pic>
              </a:graphicData>
            </a:graphic>
          </wp:inline>
        </w:drawing>
      </w:r>
    </w:p>
    <w:p w:rsidR="002D586D" w:rsidRDefault="008F7757" w:rsidP="00A4700A">
      <w:pPr>
        <w:pStyle w:val="a3"/>
        <w:shd w:val="clear" w:color="auto" w:fill="FFFFFF"/>
        <w:spacing w:before="120" w:beforeAutospacing="0" w:after="240" w:afterAutospacing="0"/>
        <w:jc w:val="both"/>
        <w:rPr>
          <w:color w:val="202122"/>
          <w:sz w:val="28"/>
          <w:szCs w:val="28"/>
        </w:rPr>
      </w:pPr>
      <w:r>
        <w:rPr>
          <w:noProof/>
        </w:rPr>
        <w:drawing>
          <wp:inline distT="0" distB="0" distL="0" distR="0" wp14:anchorId="73A951D9" wp14:editId="41B5E0E0">
            <wp:extent cx="1536700" cy="1635125"/>
            <wp:effectExtent l="0" t="0" r="635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545072" cy="1644033"/>
                    </a:xfrm>
                    <a:prstGeom prst="rect">
                      <a:avLst/>
                    </a:prstGeom>
                  </pic:spPr>
                </pic:pic>
              </a:graphicData>
            </a:graphic>
          </wp:inline>
        </w:drawing>
      </w:r>
    </w:p>
    <w:p w:rsidR="002D586D" w:rsidRDefault="002D586D" w:rsidP="00A4700A">
      <w:pPr>
        <w:pStyle w:val="a3"/>
        <w:shd w:val="clear" w:color="auto" w:fill="FFFFFF"/>
        <w:spacing w:before="120" w:beforeAutospacing="0" w:after="240" w:afterAutospacing="0"/>
        <w:jc w:val="both"/>
        <w:rPr>
          <w:color w:val="202122"/>
          <w:sz w:val="28"/>
          <w:szCs w:val="28"/>
        </w:rPr>
      </w:pPr>
    </w:p>
    <w:p w:rsidR="002D586D" w:rsidRDefault="002D586D" w:rsidP="00A4700A">
      <w:pPr>
        <w:pStyle w:val="a3"/>
        <w:shd w:val="clear" w:color="auto" w:fill="FFFFFF"/>
        <w:spacing w:before="120" w:beforeAutospacing="0" w:after="240" w:afterAutospacing="0"/>
        <w:jc w:val="both"/>
        <w:rPr>
          <w:color w:val="202122"/>
          <w:sz w:val="28"/>
          <w:szCs w:val="28"/>
        </w:rPr>
      </w:pPr>
    </w:p>
    <w:p w:rsidR="002D586D" w:rsidRDefault="002D586D" w:rsidP="00A4700A">
      <w:pPr>
        <w:pStyle w:val="a3"/>
        <w:shd w:val="clear" w:color="auto" w:fill="FFFFFF"/>
        <w:spacing w:before="120" w:beforeAutospacing="0" w:after="240" w:afterAutospacing="0"/>
        <w:jc w:val="both"/>
        <w:rPr>
          <w:color w:val="202122"/>
          <w:sz w:val="28"/>
          <w:szCs w:val="28"/>
        </w:rPr>
      </w:pPr>
    </w:p>
    <w:p w:rsidR="00A4700A" w:rsidRDefault="00A4700A" w:rsidP="00A4700A">
      <w:pPr>
        <w:pStyle w:val="a3"/>
        <w:shd w:val="clear" w:color="auto" w:fill="FFFFFF"/>
        <w:spacing w:before="120" w:beforeAutospacing="0" w:after="240" w:afterAutospacing="0"/>
        <w:jc w:val="both"/>
        <w:rPr>
          <w:b/>
          <w:color w:val="202122"/>
          <w:sz w:val="28"/>
          <w:szCs w:val="28"/>
        </w:rPr>
      </w:pPr>
      <w:r w:rsidRPr="00A4700A">
        <w:rPr>
          <w:b/>
          <w:color w:val="202122"/>
          <w:sz w:val="28"/>
          <w:szCs w:val="28"/>
        </w:rPr>
        <w:t>Термодинамика и МКТ</w:t>
      </w:r>
    </w:p>
    <w:p w:rsidR="00A4700A" w:rsidRDefault="00A4700A" w:rsidP="00A4700A">
      <w:pPr>
        <w:pStyle w:val="a3"/>
        <w:shd w:val="clear" w:color="auto" w:fill="FFFFFF"/>
        <w:spacing w:before="120" w:beforeAutospacing="0" w:after="240" w:afterAutospacing="0"/>
        <w:jc w:val="both"/>
        <w:rPr>
          <w:color w:val="202122"/>
          <w:sz w:val="28"/>
          <w:szCs w:val="28"/>
        </w:rPr>
      </w:pPr>
      <w:r>
        <w:rPr>
          <w:color w:val="202122"/>
          <w:sz w:val="28"/>
          <w:szCs w:val="28"/>
        </w:rPr>
        <w:t>Г</w:t>
      </w:r>
      <w:r w:rsidRPr="00A4700A">
        <w:rPr>
          <w:color w:val="202122"/>
          <w:sz w:val="28"/>
          <w:szCs w:val="28"/>
        </w:rPr>
        <w:t>рафики термодинамических процессов</w:t>
      </w:r>
      <w:r>
        <w:rPr>
          <w:color w:val="202122"/>
          <w:sz w:val="28"/>
          <w:szCs w:val="28"/>
        </w:rPr>
        <w:t xml:space="preserve">, Графики фазовых переходов, Графики циклических процессов, Работа и эффективность термодинамических процессов </w:t>
      </w:r>
    </w:p>
    <w:p w:rsidR="002D586D" w:rsidRDefault="002D586D" w:rsidP="00A4700A">
      <w:pPr>
        <w:pStyle w:val="a3"/>
        <w:shd w:val="clear" w:color="auto" w:fill="FFFFFF"/>
        <w:spacing w:before="120" w:beforeAutospacing="0" w:after="240" w:afterAutospacing="0"/>
        <w:jc w:val="both"/>
        <w:rPr>
          <w:color w:val="202122"/>
          <w:sz w:val="28"/>
          <w:szCs w:val="28"/>
        </w:rPr>
      </w:pPr>
      <w:r>
        <w:rPr>
          <w:noProof/>
        </w:rPr>
        <w:drawing>
          <wp:inline distT="0" distB="0" distL="0" distR="0" wp14:anchorId="119DCA90" wp14:editId="180BA697">
            <wp:extent cx="1546762" cy="1352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71461" cy="1374147"/>
                    </a:xfrm>
                    <a:prstGeom prst="rect">
                      <a:avLst/>
                    </a:prstGeom>
                  </pic:spPr>
                </pic:pic>
              </a:graphicData>
            </a:graphic>
          </wp:inline>
        </w:drawing>
      </w:r>
      <w:r w:rsidR="0002488A">
        <w:rPr>
          <w:noProof/>
        </w:rPr>
        <w:drawing>
          <wp:inline distT="0" distB="0" distL="0" distR="0" wp14:anchorId="56260BCE" wp14:editId="67646D5C">
            <wp:extent cx="1582420" cy="1574547"/>
            <wp:effectExtent l="0" t="0" r="0"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03658" cy="1595679"/>
                    </a:xfrm>
                    <a:prstGeom prst="rect">
                      <a:avLst/>
                    </a:prstGeom>
                  </pic:spPr>
                </pic:pic>
              </a:graphicData>
            </a:graphic>
          </wp:inline>
        </w:drawing>
      </w:r>
    </w:p>
    <w:p w:rsidR="008F7757" w:rsidRPr="00A4700A" w:rsidRDefault="008F7757" w:rsidP="00A4700A">
      <w:pPr>
        <w:pStyle w:val="a3"/>
        <w:shd w:val="clear" w:color="auto" w:fill="FFFFFF"/>
        <w:spacing w:before="120" w:beforeAutospacing="0" w:after="240" w:afterAutospacing="0"/>
        <w:jc w:val="both"/>
        <w:rPr>
          <w:color w:val="202122"/>
          <w:sz w:val="28"/>
          <w:szCs w:val="28"/>
        </w:rPr>
      </w:pPr>
      <w:r>
        <w:rPr>
          <w:noProof/>
        </w:rPr>
        <w:drawing>
          <wp:inline distT="0" distB="0" distL="0" distR="0" wp14:anchorId="3EA44458" wp14:editId="668E2B18">
            <wp:extent cx="2261288" cy="1518725"/>
            <wp:effectExtent l="0" t="0" r="5715"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99475" cy="1544372"/>
                    </a:xfrm>
                    <a:prstGeom prst="rect">
                      <a:avLst/>
                    </a:prstGeom>
                  </pic:spPr>
                </pic:pic>
              </a:graphicData>
            </a:graphic>
          </wp:inline>
        </w:drawing>
      </w:r>
    </w:p>
    <w:p w:rsidR="00A4700A" w:rsidRDefault="00A4700A" w:rsidP="00A4700A">
      <w:pPr>
        <w:pStyle w:val="a3"/>
        <w:shd w:val="clear" w:color="auto" w:fill="FFFFFF"/>
        <w:spacing w:before="120" w:beforeAutospacing="0" w:after="240" w:afterAutospacing="0"/>
        <w:jc w:val="both"/>
        <w:rPr>
          <w:b/>
          <w:color w:val="202122"/>
          <w:sz w:val="28"/>
          <w:szCs w:val="28"/>
        </w:rPr>
      </w:pPr>
      <w:r>
        <w:rPr>
          <w:b/>
          <w:color w:val="202122"/>
          <w:sz w:val="28"/>
          <w:szCs w:val="28"/>
        </w:rPr>
        <w:t>Электродинамика</w:t>
      </w:r>
    </w:p>
    <w:p w:rsidR="00A4700A" w:rsidRDefault="00A4700A" w:rsidP="00A4700A">
      <w:pPr>
        <w:pStyle w:val="a3"/>
        <w:shd w:val="clear" w:color="auto" w:fill="FFFFFF"/>
        <w:spacing w:before="120" w:beforeAutospacing="0" w:after="240" w:afterAutospacing="0"/>
        <w:jc w:val="both"/>
        <w:rPr>
          <w:color w:val="202122"/>
          <w:sz w:val="28"/>
          <w:szCs w:val="28"/>
        </w:rPr>
      </w:pPr>
      <w:r w:rsidRPr="006F5B18">
        <w:rPr>
          <w:color w:val="202122"/>
          <w:sz w:val="28"/>
          <w:szCs w:val="28"/>
        </w:rPr>
        <w:t xml:space="preserve">Графики </w:t>
      </w:r>
      <w:r w:rsidR="006F5B18" w:rsidRPr="006F5B18">
        <w:rPr>
          <w:color w:val="202122"/>
          <w:sz w:val="28"/>
          <w:szCs w:val="28"/>
        </w:rPr>
        <w:t xml:space="preserve">заряда и </w:t>
      </w:r>
      <w:r w:rsidRPr="006F5B18">
        <w:rPr>
          <w:color w:val="202122"/>
          <w:sz w:val="28"/>
          <w:szCs w:val="28"/>
        </w:rPr>
        <w:t>силы тока</w:t>
      </w:r>
      <w:r w:rsidR="006F5B18">
        <w:rPr>
          <w:color w:val="202122"/>
          <w:sz w:val="28"/>
          <w:szCs w:val="28"/>
        </w:rPr>
        <w:t xml:space="preserve">, графики электромагнитных колебаний, колебаний заряда, силы тока, напряжения и др. параметров </w:t>
      </w:r>
      <w:r w:rsidR="006F5B18" w:rsidRPr="006F5B18">
        <w:rPr>
          <w:color w:val="202122"/>
          <w:sz w:val="28"/>
          <w:szCs w:val="28"/>
        </w:rPr>
        <w:t xml:space="preserve">эл. </w:t>
      </w:r>
      <w:r w:rsidR="006F5B18" w:rsidRPr="006F5B18">
        <w:rPr>
          <w:color w:val="202122"/>
          <w:sz w:val="28"/>
          <w:szCs w:val="28"/>
        </w:rPr>
        <w:t>Ц</w:t>
      </w:r>
      <w:r w:rsidR="006F5B18" w:rsidRPr="006F5B18">
        <w:rPr>
          <w:color w:val="202122"/>
          <w:sz w:val="28"/>
          <w:szCs w:val="28"/>
        </w:rPr>
        <w:t>епей</w:t>
      </w:r>
      <w:r w:rsidR="006F5B18">
        <w:rPr>
          <w:color w:val="202122"/>
          <w:sz w:val="28"/>
          <w:szCs w:val="28"/>
        </w:rPr>
        <w:t>,</w:t>
      </w:r>
      <w:r w:rsidR="006F5B18">
        <w:rPr>
          <w:color w:val="202122"/>
          <w:sz w:val="28"/>
          <w:szCs w:val="28"/>
        </w:rPr>
        <w:t xml:space="preserve"> </w:t>
      </w:r>
      <w:proofErr w:type="gramStart"/>
      <w:r w:rsidR="006F5B18">
        <w:rPr>
          <w:color w:val="202122"/>
          <w:sz w:val="28"/>
          <w:szCs w:val="28"/>
        </w:rPr>
        <w:t>Вольт-амперные</w:t>
      </w:r>
      <w:proofErr w:type="gramEnd"/>
      <w:r w:rsidR="006F5B18">
        <w:rPr>
          <w:color w:val="202122"/>
          <w:sz w:val="28"/>
          <w:szCs w:val="28"/>
        </w:rPr>
        <w:t xml:space="preserve"> характеристики различных электроприборов</w:t>
      </w:r>
    </w:p>
    <w:p w:rsidR="008F7757" w:rsidRDefault="008F7757" w:rsidP="00A4700A">
      <w:pPr>
        <w:pStyle w:val="a3"/>
        <w:shd w:val="clear" w:color="auto" w:fill="FFFFFF"/>
        <w:spacing w:before="120" w:beforeAutospacing="0" w:after="240" w:afterAutospacing="0"/>
        <w:jc w:val="both"/>
        <w:rPr>
          <w:color w:val="202122"/>
          <w:sz w:val="28"/>
          <w:szCs w:val="28"/>
        </w:rPr>
      </w:pPr>
      <w:r>
        <w:rPr>
          <w:noProof/>
        </w:rPr>
        <w:drawing>
          <wp:inline distT="0" distB="0" distL="0" distR="0" wp14:anchorId="61D9EEED" wp14:editId="32256F88">
            <wp:extent cx="1473251" cy="1174750"/>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96183" cy="1193035"/>
                    </a:xfrm>
                    <a:prstGeom prst="rect">
                      <a:avLst/>
                    </a:prstGeom>
                  </pic:spPr>
                </pic:pic>
              </a:graphicData>
            </a:graphic>
          </wp:inline>
        </w:drawing>
      </w:r>
    </w:p>
    <w:p w:rsidR="002D586D" w:rsidRDefault="002D586D" w:rsidP="00A4700A">
      <w:pPr>
        <w:pStyle w:val="a3"/>
        <w:shd w:val="clear" w:color="auto" w:fill="FFFFFF"/>
        <w:spacing w:before="120" w:beforeAutospacing="0" w:after="240" w:afterAutospacing="0"/>
        <w:jc w:val="both"/>
        <w:rPr>
          <w:color w:val="202122"/>
          <w:sz w:val="28"/>
          <w:szCs w:val="28"/>
        </w:rPr>
      </w:pPr>
      <w:r>
        <w:rPr>
          <w:noProof/>
        </w:rPr>
        <w:drawing>
          <wp:inline distT="0" distB="0" distL="0" distR="0" wp14:anchorId="0EF4DF7C" wp14:editId="1A9EFEE8">
            <wp:extent cx="1840840" cy="1150958"/>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97052" cy="1186103"/>
                    </a:xfrm>
                    <a:prstGeom prst="rect">
                      <a:avLst/>
                    </a:prstGeom>
                  </pic:spPr>
                </pic:pic>
              </a:graphicData>
            </a:graphic>
          </wp:inline>
        </w:drawing>
      </w:r>
      <w:r w:rsidR="0002488A">
        <w:rPr>
          <w:noProof/>
        </w:rPr>
        <w:drawing>
          <wp:inline distT="0" distB="0" distL="0" distR="0" wp14:anchorId="0E3E890C" wp14:editId="63D529DC">
            <wp:extent cx="2676525" cy="1262587"/>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06420" cy="1276689"/>
                    </a:xfrm>
                    <a:prstGeom prst="rect">
                      <a:avLst/>
                    </a:prstGeom>
                  </pic:spPr>
                </pic:pic>
              </a:graphicData>
            </a:graphic>
          </wp:inline>
        </w:drawing>
      </w:r>
    </w:p>
    <w:p w:rsidR="008F7757" w:rsidRDefault="008F7757" w:rsidP="00A4700A">
      <w:pPr>
        <w:pStyle w:val="a3"/>
        <w:shd w:val="clear" w:color="auto" w:fill="FFFFFF"/>
        <w:spacing w:before="120" w:beforeAutospacing="0" w:after="240" w:afterAutospacing="0"/>
        <w:jc w:val="both"/>
        <w:rPr>
          <w:color w:val="202122"/>
          <w:sz w:val="28"/>
          <w:szCs w:val="28"/>
        </w:rPr>
      </w:pPr>
      <w:r>
        <w:rPr>
          <w:noProof/>
        </w:rPr>
        <w:lastRenderedPageBreak/>
        <w:drawing>
          <wp:inline distT="0" distB="0" distL="0" distR="0" wp14:anchorId="44FFCA56" wp14:editId="5591D016">
            <wp:extent cx="1734820" cy="12404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769204" cy="1265010"/>
                    </a:xfrm>
                    <a:prstGeom prst="rect">
                      <a:avLst/>
                    </a:prstGeom>
                  </pic:spPr>
                </pic:pic>
              </a:graphicData>
            </a:graphic>
          </wp:inline>
        </w:drawing>
      </w:r>
    </w:p>
    <w:p w:rsidR="006F5B18" w:rsidRDefault="006F5B18" w:rsidP="00A4700A">
      <w:pPr>
        <w:pStyle w:val="a3"/>
        <w:shd w:val="clear" w:color="auto" w:fill="FFFFFF"/>
        <w:spacing w:before="120" w:beforeAutospacing="0" w:after="240" w:afterAutospacing="0"/>
        <w:jc w:val="both"/>
        <w:rPr>
          <w:b/>
          <w:color w:val="202122"/>
          <w:sz w:val="28"/>
          <w:szCs w:val="28"/>
        </w:rPr>
      </w:pPr>
      <w:r w:rsidRPr="006F5B18">
        <w:rPr>
          <w:b/>
          <w:color w:val="202122"/>
          <w:sz w:val="28"/>
          <w:szCs w:val="28"/>
        </w:rPr>
        <w:t>Оптика</w:t>
      </w:r>
      <w:r>
        <w:rPr>
          <w:b/>
          <w:color w:val="202122"/>
          <w:sz w:val="28"/>
          <w:szCs w:val="28"/>
        </w:rPr>
        <w:t xml:space="preserve"> и акустика </w:t>
      </w:r>
    </w:p>
    <w:p w:rsidR="006F5B18" w:rsidRDefault="006F5B18" w:rsidP="00A4700A">
      <w:pPr>
        <w:pStyle w:val="a3"/>
        <w:shd w:val="clear" w:color="auto" w:fill="FFFFFF"/>
        <w:spacing w:before="120" w:beforeAutospacing="0" w:after="240" w:afterAutospacing="0"/>
        <w:jc w:val="both"/>
        <w:rPr>
          <w:color w:val="202122"/>
          <w:sz w:val="28"/>
          <w:szCs w:val="28"/>
        </w:rPr>
      </w:pPr>
      <w:r w:rsidRPr="006F5B18">
        <w:rPr>
          <w:color w:val="202122"/>
          <w:sz w:val="28"/>
          <w:szCs w:val="28"/>
        </w:rPr>
        <w:t>Графики волновых процессов</w:t>
      </w:r>
      <w:r>
        <w:rPr>
          <w:color w:val="202122"/>
          <w:sz w:val="28"/>
          <w:szCs w:val="28"/>
        </w:rPr>
        <w:t>: световых и звуковых процессов.</w:t>
      </w:r>
    </w:p>
    <w:p w:rsidR="008F7757" w:rsidRPr="006F5B18" w:rsidRDefault="008F7757" w:rsidP="00A4700A">
      <w:pPr>
        <w:pStyle w:val="a3"/>
        <w:shd w:val="clear" w:color="auto" w:fill="FFFFFF"/>
        <w:spacing w:before="120" w:beforeAutospacing="0" w:after="240" w:afterAutospacing="0"/>
        <w:jc w:val="both"/>
        <w:rPr>
          <w:color w:val="202122"/>
          <w:sz w:val="28"/>
          <w:szCs w:val="28"/>
        </w:rPr>
      </w:pPr>
      <w:r>
        <w:rPr>
          <w:noProof/>
        </w:rPr>
        <w:drawing>
          <wp:inline distT="0" distB="0" distL="0" distR="0" wp14:anchorId="32614D30" wp14:editId="6FD2AC0E">
            <wp:extent cx="1621278" cy="1384300"/>
            <wp:effectExtent l="0" t="0" r="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636525" cy="1397319"/>
                    </a:xfrm>
                    <a:prstGeom prst="rect">
                      <a:avLst/>
                    </a:prstGeom>
                  </pic:spPr>
                </pic:pic>
              </a:graphicData>
            </a:graphic>
          </wp:inline>
        </w:drawing>
      </w:r>
    </w:p>
    <w:p w:rsidR="006F5B18" w:rsidRDefault="006F5B18" w:rsidP="00A4700A">
      <w:pPr>
        <w:pStyle w:val="a3"/>
        <w:shd w:val="clear" w:color="auto" w:fill="FFFFFF"/>
        <w:spacing w:before="120" w:beforeAutospacing="0" w:after="240" w:afterAutospacing="0"/>
        <w:jc w:val="both"/>
        <w:rPr>
          <w:b/>
          <w:color w:val="202122"/>
          <w:sz w:val="28"/>
          <w:szCs w:val="28"/>
        </w:rPr>
      </w:pPr>
      <w:r>
        <w:rPr>
          <w:b/>
          <w:color w:val="202122"/>
          <w:sz w:val="28"/>
          <w:szCs w:val="28"/>
        </w:rPr>
        <w:t>Атомная и ядерная физика, квантовая физика.</w:t>
      </w:r>
    </w:p>
    <w:p w:rsidR="006F5B18" w:rsidRDefault="006F5B18" w:rsidP="00A4700A">
      <w:pPr>
        <w:pStyle w:val="a3"/>
        <w:shd w:val="clear" w:color="auto" w:fill="FFFFFF"/>
        <w:spacing w:before="120" w:beforeAutospacing="0" w:after="240" w:afterAutospacing="0"/>
        <w:jc w:val="both"/>
        <w:rPr>
          <w:color w:val="202122"/>
          <w:sz w:val="28"/>
          <w:szCs w:val="28"/>
        </w:rPr>
      </w:pPr>
      <w:r>
        <w:rPr>
          <w:color w:val="202122"/>
          <w:sz w:val="28"/>
          <w:szCs w:val="28"/>
        </w:rPr>
        <w:t>Г</w:t>
      </w:r>
      <w:r w:rsidRPr="006F5B18">
        <w:rPr>
          <w:color w:val="202122"/>
          <w:sz w:val="28"/>
          <w:szCs w:val="28"/>
        </w:rPr>
        <w:t>рафики</w:t>
      </w:r>
      <w:r>
        <w:rPr>
          <w:color w:val="202122"/>
          <w:sz w:val="28"/>
          <w:szCs w:val="28"/>
        </w:rPr>
        <w:t xml:space="preserve"> процессов, описывающих процессы на микроуровне: </w:t>
      </w:r>
      <w:r w:rsidR="0002488A">
        <w:rPr>
          <w:color w:val="202122"/>
          <w:sz w:val="28"/>
          <w:szCs w:val="28"/>
        </w:rPr>
        <w:t xml:space="preserve">излучение и поглощение энергии атомами, </w:t>
      </w:r>
      <w:r>
        <w:rPr>
          <w:color w:val="202122"/>
          <w:sz w:val="28"/>
          <w:szCs w:val="28"/>
        </w:rPr>
        <w:t>фотоэффект, радиоактивный распад ядра, энергия связи ядра и т.д.</w:t>
      </w:r>
    </w:p>
    <w:p w:rsidR="006F5B18" w:rsidRPr="006F5B18" w:rsidRDefault="008F7757" w:rsidP="00A4700A">
      <w:pPr>
        <w:pStyle w:val="a3"/>
        <w:shd w:val="clear" w:color="auto" w:fill="FFFFFF"/>
        <w:spacing w:before="120" w:beforeAutospacing="0" w:after="240" w:afterAutospacing="0"/>
        <w:jc w:val="both"/>
        <w:rPr>
          <w:color w:val="202122"/>
          <w:sz w:val="28"/>
          <w:szCs w:val="28"/>
        </w:rPr>
      </w:pPr>
      <w:r>
        <w:rPr>
          <w:noProof/>
        </w:rPr>
        <w:drawing>
          <wp:inline distT="0" distB="0" distL="0" distR="0" wp14:anchorId="23F0518D" wp14:editId="10EA3BBD">
            <wp:extent cx="1689100" cy="1555750"/>
            <wp:effectExtent l="0" t="0" r="635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16154" cy="1580668"/>
                    </a:xfrm>
                    <a:prstGeom prst="rect">
                      <a:avLst/>
                    </a:prstGeom>
                  </pic:spPr>
                </pic:pic>
              </a:graphicData>
            </a:graphic>
          </wp:inline>
        </w:drawing>
      </w:r>
      <w:r w:rsidR="0002488A">
        <w:rPr>
          <w:noProof/>
        </w:rPr>
        <w:drawing>
          <wp:inline distT="0" distB="0" distL="0" distR="0" wp14:anchorId="3CCD10E5" wp14:editId="0A8A146E">
            <wp:extent cx="1358900" cy="1630680"/>
            <wp:effectExtent l="0" t="0" r="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70405" cy="1644486"/>
                    </a:xfrm>
                    <a:prstGeom prst="rect">
                      <a:avLst/>
                    </a:prstGeom>
                  </pic:spPr>
                </pic:pic>
              </a:graphicData>
            </a:graphic>
          </wp:inline>
        </w:drawing>
      </w:r>
    </w:p>
    <w:p w:rsidR="006F5B18" w:rsidRDefault="0002488A" w:rsidP="003B3E9D">
      <w:pPr>
        <w:pStyle w:val="a3"/>
        <w:shd w:val="clear" w:color="auto" w:fill="FFFFFF"/>
        <w:spacing w:before="120" w:beforeAutospacing="0" w:after="240" w:afterAutospacing="0"/>
        <w:ind w:firstLine="708"/>
        <w:jc w:val="both"/>
        <w:rPr>
          <w:color w:val="202122"/>
          <w:sz w:val="28"/>
          <w:szCs w:val="28"/>
        </w:rPr>
      </w:pPr>
      <w:r>
        <w:rPr>
          <w:color w:val="202122"/>
          <w:sz w:val="28"/>
          <w:szCs w:val="28"/>
        </w:rPr>
        <w:t>При работе с различными видами графиков принципиально важно понимать и донести для учащегося мысль об универсальном характ</w:t>
      </w:r>
      <w:r w:rsidR="003B3E9D">
        <w:rPr>
          <w:color w:val="202122"/>
          <w:sz w:val="28"/>
          <w:szCs w:val="28"/>
        </w:rPr>
        <w:t>ере метода работы с информацией, п</w:t>
      </w:r>
      <w:r>
        <w:rPr>
          <w:color w:val="202122"/>
          <w:sz w:val="28"/>
          <w:szCs w:val="28"/>
        </w:rPr>
        <w:t>редставленной в виде графиков</w:t>
      </w:r>
      <w:r w:rsidR="003B3E9D">
        <w:rPr>
          <w:color w:val="202122"/>
          <w:sz w:val="28"/>
          <w:szCs w:val="28"/>
        </w:rPr>
        <w:t xml:space="preserve"> функцио</w:t>
      </w:r>
      <w:r>
        <w:rPr>
          <w:color w:val="202122"/>
          <w:sz w:val="28"/>
          <w:szCs w:val="28"/>
        </w:rPr>
        <w:t>нальных зависимостей.</w:t>
      </w:r>
      <w:r w:rsidR="003B3E9D">
        <w:rPr>
          <w:color w:val="202122"/>
          <w:sz w:val="28"/>
          <w:szCs w:val="28"/>
        </w:rPr>
        <w:t xml:space="preserve"> При этом в физике первостепенное значение имеет физический смысл рассматриваемых параметров и изучаемых закономерностей. </w:t>
      </w:r>
    </w:p>
    <w:p w:rsidR="003B3E9D" w:rsidRDefault="003B3E9D" w:rsidP="003B3E9D">
      <w:pPr>
        <w:pStyle w:val="a3"/>
        <w:shd w:val="clear" w:color="auto" w:fill="FFFFFF"/>
        <w:spacing w:before="120" w:beforeAutospacing="0" w:after="240" w:afterAutospacing="0"/>
        <w:ind w:firstLine="708"/>
        <w:jc w:val="both"/>
        <w:rPr>
          <w:color w:val="202122"/>
          <w:sz w:val="28"/>
          <w:szCs w:val="28"/>
        </w:rPr>
      </w:pPr>
      <w:r>
        <w:rPr>
          <w:color w:val="202122"/>
          <w:sz w:val="28"/>
          <w:szCs w:val="28"/>
        </w:rPr>
        <w:t xml:space="preserve">Также возможны задачи, при решении которых необходимо применять численные методы обработки – интерполяционную процедуру. (Площадь фигуры под графиком численно равна значению вычисляемого параметра процесса </w:t>
      </w:r>
      <w:proofErr w:type="gramStart"/>
      <w:r>
        <w:rPr>
          <w:color w:val="202122"/>
          <w:sz w:val="28"/>
          <w:szCs w:val="28"/>
        </w:rPr>
        <w:t>( перемещению</w:t>
      </w:r>
      <w:proofErr w:type="gramEnd"/>
      <w:r>
        <w:rPr>
          <w:color w:val="202122"/>
          <w:sz w:val="28"/>
          <w:szCs w:val="28"/>
        </w:rPr>
        <w:t xml:space="preserve"> , заряду  и т.д.)</w:t>
      </w:r>
    </w:p>
    <w:p w:rsidR="003B3E9D" w:rsidRPr="006F5B18" w:rsidRDefault="003B3E9D" w:rsidP="003B3E9D">
      <w:pPr>
        <w:pStyle w:val="a3"/>
        <w:shd w:val="clear" w:color="auto" w:fill="FFFFFF"/>
        <w:spacing w:before="120" w:beforeAutospacing="0" w:after="240" w:afterAutospacing="0"/>
        <w:ind w:firstLine="708"/>
        <w:jc w:val="both"/>
        <w:rPr>
          <w:color w:val="202122"/>
          <w:sz w:val="28"/>
          <w:szCs w:val="28"/>
        </w:rPr>
      </w:pPr>
      <w:r>
        <w:rPr>
          <w:color w:val="202122"/>
          <w:sz w:val="28"/>
          <w:szCs w:val="28"/>
        </w:rPr>
        <w:lastRenderedPageBreak/>
        <w:t>Освоение одного единого алгоритма решения задач с применением и анализом графиков позволяет решать огромный круг однотипных прикладных задач.</w:t>
      </w:r>
      <w:bookmarkStart w:id="0" w:name="_GoBack"/>
      <w:bookmarkEnd w:id="0"/>
    </w:p>
    <w:sectPr w:rsidR="003B3E9D" w:rsidRPr="006F5B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0E085A"/>
    <w:multiLevelType w:val="hybridMultilevel"/>
    <w:tmpl w:val="686C6EEC"/>
    <w:lvl w:ilvl="0" w:tplc="4D5420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963"/>
    <w:rsid w:val="0002488A"/>
    <w:rsid w:val="00036180"/>
    <w:rsid w:val="002C7963"/>
    <w:rsid w:val="002D586D"/>
    <w:rsid w:val="003B3E9D"/>
    <w:rsid w:val="004847E5"/>
    <w:rsid w:val="004C5212"/>
    <w:rsid w:val="005336AE"/>
    <w:rsid w:val="005D2D4C"/>
    <w:rsid w:val="006F5B18"/>
    <w:rsid w:val="008471B9"/>
    <w:rsid w:val="008F7757"/>
    <w:rsid w:val="00A4700A"/>
    <w:rsid w:val="00AD18A1"/>
    <w:rsid w:val="00B41BA1"/>
    <w:rsid w:val="00B616B2"/>
    <w:rsid w:val="00C01E4E"/>
    <w:rsid w:val="00FD55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7FFAE0-1C6B-408B-9DE4-C0DCE1F02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C796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6607625">
      <w:bodyDiv w:val="1"/>
      <w:marLeft w:val="0"/>
      <w:marRight w:val="0"/>
      <w:marTop w:val="0"/>
      <w:marBottom w:val="0"/>
      <w:divBdr>
        <w:top w:val="none" w:sz="0" w:space="0" w:color="auto"/>
        <w:left w:val="none" w:sz="0" w:space="0" w:color="auto"/>
        <w:bottom w:val="none" w:sz="0" w:space="0" w:color="auto"/>
        <w:right w:val="none" w:sz="0" w:space="0" w:color="auto"/>
      </w:divBdr>
    </w:div>
    <w:div w:id="1452475696">
      <w:bodyDiv w:val="1"/>
      <w:marLeft w:val="0"/>
      <w:marRight w:val="0"/>
      <w:marTop w:val="0"/>
      <w:marBottom w:val="0"/>
      <w:divBdr>
        <w:top w:val="none" w:sz="0" w:space="0" w:color="auto"/>
        <w:left w:val="none" w:sz="0" w:space="0" w:color="auto"/>
        <w:bottom w:val="none" w:sz="0" w:space="0" w:color="auto"/>
        <w:right w:val="none" w:sz="0" w:space="0" w:color="auto"/>
      </w:divBdr>
    </w:div>
    <w:div w:id="156533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6</Pages>
  <Words>934</Words>
  <Characters>5324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6246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Licey2</dc:creator>
  <cp:keywords/>
  <dc:description/>
  <cp:lastModifiedBy>Licey2</cp:lastModifiedBy>
  <cp:revision>1</cp:revision>
  <dcterms:created xsi:type="dcterms:W3CDTF">2024-02-13T17:41:00Z</dcterms:created>
  <dcterms:modified xsi:type="dcterms:W3CDTF">2024-02-13T20:26:00Z</dcterms:modified>
</cp:coreProperties>
</file>