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68" w:rsidRPr="00193544" w:rsidRDefault="00193544" w:rsidP="00301FD7">
      <w:pPr>
        <w:jc w:val="center"/>
        <w:rPr>
          <w:rFonts w:cs="Times New Roman"/>
          <w:sz w:val="28"/>
          <w:szCs w:val="28"/>
        </w:rPr>
      </w:pPr>
      <w:bookmarkStart w:id="0" w:name="_GoBack"/>
      <w:bookmarkEnd w:id="0"/>
      <w:r w:rsidRPr="00193544">
        <w:rPr>
          <w:rFonts w:cs="Times New Roman"/>
          <w:sz w:val="28"/>
          <w:szCs w:val="28"/>
        </w:rPr>
        <w:t>ЛЕКЦИЯ</w:t>
      </w:r>
    </w:p>
    <w:p w:rsidR="00193544" w:rsidRPr="00193544" w:rsidRDefault="00193544" w:rsidP="00301FD7">
      <w:pPr>
        <w:jc w:val="center"/>
        <w:rPr>
          <w:rFonts w:cs="Times New Roman"/>
          <w:b/>
          <w:sz w:val="28"/>
          <w:szCs w:val="28"/>
        </w:rPr>
      </w:pPr>
      <w:r w:rsidRPr="00193544">
        <w:rPr>
          <w:rFonts w:cs="Times New Roman"/>
          <w:b/>
          <w:sz w:val="28"/>
          <w:szCs w:val="28"/>
        </w:rPr>
        <w:t>Организация воспитательного процесса в общеобразовательном учреждении в современных условиях: особенности, содержание формы</w:t>
      </w:r>
    </w:p>
    <w:p w:rsidR="00193544" w:rsidRPr="00193544" w:rsidRDefault="00193544" w:rsidP="00301FD7">
      <w:pPr>
        <w:jc w:val="center"/>
        <w:rPr>
          <w:rFonts w:cs="Times New Roman"/>
          <w:b/>
          <w:sz w:val="28"/>
          <w:szCs w:val="28"/>
        </w:rPr>
      </w:pPr>
      <w:r w:rsidRPr="00193544">
        <w:rPr>
          <w:rFonts w:cs="Times New Roman"/>
          <w:b/>
          <w:sz w:val="28"/>
          <w:szCs w:val="28"/>
        </w:rPr>
        <w:t>ПЛАН</w:t>
      </w:r>
    </w:p>
    <w:p w:rsidR="00193544" w:rsidRDefault="00193544" w:rsidP="00D678A4">
      <w:pPr>
        <w:pStyle w:val="a3"/>
        <w:numPr>
          <w:ilvl w:val="0"/>
          <w:numId w:val="2"/>
        </w:numPr>
        <w:jc w:val="both"/>
        <w:rPr>
          <w:rFonts w:cs="Times New Roman"/>
          <w:b/>
          <w:bCs/>
          <w:color w:val="000000"/>
          <w:sz w:val="28"/>
          <w:szCs w:val="28"/>
          <w:shd w:val="clear" w:color="auto" w:fill="FFFFFF"/>
        </w:rPr>
      </w:pPr>
      <w:r w:rsidRPr="00193544">
        <w:rPr>
          <w:rFonts w:cs="Times New Roman"/>
          <w:b/>
          <w:bCs/>
          <w:color w:val="000000"/>
          <w:sz w:val="28"/>
          <w:szCs w:val="28"/>
          <w:shd w:val="clear" w:color="auto" w:fill="FFFFFF"/>
        </w:rPr>
        <w:t>Основы организации воспитательного процесса</w:t>
      </w:r>
    </w:p>
    <w:p w:rsidR="00193544" w:rsidRPr="00193544" w:rsidRDefault="00193544" w:rsidP="00D678A4">
      <w:pPr>
        <w:pStyle w:val="a3"/>
        <w:numPr>
          <w:ilvl w:val="0"/>
          <w:numId w:val="2"/>
        </w:numPr>
        <w:jc w:val="both"/>
        <w:rPr>
          <w:rFonts w:cs="Times New Roman"/>
          <w:b/>
          <w:bCs/>
          <w:color w:val="000000"/>
          <w:sz w:val="28"/>
          <w:szCs w:val="28"/>
          <w:shd w:val="clear" w:color="auto" w:fill="FFFFFF"/>
        </w:rPr>
      </w:pPr>
      <w:r w:rsidRPr="00193544">
        <w:rPr>
          <w:rFonts w:cs="Times New Roman"/>
          <w:b/>
          <w:bCs/>
          <w:color w:val="000000"/>
          <w:sz w:val="28"/>
          <w:szCs w:val="28"/>
          <w:shd w:val="clear" w:color="auto" w:fill="FFFFFF"/>
        </w:rPr>
        <w:t>Особенности воспитательного процесса</w:t>
      </w:r>
    </w:p>
    <w:p w:rsidR="009F7695" w:rsidRPr="009F7695" w:rsidRDefault="009F7695" w:rsidP="00D678A4">
      <w:pPr>
        <w:pStyle w:val="a3"/>
        <w:numPr>
          <w:ilvl w:val="0"/>
          <w:numId w:val="2"/>
        </w:numPr>
        <w:jc w:val="both"/>
        <w:rPr>
          <w:rFonts w:cs="Times New Roman"/>
          <w:b/>
          <w:bCs/>
          <w:color w:val="000000"/>
          <w:sz w:val="28"/>
          <w:szCs w:val="28"/>
          <w:shd w:val="clear" w:color="auto" w:fill="FFFFFF"/>
        </w:rPr>
      </w:pPr>
      <w:r w:rsidRPr="009F7695">
        <w:rPr>
          <w:rFonts w:cs="Times New Roman"/>
          <w:b/>
          <w:bCs/>
          <w:color w:val="000000"/>
          <w:sz w:val="28"/>
          <w:szCs w:val="28"/>
          <w:shd w:val="clear" w:color="auto" w:fill="FFFFFF"/>
        </w:rPr>
        <w:t>Программа воспитания как основа работы педагога</w:t>
      </w:r>
    </w:p>
    <w:p w:rsidR="00193544" w:rsidRPr="00193544" w:rsidRDefault="00D678A4" w:rsidP="00D678A4">
      <w:pPr>
        <w:pStyle w:val="a3"/>
        <w:numPr>
          <w:ilvl w:val="0"/>
          <w:numId w:val="2"/>
        </w:numPr>
        <w:jc w:val="both"/>
        <w:rPr>
          <w:rFonts w:cs="Times New Roman"/>
          <w:b/>
          <w:bCs/>
          <w:color w:val="000000"/>
          <w:sz w:val="28"/>
          <w:szCs w:val="28"/>
          <w:shd w:val="clear" w:color="auto" w:fill="FFFFFF"/>
        </w:rPr>
      </w:pPr>
      <w:r w:rsidRPr="00D678A4">
        <w:rPr>
          <w:rFonts w:cs="Times New Roman"/>
          <w:b/>
          <w:bCs/>
          <w:color w:val="000000"/>
          <w:sz w:val="28"/>
          <w:szCs w:val="28"/>
          <w:shd w:val="clear" w:color="auto" w:fill="FFFFFF"/>
        </w:rPr>
        <w:t>Основные направления самоанализа воспитательной работы</w:t>
      </w:r>
    </w:p>
    <w:p w:rsidR="00193544" w:rsidRPr="00193544" w:rsidRDefault="00193544" w:rsidP="00D678A4">
      <w:pPr>
        <w:ind w:firstLine="709"/>
        <w:jc w:val="both"/>
        <w:rPr>
          <w:rFonts w:cs="Times New Roman"/>
          <w:color w:val="000000"/>
          <w:sz w:val="28"/>
          <w:szCs w:val="28"/>
          <w:shd w:val="clear" w:color="auto" w:fill="FFFFFF"/>
        </w:rPr>
      </w:pPr>
    </w:p>
    <w:p w:rsidR="00193544" w:rsidRPr="00193544" w:rsidRDefault="00193544" w:rsidP="00D678A4">
      <w:pPr>
        <w:ind w:firstLine="709"/>
        <w:jc w:val="both"/>
        <w:rPr>
          <w:rFonts w:cs="Times New Roman"/>
          <w:b/>
          <w:sz w:val="28"/>
          <w:szCs w:val="28"/>
        </w:rPr>
      </w:pPr>
      <w:r w:rsidRPr="00193544">
        <w:rPr>
          <w:rFonts w:cs="Times New Roman"/>
          <w:color w:val="000000"/>
          <w:sz w:val="28"/>
          <w:szCs w:val="28"/>
          <w:shd w:val="clear" w:color="auto" w:fill="FFFFFF"/>
        </w:rPr>
        <w:t>В основе программы – воспитательная работа, которая учитывает специфику учреждения, региональный компонент и календарь мероприятий. В учебном заведении создаются условия для развития личности каждого ребенка, раскрытия его творческого потенциала.</w:t>
      </w:r>
    </w:p>
    <w:p w:rsidR="00193544" w:rsidRPr="00193544" w:rsidRDefault="00193544" w:rsidP="00D678A4">
      <w:pPr>
        <w:jc w:val="both"/>
        <w:rPr>
          <w:rFonts w:cs="Times New Roman"/>
          <w:b/>
          <w:bCs/>
          <w:sz w:val="28"/>
          <w:szCs w:val="28"/>
        </w:rPr>
      </w:pPr>
      <w:r w:rsidRPr="00193544">
        <w:rPr>
          <w:rFonts w:cs="Times New Roman"/>
          <w:b/>
          <w:bCs/>
          <w:sz w:val="28"/>
          <w:szCs w:val="28"/>
        </w:rPr>
        <w:t>Основы организации воспитательного процесса</w:t>
      </w:r>
    </w:p>
    <w:p w:rsidR="00193544" w:rsidRPr="00193544" w:rsidRDefault="00193544" w:rsidP="00D678A4">
      <w:pPr>
        <w:spacing w:after="0"/>
        <w:ind w:firstLine="708"/>
        <w:jc w:val="both"/>
        <w:rPr>
          <w:rFonts w:cs="Times New Roman"/>
          <w:sz w:val="28"/>
          <w:szCs w:val="28"/>
        </w:rPr>
      </w:pPr>
      <w:r w:rsidRPr="00193544">
        <w:rPr>
          <w:rFonts w:cs="Times New Roman"/>
          <w:sz w:val="28"/>
          <w:szCs w:val="28"/>
        </w:rPr>
        <w:t>Воспитательный процесс – это сознательно сформированное взаимодействие педагогического состава и воспитанников образовательного учреждения, в рамках которого осуществляется организация и стимулирование активной деятельности учеников. Он направлен на овладение учениками социальным и духовным опытом, ценностями, отношениями.</w:t>
      </w:r>
    </w:p>
    <w:p w:rsidR="00193544" w:rsidRPr="00193544" w:rsidRDefault="00193544" w:rsidP="00D678A4">
      <w:pPr>
        <w:spacing w:after="0"/>
        <w:ind w:firstLine="708"/>
        <w:jc w:val="both"/>
        <w:rPr>
          <w:rFonts w:cs="Times New Roman"/>
          <w:sz w:val="28"/>
          <w:szCs w:val="28"/>
        </w:rPr>
      </w:pPr>
      <w:r w:rsidRPr="00193544">
        <w:rPr>
          <w:rFonts w:cs="Times New Roman"/>
          <w:sz w:val="28"/>
          <w:szCs w:val="28"/>
        </w:rPr>
        <w:t>Реализация воспитательного процесса проходит через организацию деятельности подопечных образовательного учреждения. Действия преподавателей направлены на качественные изменения в сознании и поведении воспитанника.</w:t>
      </w:r>
    </w:p>
    <w:p w:rsidR="00193544" w:rsidRPr="00193544" w:rsidRDefault="00193544" w:rsidP="00D678A4">
      <w:pPr>
        <w:spacing w:after="0"/>
        <w:ind w:firstLine="708"/>
        <w:jc w:val="both"/>
        <w:rPr>
          <w:rFonts w:cs="Times New Roman"/>
          <w:sz w:val="28"/>
          <w:szCs w:val="28"/>
        </w:rPr>
      </w:pPr>
      <w:r w:rsidRPr="00193544">
        <w:rPr>
          <w:rFonts w:cs="Times New Roman"/>
          <w:sz w:val="28"/>
          <w:szCs w:val="28"/>
        </w:rPr>
        <w:t>По сути, воспитание – это процесс организации содержательной жизни и развивающей деятельности. В нем принимают участие дети и взрослые, каждый из которых играет свою роль. Между ними выстраиваются взаимоотношения.</w:t>
      </w:r>
    </w:p>
    <w:p w:rsidR="00193544" w:rsidRPr="00193544" w:rsidRDefault="00193544" w:rsidP="00D678A4">
      <w:pPr>
        <w:spacing w:after="0"/>
        <w:ind w:firstLine="708"/>
        <w:jc w:val="both"/>
        <w:rPr>
          <w:rFonts w:cs="Times New Roman"/>
          <w:sz w:val="28"/>
          <w:szCs w:val="28"/>
        </w:rPr>
      </w:pPr>
      <w:r w:rsidRPr="00193544">
        <w:rPr>
          <w:rFonts w:cs="Times New Roman"/>
          <w:sz w:val="28"/>
          <w:szCs w:val="28"/>
        </w:rPr>
        <w:t>Главная цель воспитательного процесса в рамках школы – это формирование личности, свободной, развитой с творческой точки зрения, социально ориентированной, которая будет обладать навыками самореализации и саморазвития.</w:t>
      </w:r>
    </w:p>
    <w:p w:rsidR="00193544" w:rsidRPr="00193544" w:rsidRDefault="00193544" w:rsidP="00D678A4">
      <w:pPr>
        <w:jc w:val="both"/>
        <w:rPr>
          <w:rFonts w:cs="Times New Roman"/>
          <w:sz w:val="28"/>
          <w:szCs w:val="28"/>
        </w:rPr>
      </w:pPr>
      <w:r w:rsidRPr="00193544">
        <w:rPr>
          <w:rFonts w:cs="Times New Roman"/>
          <w:sz w:val="28"/>
          <w:szCs w:val="28"/>
        </w:rPr>
        <w:t>Организация воспитательного процесса имеет следующие цели:</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Подготовить </w:t>
      </w:r>
      <w:r w:rsidRPr="00193544">
        <w:rPr>
          <w:rFonts w:cs="Times New Roman"/>
          <w:sz w:val="28"/>
          <w:szCs w:val="28"/>
        </w:rPr>
        <w:t>подопечных к выполнению своих социальных ролей.</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Приобщить </w:t>
      </w:r>
      <w:r w:rsidRPr="00193544">
        <w:rPr>
          <w:rFonts w:cs="Times New Roman"/>
          <w:sz w:val="28"/>
          <w:szCs w:val="28"/>
        </w:rPr>
        <w:t>к национальной и мировой культуре.</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Развить </w:t>
      </w:r>
      <w:r w:rsidRPr="00193544">
        <w:rPr>
          <w:rFonts w:cs="Times New Roman"/>
          <w:sz w:val="28"/>
          <w:szCs w:val="28"/>
        </w:rPr>
        <w:t>духовность.</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lastRenderedPageBreak/>
        <w:t>Воспитать </w:t>
      </w:r>
      <w:r w:rsidRPr="00193544">
        <w:rPr>
          <w:rFonts w:cs="Times New Roman"/>
          <w:sz w:val="28"/>
          <w:szCs w:val="28"/>
        </w:rPr>
        <w:t>патриотов, граждан правового демократического государства, которые уважают права и свободы личности.</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Сформировать </w:t>
      </w:r>
      <w:r w:rsidRPr="00193544">
        <w:rPr>
          <w:rFonts w:cs="Times New Roman"/>
          <w:sz w:val="28"/>
          <w:szCs w:val="28"/>
        </w:rPr>
        <w:t>культуру межличностных взаимоотношений.</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Раскрыть </w:t>
      </w:r>
      <w:r w:rsidRPr="00193544">
        <w:rPr>
          <w:rFonts w:cs="Times New Roman"/>
          <w:sz w:val="28"/>
          <w:szCs w:val="28"/>
        </w:rPr>
        <w:t>творческий потенциал.</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Развить </w:t>
      </w:r>
      <w:r w:rsidRPr="00193544">
        <w:rPr>
          <w:rFonts w:cs="Times New Roman"/>
          <w:sz w:val="28"/>
          <w:szCs w:val="28"/>
        </w:rPr>
        <w:t>в детях навык самообразования.</w:t>
      </w:r>
    </w:p>
    <w:p w:rsidR="00193544" w:rsidRPr="00193544" w:rsidRDefault="00193544" w:rsidP="00D678A4">
      <w:pPr>
        <w:numPr>
          <w:ilvl w:val="0"/>
          <w:numId w:val="3"/>
        </w:numPr>
        <w:spacing w:after="0"/>
        <w:jc w:val="both"/>
        <w:rPr>
          <w:rFonts w:cs="Times New Roman"/>
          <w:sz w:val="28"/>
          <w:szCs w:val="28"/>
        </w:rPr>
      </w:pPr>
      <w:r w:rsidRPr="00193544">
        <w:rPr>
          <w:rFonts w:cs="Times New Roman"/>
          <w:b/>
          <w:bCs/>
          <w:sz w:val="28"/>
          <w:szCs w:val="28"/>
        </w:rPr>
        <w:t>Приучить </w:t>
      </w:r>
      <w:r w:rsidRPr="00193544">
        <w:rPr>
          <w:rFonts w:cs="Times New Roman"/>
          <w:sz w:val="28"/>
          <w:szCs w:val="28"/>
        </w:rPr>
        <w:t>к здоровому образу жизни, развить интерес к детским и юношеским видам спорта.</w:t>
      </w:r>
    </w:p>
    <w:p w:rsidR="00193544" w:rsidRPr="00193544" w:rsidRDefault="00193544" w:rsidP="00D678A4">
      <w:pPr>
        <w:numPr>
          <w:ilvl w:val="0"/>
          <w:numId w:val="3"/>
        </w:numPr>
        <w:shd w:val="clear" w:color="auto" w:fill="FFFFFF"/>
        <w:spacing w:after="0" w:line="459" w:lineRule="atLeast"/>
        <w:jc w:val="both"/>
        <w:rPr>
          <w:rFonts w:eastAsia="Times New Roman" w:cs="Times New Roman"/>
          <w:color w:val="000000"/>
          <w:sz w:val="28"/>
          <w:szCs w:val="28"/>
          <w:lang w:eastAsia="ru-RU"/>
        </w:rPr>
      </w:pPr>
      <w:r w:rsidRPr="00193544">
        <w:rPr>
          <w:rFonts w:eastAsia="Times New Roman" w:cs="Times New Roman"/>
          <w:b/>
          <w:bCs/>
          <w:color w:val="000000"/>
          <w:sz w:val="28"/>
          <w:szCs w:val="28"/>
          <w:lang w:eastAsia="ru-RU"/>
        </w:rPr>
        <w:t>Содействовать </w:t>
      </w:r>
      <w:r w:rsidRPr="00193544">
        <w:rPr>
          <w:rFonts w:eastAsia="Times New Roman" w:cs="Times New Roman"/>
          <w:color w:val="000000"/>
          <w:sz w:val="28"/>
          <w:szCs w:val="28"/>
          <w:lang w:eastAsia="ru-RU"/>
        </w:rPr>
        <w:t>профилактике асоциального поведения среди воспитанников образовательных учреждений, детской беспризорности, правонарушений и прочих отрицательных явлений.</w:t>
      </w:r>
    </w:p>
    <w:p w:rsidR="00193544" w:rsidRPr="00193544" w:rsidRDefault="00193544" w:rsidP="00D678A4">
      <w:pPr>
        <w:numPr>
          <w:ilvl w:val="0"/>
          <w:numId w:val="3"/>
        </w:numPr>
        <w:shd w:val="clear" w:color="auto" w:fill="FFFFFF"/>
        <w:spacing w:after="0" w:line="459" w:lineRule="atLeast"/>
        <w:jc w:val="both"/>
        <w:rPr>
          <w:rFonts w:eastAsia="Times New Roman" w:cs="Times New Roman"/>
          <w:color w:val="000000"/>
          <w:sz w:val="28"/>
          <w:szCs w:val="28"/>
          <w:lang w:eastAsia="ru-RU"/>
        </w:rPr>
      </w:pPr>
      <w:r w:rsidRPr="00193544">
        <w:rPr>
          <w:rFonts w:eastAsia="Times New Roman" w:cs="Times New Roman"/>
          <w:b/>
          <w:bCs/>
          <w:color w:val="000000"/>
          <w:sz w:val="28"/>
          <w:szCs w:val="28"/>
          <w:lang w:eastAsia="ru-RU"/>
        </w:rPr>
        <w:t>Укрепить </w:t>
      </w:r>
      <w:r w:rsidRPr="00193544">
        <w:rPr>
          <w:rFonts w:eastAsia="Times New Roman" w:cs="Times New Roman"/>
          <w:color w:val="000000"/>
          <w:sz w:val="28"/>
          <w:szCs w:val="28"/>
          <w:lang w:eastAsia="ru-RU"/>
        </w:rPr>
        <w:t>взаимодействие с семьями подопечных.</w:t>
      </w:r>
    </w:p>
    <w:p w:rsidR="00193544" w:rsidRPr="00193544" w:rsidRDefault="00193544" w:rsidP="00D678A4">
      <w:pPr>
        <w:numPr>
          <w:ilvl w:val="0"/>
          <w:numId w:val="3"/>
        </w:numPr>
        <w:shd w:val="clear" w:color="auto" w:fill="FFFFFF"/>
        <w:spacing w:after="0" w:line="459" w:lineRule="atLeast"/>
        <w:jc w:val="both"/>
        <w:rPr>
          <w:rFonts w:eastAsia="Times New Roman" w:cs="Times New Roman"/>
          <w:color w:val="000000"/>
          <w:sz w:val="28"/>
          <w:szCs w:val="28"/>
          <w:lang w:eastAsia="ru-RU"/>
        </w:rPr>
      </w:pPr>
      <w:r w:rsidRPr="00193544">
        <w:rPr>
          <w:rFonts w:eastAsia="Times New Roman" w:cs="Times New Roman"/>
          <w:b/>
          <w:bCs/>
          <w:color w:val="000000"/>
          <w:sz w:val="28"/>
          <w:szCs w:val="28"/>
          <w:lang w:eastAsia="ru-RU"/>
        </w:rPr>
        <w:t>Поддерживать </w:t>
      </w:r>
      <w:r w:rsidRPr="00193544">
        <w:rPr>
          <w:rFonts w:eastAsia="Times New Roman" w:cs="Times New Roman"/>
          <w:color w:val="000000"/>
          <w:sz w:val="28"/>
          <w:szCs w:val="28"/>
          <w:lang w:eastAsia="ru-RU"/>
        </w:rPr>
        <w:t>детей, которые воспитываются в неблагополучных семьях, а также тех, кто оказался в тяжелой жизненной ситуации.</w:t>
      </w:r>
    </w:p>
    <w:p w:rsidR="00193544" w:rsidRDefault="00193544" w:rsidP="00D678A4">
      <w:pPr>
        <w:jc w:val="both"/>
        <w:rPr>
          <w:rFonts w:cs="Times New Roman"/>
          <w:b/>
          <w:sz w:val="28"/>
          <w:szCs w:val="28"/>
        </w:rPr>
      </w:pPr>
    </w:p>
    <w:p w:rsidR="00193544" w:rsidRDefault="00193544" w:rsidP="00D678A4">
      <w:pPr>
        <w:jc w:val="both"/>
        <w:rPr>
          <w:rFonts w:cs="Times New Roman"/>
          <w:b/>
          <w:sz w:val="28"/>
          <w:szCs w:val="28"/>
        </w:rPr>
      </w:pPr>
      <w:r w:rsidRPr="00193544">
        <w:rPr>
          <w:rFonts w:cs="Times New Roman"/>
          <w:b/>
          <w:sz w:val="28"/>
          <w:szCs w:val="28"/>
        </w:rPr>
        <w:t>Особенности воспитательного процесса</w:t>
      </w:r>
    </w:p>
    <w:p w:rsidR="00193544" w:rsidRDefault="00193544" w:rsidP="00D678A4">
      <w:pPr>
        <w:jc w:val="both"/>
        <w:rPr>
          <w:rFonts w:cs="Times New Roman"/>
          <w:sz w:val="28"/>
          <w:szCs w:val="28"/>
        </w:rPr>
      </w:pPr>
      <w:r w:rsidRPr="00193544">
        <w:rPr>
          <w:rFonts w:cs="Times New Roman"/>
          <w:sz w:val="28"/>
          <w:szCs w:val="28"/>
        </w:rPr>
        <w:t>Процесс организации воспитательной работы имеет ряд особенностей.</w:t>
      </w:r>
    </w:p>
    <w:p w:rsidR="00193544" w:rsidRPr="00193544" w:rsidRDefault="00193544" w:rsidP="00D678A4">
      <w:pPr>
        <w:numPr>
          <w:ilvl w:val="0"/>
          <w:numId w:val="5"/>
        </w:numPr>
        <w:spacing w:after="0"/>
        <w:jc w:val="both"/>
        <w:rPr>
          <w:rFonts w:cs="Times New Roman"/>
          <w:sz w:val="28"/>
          <w:szCs w:val="28"/>
        </w:rPr>
      </w:pPr>
      <w:r w:rsidRPr="00193544">
        <w:rPr>
          <w:rFonts w:cs="Times New Roman"/>
          <w:b/>
          <w:bCs/>
          <w:sz w:val="28"/>
          <w:szCs w:val="28"/>
        </w:rPr>
        <w:t>Многофакторный характер</w:t>
      </w:r>
      <w:r w:rsidRPr="00193544">
        <w:rPr>
          <w:rFonts w:cs="Times New Roman"/>
          <w:sz w:val="28"/>
          <w:szCs w:val="28"/>
        </w:rPr>
        <w:t>. На то, как будет развиваться личность ребенка, влияет множество факторов. К ним относятся: семья, окружение, общественные организации, СМИ, школа, искусство, социально-экономическая обстановка и т. д. Все это обогащает воспитательный процесс, но в то же время и усложняет его. Оградить ребенка от стихийности и негативно действующих факторов очень непросто.</w:t>
      </w:r>
    </w:p>
    <w:p w:rsidR="00193544" w:rsidRPr="00193544" w:rsidRDefault="00193544" w:rsidP="00D678A4">
      <w:pPr>
        <w:numPr>
          <w:ilvl w:val="0"/>
          <w:numId w:val="5"/>
        </w:numPr>
        <w:spacing w:after="0"/>
        <w:jc w:val="both"/>
        <w:rPr>
          <w:rFonts w:cs="Times New Roman"/>
          <w:sz w:val="28"/>
          <w:szCs w:val="28"/>
        </w:rPr>
      </w:pPr>
      <w:r w:rsidRPr="00193544">
        <w:rPr>
          <w:rFonts w:cs="Times New Roman"/>
          <w:b/>
          <w:bCs/>
          <w:sz w:val="28"/>
          <w:szCs w:val="28"/>
        </w:rPr>
        <w:t>Заметить результаты воспитания </w:t>
      </w:r>
      <w:r w:rsidRPr="00193544">
        <w:rPr>
          <w:rFonts w:cs="Times New Roman"/>
          <w:sz w:val="28"/>
          <w:szCs w:val="28"/>
        </w:rPr>
        <w:t>сразу нелегко, что отличает его от процесса обучения. Некоторые из них будут заметны лишь после того, как воспитанник школы получит аттестат.</w:t>
      </w:r>
    </w:p>
    <w:p w:rsidR="00193544" w:rsidRPr="00193544" w:rsidRDefault="00193544" w:rsidP="00D678A4">
      <w:pPr>
        <w:numPr>
          <w:ilvl w:val="0"/>
          <w:numId w:val="5"/>
        </w:numPr>
        <w:spacing w:after="0"/>
        <w:jc w:val="both"/>
        <w:rPr>
          <w:rFonts w:cs="Times New Roman"/>
          <w:sz w:val="28"/>
          <w:szCs w:val="28"/>
        </w:rPr>
      </w:pPr>
      <w:r w:rsidRPr="00193544">
        <w:rPr>
          <w:rFonts w:cs="Times New Roman"/>
          <w:b/>
          <w:bCs/>
          <w:sz w:val="28"/>
          <w:szCs w:val="28"/>
        </w:rPr>
        <w:t>Длительность</w:t>
      </w:r>
      <w:r w:rsidRPr="00193544">
        <w:rPr>
          <w:rFonts w:cs="Times New Roman"/>
          <w:sz w:val="28"/>
          <w:szCs w:val="28"/>
        </w:rPr>
        <w:t>. Воспитательный процесс продолжается на протяжении всей жизни. Однажды это очень точно подметил К. Гельвеций: «Вся моя жизнь есть, собственно говоря, лишь одно длинное воспитание».</w:t>
      </w:r>
    </w:p>
    <w:p w:rsidR="00193544" w:rsidRDefault="00193544" w:rsidP="00D678A4">
      <w:pPr>
        <w:numPr>
          <w:ilvl w:val="0"/>
          <w:numId w:val="5"/>
        </w:numPr>
        <w:spacing w:after="0"/>
        <w:jc w:val="both"/>
        <w:rPr>
          <w:rFonts w:cs="Times New Roman"/>
          <w:sz w:val="28"/>
          <w:szCs w:val="28"/>
        </w:rPr>
      </w:pPr>
      <w:r w:rsidRPr="00193544">
        <w:rPr>
          <w:rFonts w:cs="Times New Roman"/>
          <w:b/>
          <w:bCs/>
          <w:sz w:val="28"/>
          <w:szCs w:val="28"/>
        </w:rPr>
        <w:t>Непрерывность</w:t>
      </w:r>
      <w:r w:rsidRPr="00193544">
        <w:rPr>
          <w:rFonts w:cs="Times New Roman"/>
          <w:sz w:val="28"/>
          <w:szCs w:val="28"/>
        </w:rPr>
        <w:t>. Взаимодействие воспитателя и его подопечных происходит систематически и постоянно.</w:t>
      </w:r>
    </w:p>
    <w:p w:rsidR="00193544" w:rsidRPr="00193544" w:rsidRDefault="00FA7B54" w:rsidP="00D678A4">
      <w:pPr>
        <w:numPr>
          <w:ilvl w:val="0"/>
          <w:numId w:val="5"/>
        </w:numPr>
        <w:spacing w:after="0"/>
        <w:jc w:val="both"/>
        <w:rPr>
          <w:rFonts w:cs="Times New Roman"/>
          <w:sz w:val="28"/>
          <w:szCs w:val="28"/>
        </w:rPr>
      </w:pPr>
      <w:proofErr w:type="spellStart"/>
      <w:r>
        <w:rPr>
          <w:rFonts w:cs="Times New Roman"/>
          <w:sz w:val="28"/>
          <w:szCs w:val="28"/>
        </w:rPr>
        <w:t>К</w:t>
      </w:r>
      <w:r w:rsidR="00193544" w:rsidRPr="00193544">
        <w:rPr>
          <w:rFonts w:cs="Times New Roman"/>
          <w:sz w:val="28"/>
          <w:szCs w:val="28"/>
        </w:rPr>
        <w:t>онцентризм</w:t>
      </w:r>
      <w:proofErr w:type="spellEnd"/>
      <w:r w:rsidR="00193544" w:rsidRPr="00193544">
        <w:rPr>
          <w:rFonts w:cs="Times New Roman"/>
          <w:sz w:val="28"/>
          <w:szCs w:val="28"/>
        </w:rPr>
        <w:t xml:space="preserve"> в содержании работы. В рамках воспитательного процесса специалист постоянно возвращается к одним и тем же личностным качествам.</w:t>
      </w:r>
    </w:p>
    <w:p w:rsidR="00193544" w:rsidRPr="00193544" w:rsidRDefault="00193544" w:rsidP="00D678A4">
      <w:pPr>
        <w:numPr>
          <w:ilvl w:val="0"/>
          <w:numId w:val="5"/>
        </w:numPr>
        <w:spacing w:after="0"/>
        <w:jc w:val="both"/>
        <w:rPr>
          <w:rFonts w:cs="Times New Roman"/>
          <w:sz w:val="28"/>
          <w:szCs w:val="28"/>
        </w:rPr>
      </w:pPr>
      <w:r w:rsidRPr="00193544">
        <w:rPr>
          <w:rFonts w:cs="Times New Roman"/>
          <w:sz w:val="28"/>
          <w:szCs w:val="28"/>
        </w:rPr>
        <w:t xml:space="preserve">Диалектичность. Здесь подразумевается непрерывность развития и его динамичность. Диалектика воспитательного процесса заключается в </w:t>
      </w:r>
      <w:r w:rsidRPr="00193544">
        <w:rPr>
          <w:rFonts w:cs="Times New Roman"/>
          <w:sz w:val="28"/>
          <w:szCs w:val="28"/>
        </w:rPr>
        <w:lastRenderedPageBreak/>
        <w:t>том, что последний представляет собой комплекс процессов воспитания и самовоспитания.</w:t>
      </w:r>
    </w:p>
    <w:p w:rsidR="00193544" w:rsidRPr="00193544" w:rsidRDefault="00193544" w:rsidP="00D678A4">
      <w:pPr>
        <w:numPr>
          <w:ilvl w:val="0"/>
          <w:numId w:val="5"/>
        </w:numPr>
        <w:spacing w:after="0"/>
        <w:jc w:val="both"/>
        <w:rPr>
          <w:rFonts w:cs="Times New Roman"/>
          <w:sz w:val="28"/>
          <w:szCs w:val="28"/>
        </w:rPr>
      </w:pPr>
      <w:r w:rsidRPr="00193544">
        <w:rPr>
          <w:rFonts w:cs="Times New Roman"/>
          <w:sz w:val="28"/>
          <w:szCs w:val="28"/>
        </w:rPr>
        <w:t>Ориентир на будущее. Задача воспитателя заключается в своевременном обнаружении и устранении проблем, которые имеются сегодня или могут возникнуть в будущем.</w:t>
      </w:r>
    </w:p>
    <w:p w:rsidR="00FA7B54" w:rsidRDefault="00FA7B54" w:rsidP="00D678A4">
      <w:pPr>
        <w:spacing w:after="0"/>
        <w:ind w:firstLine="709"/>
        <w:jc w:val="both"/>
        <w:rPr>
          <w:rFonts w:cs="Times New Roman"/>
          <w:sz w:val="28"/>
          <w:szCs w:val="28"/>
        </w:rPr>
      </w:pPr>
      <w:r w:rsidRPr="00FA7B54">
        <w:rPr>
          <w:rFonts w:cs="Times New Roman"/>
          <w:sz w:val="28"/>
          <w:szCs w:val="28"/>
        </w:rPr>
        <w:t>Примечательно, что воспитательный процесс не может существовать отдельно от перевоспитания. Последнее понимается как перестройка имеющихся установок и взглядов, а также моделей поведения, которые противоречат нормам этики и прочим требованиям социума.</w:t>
      </w:r>
    </w:p>
    <w:p w:rsidR="00FA7B54" w:rsidRDefault="00FA7B54" w:rsidP="00D678A4">
      <w:pPr>
        <w:spacing w:after="0"/>
        <w:ind w:firstLine="709"/>
        <w:jc w:val="both"/>
        <w:rPr>
          <w:rFonts w:cs="Times New Roman"/>
          <w:sz w:val="28"/>
          <w:szCs w:val="28"/>
        </w:rPr>
      </w:pPr>
      <w:r w:rsidRPr="00FA7B54">
        <w:rPr>
          <w:rFonts w:cs="Times New Roman"/>
          <w:sz w:val="28"/>
          <w:szCs w:val="28"/>
        </w:rPr>
        <w:t>Двигатель воспитательного процесса – противоположные начала, которые столкнулись в конфликте. Противоречия могут быть внутренними и внешними, индивидуальными и общими. Остановимся на них подробнее.</w:t>
      </w:r>
    </w:p>
    <w:p w:rsidR="00FA7B54" w:rsidRPr="00FA7B54" w:rsidRDefault="00FA7B54" w:rsidP="00D678A4">
      <w:pPr>
        <w:spacing w:after="0"/>
        <w:ind w:firstLine="709"/>
        <w:jc w:val="both"/>
        <w:rPr>
          <w:rFonts w:cs="Times New Roman"/>
          <w:sz w:val="28"/>
          <w:szCs w:val="28"/>
        </w:rPr>
      </w:pPr>
      <w:r w:rsidRPr="00FA7B54">
        <w:rPr>
          <w:rFonts w:cs="Times New Roman"/>
          <w:sz w:val="28"/>
          <w:szCs w:val="28"/>
        </w:rPr>
        <w:t>Внутренние противоречия – это конфликт, для которого характерно выражение в личных побуждениях индивида несогласия с собой. К примеру, человек, взрослея, начинает предъявлять к себе и своему организму новые требования, которые не соответствуют имеющемуся у него потенциалу. Доступные средства и способы не могут удовлетворить новые потребности.</w:t>
      </w:r>
    </w:p>
    <w:p w:rsidR="00FA7B54" w:rsidRPr="00FA7B54" w:rsidRDefault="00FA7B54" w:rsidP="00D678A4">
      <w:pPr>
        <w:spacing w:after="0"/>
        <w:ind w:firstLine="709"/>
        <w:jc w:val="both"/>
        <w:rPr>
          <w:rFonts w:cs="Times New Roman"/>
          <w:sz w:val="28"/>
          <w:szCs w:val="28"/>
        </w:rPr>
      </w:pPr>
      <w:r w:rsidRPr="00FA7B54">
        <w:rPr>
          <w:rFonts w:cs="Times New Roman"/>
          <w:sz w:val="28"/>
          <w:szCs w:val="28"/>
        </w:rPr>
        <w:t>Внешние противоречия возникают вследствие появления факторов извне. К последним относятся взаимоотношения с окружающими людьми и миром. К примеру, в рамках организации образовательного процесса педагог предъявляет к воспитаннику требования, которые противоречат правилам семьи, кроме того, подопечный может сам не соглашаться с нормами образовательного учреждения, положительное воспитательное воздействие часто противоречит негативному влиянию СМИ.</w:t>
      </w:r>
    </w:p>
    <w:p w:rsidR="00FA7B54" w:rsidRPr="00FA7B54" w:rsidRDefault="00FA7B54" w:rsidP="00D678A4">
      <w:pPr>
        <w:spacing w:after="0"/>
        <w:ind w:firstLine="709"/>
        <w:jc w:val="both"/>
        <w:rPr>
          <w:rFonts w:cs="Times New Roman"/>
          <w:sz w:val="28"/>
          <w:szCs w:val="28"/>
        </w:rPr>
      </w:pPr>
      <w:r w:rsidRPr="00FA7B54">
        <w:rPr>
          <w:rFonts w:cs="Times New Roman"/>
          <w:sz w:val="28"/>
          <w:szCs w:val="28"/>
        </w:rPr>
        <w:t>Общие, они же универсальные, противоречия свидетельствуют о развитии человека и других людей. Противоречия могут возникать между потребностями (материальными и духовными) и возможностями их удовлетворения ввиду влияния объективных факторов.</w:t>
      </w:r>
    </w:p>
    <w:p w:rsidR="00FA7B54" w:rsidRPr="00FA7B54" w:rsidRDefault="00FA7B54" w:rsidP="00D678A4">
      <w:pPr>
        <w:spacing w:after="0"/>
        <w:ind w:firstLine="709"/>
        <w:jc w:val="both"/>
        <w:rPr>
          <w:rFonts w:cs="Times New Roman"/>
          <w:sz w:val="28"/>
          <w:szCs w:val="28"/>
        </w:rPr>
      </w:pPr>
      <w:r w:rsidRPr="00FA7B54">
        <w:rPr>
          <w:rFonts w:cs="Times New Roman"/>
          <w:sz w:val="28"/>
          <w:szCs w:val="28"/>
        </w:rPr>
        <w:t>Индивидуальные противоречия возникают у отдельно взятого индивида. В качестве примера можно привести конфликт между внутренними потребностями подопечного и его модели поведения.</w:t>
      </w:r>
    </w:p>
    <w:p w:rsidR="00FA7B54" w:rsidRPr="00FA7B54" w:rsidRDefault="00FA7B54" w:rsidP="00D678A4">
      <w:pPr>
        <w:spacing w:after="0"/>
        <w:ind w:firstLine="709"/>
        <w:jc w:val="both"/>
        <w:rPr>
          <w:rFonts w:cs="Times New Roman"/>
          <w:b/>
          <w:bCs/>
          <w:sz w:val="28"/>
          <w:szCs w:val="28"/>
        </w:rPr>
      </w:pPr>
      <w:r w:rsidRPr="00FA7B54">
        <w:rPr>
          <w:rFonts w:cs="Times New Roman"/>
          <w:b/>
          <w:bCs/>
          <w:sz w:val="28"/>
          <w:szCs w:val="28"/>
        </w:rPr>
        <w:t>Компоненты воспитательного процесса</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Субъект </w:t>
      </w:r>
      <w:r w:rsidRPr="00FA7B54">
        <w:rPr>
          <w:rFonts w:cs="Times New Roman"/>
          <w:sz w:val="28"/>
          <w:szCs w:val="28"/>
        </w:rPr>
        <w:t>– это тот, кто организует воспитательный процесс (педагог, воспитатель, классный руководитель).</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Объект-субъект</w:t>
      </w:r>
      <w:r w:rsidRPr="00FA7B54">
        <w:rPr>
          <w:rFonts w:cs="Times New Roman"/>
          <w:sz w:val="28"/>
          <w:szCs w:val="28"/>
        </w:rPr>
        <w:t> – ученик, воспитанник, группа учеников.</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Содержание </w:t>
      </w:r>
      <w:r w:rsidRPr="00FA7B54">
        <w:rPr>
          <w:rFonts w:cs="Times New Roman"/>
          <w:sz w:val="28"/>
          <w:szCs w:val="28"/>
        </w:rPr>
        <w:t>– направления воспитательного процесса. Различают нравственное, эстетическое, физическое, умственное воспитание.</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Средства</w:t>
      </w:r>
      <w:r w:rsidRPr="00FA7B54">
        <w:rPr>
          <w:rFonts w:cs="Times New Roman"/>
          <w:sz w:val="28"/>
          <w:szCs w:val="28"/>
        </w:rPr>
        <w:t>, способы. Воспитательный процесс может строиться в форме игры, общения, труда и пр.</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Цель</w:t>
      </w:r>
      <w:r w:rsidRPr="00FA7B54">
        <w:rPr>
          <w:rFonts w:cs="Times New Roman"/>
          <w:sz w:val="28"/>
          <w:szCs w:val="28"/>
        </w:rPr>
        <w:t>. Воспитательный процесс должен привести к определенному, заранее запланированному результату.</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lastRenderedPageBreak/>
        <w:t>Результат</w:t>
      </w:r>
      <w:r w:rsidRPr="00FA7B54">
        <w:rPr>
          <w:rFonts w:cs="Times New Roman"/>
          <w:sz w:val="28"/>
          <w:szCs w:val="28"/>
        </w:rPr>
        <w:t>. Ученики и воспитанники приобретают новые личностные качества, которые касаются эмоциональной, интеллектуальной и духовной сфер.</w:t>
      </w:r>
    </w:p>
    <w:p w:rsidR="009F7695" w:rsidRDefault="009F7695" w:rsidP="00D678A4">
      <w:pPr>
        <w:spacing w:after="0"/>
        <w:jc w:val="both"/>
        <w:rPr>
          <w:rFonts w:cs="Times New Roman"/>
          <w:b/>
          <w:sz w:val="28"/>
          <w:szCs w:val="28"/>
        </w:rPr>
      </w:pPr>
      <w:r w:rsidRPr="009F7695">
        <w:rPr>
          <w:rFonts w:cs="Times New Roman"/>
          <w:b/>
          <w:sz w:val="28"/>
          <w:szCs w:val="28"/>
        </w:rPr>
        <w:t>Программа воспитания как основа работы педагога</w:t>
      </w:r>
    </w:p>
    <w:p w:rsidR="009F7695" w:rsidRPr="009F7695" w:rsidRDefault="009F7695" w:rsidP="00D678A4">
      <w:pPr>
        <w:ind w:firstLine="709"/>
        <w:jc w:val="both"/>
        <w:rPr>
          <w:rFonts w:cs="Times New Roman"/>
          <w:sz w:val="28"/>
          <w:szCs w:val="28"/>
        </w:rPr>
      </w:pPr>
      <w:r w:rsidRPr="009F7695">
        <w:rPr>
          <w:rFonts w:cs="Times New Roman"/>
          <w:sz w:val="28"/>
          <w:szCs w:val="28"/>
        </w:rPr>
        <w:t>В 2020 году в РФ была разработана примерная программа воспитания, которую начали применять во всех школах страны уже осенью того же года. В связи с этим в ФЗ «Об образовании в Российской Федерации» были внесены изменения по вопросам воспитания.</w:t>
      </w:r>
    </w:p>
    <w:p w:rsidR="009F7695" w:rsidRPr="009F7695" w:rsidRDefault="009F7695" w:rsidP="00D678A4">
      <w:pPr>
        <w:ind w:firstLine="709"/>
        <w:jc w:val="both"/>
        <w:rPr>
          <w:rFonts w:cs="Times New Roman"/>
          <w:sz w:val="28"/>
          <w:szCs w:val="28"/>
        </w:rPr>
      </w:pPr>
      <w:r w:rsidRPr="009F7695">
        <w:rPr>
          <w:rFonts w:cs="Times New Roman"/>
          <w:sz w:val="28"/>
          <w:szCs w:val="28"/>
        </w:rPr>
        <w:t>Ее проект был утвержден на заседании Федерального учебно-методического объединения (ФУМО) по общему образованию. Программный документ базируется на принципе конструктора: за образовательными организациями закрепляется право самостоятельно выбирать ее составляющие элементы.</w:t>
      </w:r>
    </w:p>
    <w:p w:rsidR="00193544" w:rsidRDefault="009F7695" w:rsidP="00D678A4">
      <w:pPr>
        <w:ind w:firstLine="709"/>
        <w:jc w:val="both"/>
        <w:rPr>
          <w:rFonts w:cs="Times New Roman"/>
          <w:sz w:val="28"/>
          <w:szCs w:val="28"/>
        </w:rPr>
      </w:pPr>
      <w:r w:rsidRPr="009F7695">
        <w:rPr>
          <w:rFonts w:cs="Times New Roman"/>
          <w:sz w:val="28"/>
          <w:szCs w:val="28"/>
        </w:rPr>
        <w:t>Методы работы социального педагога</w:t>
      </w:r>
    </w:p>
    <w:p w:rsidR="009F7695" w:rsidRPr="009F7695" w:rsidRDefault="009F7695" w:rsidP="00D678A4">
      <w:pPr>
        <w:ind w:firstLine="709"/>
        <w:jc w:val="both"/>
        <w:rPr>
          <w:rFonts w:cs="Times New Roman"/>
          <w:sz w:val="28"/>
          <w:szCs w:val="28"/>
        </w:rPr>
      </w:pPr>
      <w:r w:rsidRPr="009F7695">
        <w:rPr>
          <w:rFonts w:cs="Times New Roman"/>
          <w:sz w:val="28"/>
          <w:szCs w:val="28"/>
        </w:rPr>
        <w:t>Примерная программа воспитания разрабатывалась в Институте стратегии развития образования РАО. Инициатором разработки выступило Министерство просвещения РФ. В течение 2019 года новую систему протестировали 730 средних школ России.</w:t>
      </w:r>
    </w:p>
    <w:p w:rsidR="009F7695" w:rsidRPr="009F7695" w:rsidRDefault="009F7695" w:rsidP="00D678A4">
      <w:pPr>
        <w:ind w:firstLine="709"/>
        <w:jc w:val="both"/>
        <w:rPr>
          <w:rFonts w:cs="Times New Roman"/>
          <w:sz w:val="28"/>
          <w:szCs w:val="28"/>
        </w:rPr>
      </w:pPr>
      <w:r w:rsidRPr="009F7695">
        <w:rPr>
          <w:rFonts w:cs="Times New Roman"/>
          <w:sz w:val="28"/>
          <w:szCs w:val="28"/>
        </w:rPr>
        <w:t xml:space="preserve">Главные принципы современного общества – это </w:t>
      </w:r>
      <w:proofErr w:type="spellStart"/>
      <w:r w:rsidRPr="009F7695">
        <w:rPr>
          <w:rFonts w:cs="Times New Roman"/>
          <w:sz w:val="28"/>
          <w:szCs w:val="28"/>
        </w:rPr>
        <w:t>цифровизация</w:t>
      </w:r>
      <w:proofErr w:type="spellEnd"/>
      <w:r w:rsidRPr="009F7695">
        <w:rPr>
          <w:rFonts w:cs="Times New Roman"/>
          <w:sz w:val="28"/>
          <w:szCs w:val="28"/>
        </w:rPr>
        <w:t xml:space="preserve">, интернет и </w:t>
      </w:r>
      <w:proofErr w:type="spellStart"/>
      <w:r w:rsidRPr="009F7695">
        <w:rPr>
          <w:rFonts w:cs="Times New Roman"/>
          <w:sz w:val="28"/>
          <w:szCs w:val="28"/>
        </w:rPr>
        <w:t>мультикультурность</w:t>
      </w:r>
      <w:proofErr w:type="spellEnd"/>
      <w:r w:rsidRPr="009F7695">
        <w:rPr>
          <w:rFonts w:cs="Times New Roman"/>
          <w:sz w:val="28"/>
          <w:szCs w:val="28"/>
        </w:rPr>
        <w:t>. Они требуют модернизированного системного подхода к воспитательному процессу на базе школ. В связи с этим разработчики были вынуждены пересмотреть свои знания и навыки и провести обновление устоявшегося взгляда на проблемы воспитания. Современная воспитательная программа отличается краткостью, доступностью, модульностью и демократичностью.</w:t>
      </w:r>
    </w:p>
    <w:p w:rsidR="009F7695" w:rsidRDefault="009F7695" w:rsidP="00D678A4">
      <w:pPr>
        <w:ind w:firstLine="709"/>
        <w:jc w:val="both"/>
        <w:rPr>
          <w:rFonts w:cs="Times New Roman"/>
          <w:sz w:val="28"/>
          <w:szCs w:val="28"/>
        </w:rPr>
      </w:pPr>
      <w:r w:rsidRPr="009F7695">
        <w:rPr>
          <w:rFonts w:cs="Times New Roman"/>
          <w:sz w:val="28"/>
          <w:szCs w:val="28"/>
        </w:rPr>
        <w:t>Перед примерной воспитательной программой стоит цель – оказать содействие школам в создании и реализации собственных программ воспитания, способствующих социализации и налаживанию гармоничных отношений с окружающим миром у подопечных.</w:t>
      </w:r>
    </w:p>
    <w:p w:rsidR="009F7695" w:rsidRPr="009F7695" w:rsidRDefault="009F7695" w:rsidP="00D678A4">
      <w:pPr>
        <w:ind w:firstLine="709"/>
        <w:jc w:val="both"/>
        <w:rPr>
          <w:rFonts w:cs="Times New Roman"/>
          <w:sz w:val="28"/>
          <w:szCs w:val="28"/>
        </w:rPr>
      </w:pPr>
      <w:r w:rsidRPr="009F7695">
        <w:rPr>
          <w:rFonts w:cs="Times New Roman"/>
          <w:sz w:val="28"/>
          <w:szCs w:val="28"/>
        </w:rPr>
        <w:t xml:space="preserve">В пояснительной записке к примерной воспитательной программе приводится уточнение, что она демонстрирует, как педагогический состав, в том числе преподаватель, классный руководитель, заместитель директора по воспитательной работе, вожатый, воспитатель, куратор, наставник и </w:t>
      </w:r>
      <w:proofErr w:type="spellStart"/>
      <w:r w:rsidRPr="009F7695">
        <w:rPr>
          <w:rFonts w:cs="Times New Roman"/>
          <w:sz w:val="28"/>
          <w:szCs w:val="28"/>
        </w:rPr>
        <w:t>тьютор</w:t>
      </w:r>
      <w:proofErr w:type="spellEnd"/>
      <w:r w:rsidRPr="009F7695">
        <w:rPr>
          <w:rFonts w:cs="Times New Roman"/>
          <w:sz w:val="28"/>
          <w:szCs w:val="28"/>
        </w:rPr>
        <w:t>, должны реализовывать воспитательный потенциал в рамках взаимодействия с подопечными, что должно наделить школу воспитательной функцией.</w:t>
      </w:r>
    </w:p>
    <w:p w:rsidR="009F7695" w:rsidRPr="009F7695" w:rsidRDefault="009F7695" w:rsidP="00D678A4">
      <w:pPr>
        <w:ind w:firstLine="709"/>
        <w:jc w:val="both"/>
        <w:rPr>
          <w:rFonts w:cs="Times New Roman"/>
          <w:sz w:val="28"/>
          <w:szCs w:val="28"/>
        </w:rPr>
      </w:pPr>
      <w:r w:rsidRPr="009F7695">
        <w:rPr>
          <w:rFonts w:cs="Times New Roman"/>
          <w:sz w:val="28"/>
          <w:szCs w:val="28"/>
        </w:rPr>
        <w:t xml:space="preserve">Примерная программа характеризуется гибкостью. Это значит, что она не включает в себя мероприятия, обязательные к реализации, а описывает возможные формы и способы организации воспитательного процесса. Это </w:t>
      </w:r>
      <w:r w:rsidRPr="009F7695">
        <w:rPr>
          <w:rFonts w:cs="Times New Roman"/>
          <w:sz w:val="28"/>
          <w:szCs w:val="28"/>
        </w:rPr>
        <w:lastRenderedPageBreak/>
        <w:t>лишь предлагаемая основа, на базе которой школы самостоятельно определяют рабочую систему воспитания, ориентируясь на разделы предложенной, при этом возможно добавление новых и удаление неактуальных материалов.</w:t>
      </w:r>
    </w:p>
    <w:p w:rsidR="009F7695" w:rsidRPr="009F7695" w:rsidRDefault="009F7695" w:rsidP="00D678A4">
      <w:pPr>
        <w:ind w:firstLine="709"/>
        <w:jc w:val="both"/>
        <w:rPr>
          <w:rFonts w:cs="Times New Roman"/>
          <w:sz w:val="28"/>
          <w:szCs w:val="28"/>
        </w:rPr>
      </w:pPr>
      <w:r w:rsidRPr="009F7695">
        <w:rPr>
          <w:rFonts w:cs="Times New Roman"/>
          <w:sz w:val="28"/>
          <w:szCs w:val="28"/>
        </w:rPr>
        <w:t>Несмотря на некоторую свободу, воспитательная программа, независимо от того, в какой школе она разработана, должна содержать в себе обязательные разделы.</w:t>
      </w:r>
    </w:p>
    <w:p w:rsidR="000B4F4C" w:rsidRPr="000B4F4C" w:rsidRDefault="000B4F4C" w:rsidP="00D678A4">
      <w:pPr>
        <w:jc w:val="both"/>
        <w:rPr>
          <w:rFonts w:cs="Times New Roman"/>
          <w:b/>
          <w:bCs/>
          <w:sz w:val="28"/>
          <w:szCs w:val="28"/>
        </w:rPr>
      </w:pPr>
      <w:r w:rsidRPr="000B4F4C">
        <w:rPr>
          <w:rFonts w:cs="Times New Roman"/>
          <w:b/>
          <w:bCs/>
          <w:sz w:val="28"/>
          <w:szCs w:val="28"/>
        </w:rPr>
        <w:t>Особенности организуемого в школе воспитательного процесса.</w:t>
      </w:r>
    </w:p>
    <w:p w:rsidR="000B4F4C" w:rsidRPr="000B4F4C" w:rsidRDefault="000B4F4C" w:rsidP="00D678A4">
      <w:pPr>
        <w:ind w:firstLine="709"/>
        <w:jc w:val="both"/>
        <w:rPr>
          <w:rFonts w:cs="Times New Roman"/>
          <w:sz w:val="28"/>
          <w:szCs w:val="28"/>
        </w:rPr>
      </w:pPr>
      <w:r w:rsidRPr="000B4F4C">
        <w:rPr>
          <w:rFonts w:cs="Times New Roman"/>
          <w:sz w:val="28"/>
          <w:szCs w:val="28"/>
        </w:rPr>
        <w:t>Этот раздел отражает, какие особенности имеет расположение и социальное окружение. Также в нем приводятся источники воздействия на воспитанников (положительные и негативные), описываются партнеры образовательного учреждения, контингент подопечных, уникальные воспитательные находки образовательной организации, принципы и традиции воспитания, которые применяются по отношению к детям на базе школы.</w:t>
      </w:r>
    </w:p>
    <w:p w:rsidR="000B4F4C" w:rsidRPr="000B4F4C" w:rsidRDefault="000B4F4C" w:rsidP="00D678A4">
      <w:pPr>
        <w:jc w:val="both"/>
        <w:rPr>
          <w:rFonts w:cs="Times New Roman"/>
          <w:b/>
          <w:bCs/>
          <w:sz w:val="28"/>
          <w:szCs w:val="28"/>
        </w:rPr>
      </w:pPr>
      <w:r w:rsidRPr="000B4F4C">
        <w:rPr>
          <w:rFonts w:cs="Times New Roman"/>
          <w:b/>
          <w:bCs/>
          <w:sz w:val="28"/>
          <w:szCs w:val="28"/>
        </w:rPr>
        <w:t>Цель и задачи воспитания</w:t>
      </w:r>
    </w:p>
    <w:p w:rsidR="000B4F4C" w:rsidRPr="000B4F4C" w:rsidRDefault="000B4F4C" w:rsidP="00D678A4">
      <w:pPr>
        <w:ind w:firstLine="709"/>
        <w:jc w:val="both"/>
        <w:rPr>
          <w:rFonts w:cs="Times New Roman"/>
          <w:sz w:val="28"/>
          <w:szCs w:val="28"/>
        </w:rPr>
      </w:pPr>
      <w:r w:rsidRPr="000B4F4C">
        <w:rPr>
          <w:rFonts w:cs="Times New Roman"/>
          <w:sz w:val="28"/>
          <w:szCs w:val="28"/>
        </w:rPr>
        <w:t>Здесь указываются цели воспитательного процесса, обозначаются задачи, которые надо решить, чтобы их достичь. Главные направления определяются примерной программой.</w:t>
      </w:r>
    </w:p>
    <w:p w:rsidR="000B4F4C" w:rsidRPr="000B4F4C" w:rsidRDefault="000B4F4C" w:rsidP="00D678A4">
      <w:pPr>
        <w:ind w:firstLine="709"/>
        <w:jc w:val="both"/>
        <w:rPr>
          <w:rFonts w:cs="Times New Roman"/>
          <w:sz w:val="28"/>
          <w:szCs w:val="28"/>
        </w:rPr>
      </w:pPr>
      <w:r w:rsidRPr="000B4F4C">
        <w:rPr>
          <w:rFonts w:cs="Times New Roman"/>
          <w:sz w:val="28"/>
          <w:szCs w:val="28"/>
        </w:rPr>
        <w:t>При определении методики организации воспитательного процесса для учеников младших классов (уровень начального общего образования) важно найти способы по созданию благоприятных условий, в которых дети будут усваивать знания, основные общественные нормы и традиции.</w:t>
      </w:r>
    </w:p>
    <w:p w:rsidR="000B4F4C" w:rsidRPr="000B4F4C" w:rsidRDefault="000B4F4C" w:rsidP="00D678A4">
      <w:pPr>
        <w:ind w:firstLine="709"/>
        <w:jc w:val="both"/>
        <w:rPr>
          <w:rFonts w:cs="Times New Roman"/>
          <w:sz w:val="28"/>
          <w:szCs w:val="28"/>
        </w:rPr>
      </w:pPr>
      <w:r w:rsidRPr="000B4F4C">
        <w:rPr>
          <w:rFonts w:cs="Times New Roman"/>
          <w:sz w:val="28"/>
          <w:szCs w:val="28"/>
        </w:rPr>
        <w:t>В процессе воспитания детей подросткового возраста (уровень основного общего образования) следует делать акцент на развитии ценностных связей, к примеру, с членами семьи и близкими и т. д.</w:t>
      </w:r>
    </w:p>
    <w:p w:rsidR="000B4F4C" w:rsidRPr="000B4F4C" w:rsidRDefault="000B4F4C" w:rsidP="00D678A4">
      <w:pPr>
        <w:ind w:firstLine="709"/>
        <w:jc w:val="both"/>
        <w:rPr>
          <w:rFonts w:cs="Times New Roman"/>
          <w:sz w:val="28"/>
          <w:szCs w:val="28"/>
        </w:rPr>
      </w:pPr>
      <w:r w:rsidRPr="000B4F4C">
        <w:rPr>
          <w:rFonts w:cs="Times New Roman"/>
          <w:sz w:val="28"/>
          <w:szCs w:val="28"/>
        </w:rPr>
        <w:t>При организации процесса воспитания учеников юношеского возраста (уровень среднего общего образования) наибольшее внимание стоит уделять приобретению подопечными опыта участия в делах, которые имеют социальную значимость, а также заботе о родственниках, Родине и стране, в которой они живут.</w:t>
      </w:r>
    </w:p>
    <w:p w:rsidR="00D678A4" w:rsidRPr="00D678A4" w:rsidRDefault="00D678A4" w:rsidP="00D678A4">
      <w:pPr>
        <w:ind w:firstLine="709"/>
        <w:jc w:val="both"/>
        <w:rPr>
          <w:rFonts w:cs="Times New Roman"/>
          <w:b/>
          <w:bCs/>
          <w:sz w:val="28"/>
          <w:szCs w:val="28"/>
        </w:rPr>
      </w:pPr>
      <w:r w:rsidRPr="00D678A4">
        <w:rPr>
          <w:rFonts w:cs="Times New Roman"/>
          <w:b/>
          <w:bCs/>
          <w:sz w:val="28"/>
          <w:szCs w:val="28"/>
        </w:rPr>
        <w:t>Виды, формы и содержание деятельности</w:t>
      </w:r>
    </w:p>
    <w:p w:rsidR="00D678A4" w:rsidRPr="00D678A4" w:rsidRDefault="00D678A4" w:rsidP="00D678A4">
      <w:pPr>
        <w:ind w:firstLine="709"/>
        <w:jc w:val="both"/>
        <w:rPr>
          <w:rFonts w:cs="Times New Roman"/>
          <w:sz w:val="28"/>
          <w:szCs w:val="28"/>
        </w:rPr>
      </w:pPr>
      <w:r w:rsidRPr="00D678A4">
        <w:rPr>
          <w:rFonts w:cs="Times New Roman"/>
          <w:sz w:val="28"/>
          <w:szCs w:val="28"/>
        </w:rPr>
        <w:t xml:space="preserve">Раздел включает в себя описание методов организации воспитательного процесса, позволяющих достичь поставленных целей и задач. Часто он состоит сразу из нескольких модулей, часть которых (инвариантные) не могут быть изменены, другие (вариативные) – вполне. В каждом из них в качестве ориентира служит одна из определенных </w:t>
      </w:r>
      <w:r w:rsidRPr="00D678A4">
        <w:rPr>
          <w:rFonts w:cs="Times New Roman"/>
          <w:sz w:val="28"/>
          <w:szCs w:val="28"/>
        </w:rPr>
        <w:lastRenderedPageBreak/>
        <w:t>образовательным учреждением задач. Определенному направлению воспитательной работы должен соответствовать соответствующий модуль.</w:t>
      </w:r>
    </w:p>
    <w:p w:rsidR="00D678A4" w:rsidRPr="00D678A4" w:rsidRDefault="00D678A4" w:rsidP="00D678A4">
      <w:pPr>
        <w:ind w:firstLine="709"/>
        <w:jc w:val="both"/>
        <w:rPr>
          <w:rFonts w:cs="Times New Roman"/>
          <w:sz w:val="28"/>
          <w:szCs w:val="28"/>
        </w:rPr>
      </w:pPr>
      <w:r w:rsidRPr="00D678A4">
        <w:rPr>
          <w:rFonts w:cs="Times New Roman"/>
          <w:sz w:val="28"/>
          <w:szCs w:val="28"/>
        </w:rPr>
        <w:t>К модулям, которые не могут подлежать изменению, относятся: «Классное руководство», «Школьный урок», «Курсы внеурочной деятельности», «Работа с родителями», «Самоуправление» и «Профориентация».</w:t>
      </w:r>
    </w:p>
    <w:p w:rsidR="00D678A4" w:rsidRPr="00D678A4" w:rsidRDefault="00D678A4" w:rsidP="00D678A4">
      <w:pPr>
        <w:ind w:firstLine="709"/>
        <w:jc w:val="both"/>
        <w:rPr>
          <w:rFonts w:cs="Times New Roman"/>
          <w:sz w:val="28"/>
          <w:szCs w:val="28"/>
        </w:rPr>
      </w:pPr>
      <w:r w:rsidRPr="00D678A4">
        <w:rPr>
          <w:rFonts w:cs="Times New Roman"/>
          <w:sz w:val="28"/>
          <w:szCs w:val="28"/>
        </w:rPr>
        <w:t>В качестве примера вариативных модулей можно привести: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D678A4" w:rsidRPr="00D678A4" w:rsidRDefault="00D678A4" w:rsidP="00D678A4">
      <w:pPr>
        <w:jc w:val="both"/>
        <w:rPr>
          <w:rFonts w:cs="Times New Roman"/>
          <w:b/>
          <w:bCs/>
          <w:sz w:val="28"/>
          <w:szCs w:val="28"/>
        </w:rPr>
      </w:pPr>
      <w:r w:rsidRPr="00D678A4">
        <w:rPr>
          <w:rFonts w:cs="Times New Roman"/>
          <w:b/>
          <w:bCs/>
          <w:sz w:val="28"/>
          <w:szCs w:val="28"/>
        </w:rPr>
        <w:t>Основные направления самоанализа воспитательной работы</w:t>
      </w:r>
    </w:p>
    <w:p w:rsidR="009F7695" w:rsidRDefault="00D678A4" w:rsidP="00D678A4">
      <w:pPr>
        <w:ind w:firstLine="709"/>
        <w:jc w:val="both"/>
        <w:rPr>
          <w:rFonts w:cs="Times New Roman"/>
          <w:sz w:val="28"/>
          <w:szCs w:val="28"/>
        </w:rPr>
      </w:pPr>
      <w:r w:rsidRPr="00D678A4">
        <w:rPr>
          <w:rFonts w:cs="Times New Roman"/>
          <w:sz w:val="28"/>
          <w:szCs w:val="28"/>
        </w:rPr>
        <w:t>Воспитательная работа анализируется в самом образовательном учреждении собственными силами. В четвертом разделе программы приведены направления самоанализа, который позволяет выявить главные трудности школьного воспитания и найти методы, способствующие их преодолению.</w:t>
      </w:r>
    </w:p>
    <w:p w:rsidR="00D678A4" w:rsidRDefault="00D678A4" w:rsidP="00D678A4">
      <w:pPr>
        <w:ind w:firstLine="709"/>
        <w:jc w:val="both"/>
        <w:rPr>
          <w:rFonts w:cs="Times New Roman"/>
          <w:sz w:val="28"/>
          <w:szCs w:val="28"/>
        </w:rPr>
      </w:pPr>
      <w:r w:rsidRPr="00D678A4">
        <w:rPr>
          <w:rFonts w:cs="Times New Roman"/>
          <w:sz w:val="28"/>
          <w:szCs w:val="28"/>
        </w:rPr>
        <w:t>К средствам воспитания относятся способы организованного и неорганизованного воздействия воспитателей и педагогов на своих подопечных. Цель – выработать у учеников определенные психологические качества и модели поведения. Средства психологического воздействия – это действия, которые предпринимает воспитатель или педагог, чтобы изменить личность воспитанника.</w:t>
      </w:r>
    </w:p>
    <w:p w:rsidR="00D678A4" w:rsidRDefault="00D678A4" w:rsidP="00D678A4">
      <w:pPr>
        <w:ind w:firstLine="709"/>
        <w:jc w:val="both"/>
        <w:rPr>
          <w:rFonts w:cs="Times New Roman"/>
          <w:b/>
          <w:sz w:val="28"/>
          <w:szCs w:val="28"/>
        </w:rPr>
      </w:pPr>
      <w:r w:rsidRPr="00D678A4">
        <w:rPr>
          <w:rFonts w:cs="Times New Roman"/>
          <w:b/>
          <w:sz w:val="28"/>
          <w:szCs w:val="28"/>
        </w:rPr>
        <w:t>Организация воспитательного процесса</w:t>
      </w:r>
    </w:p>
    <w:p w:rsidR="00D678A4" w:rsidRPr="00D678A4" w:rsidRDefault="00D678A4" w:rsidP="00D678A4">
      <w:pPr>
        <w:ind w:firstLine="709"/>
        <w:jc w:val="both"/>
        <w:rPr>
          <w:rFonts w:cs="Times New Roman"/>
          <w:sz w:val="28"/>
          <w:szCs w:val="28"/>
        </w:rPr>
      </w:pPr>
      <w:r w:rsidRPr="00D678A4">
        <w:rPr>
          <w:rFonts w:cs="Times New Roman"/>
          <w:sz w:val="28"/>
          <w:szCs w:val="28"/>
        </w:rPr>
        <w:t xml:space="preserve">К средствам воспитательного процесса относятся все виды учения, которые способствуют формированию поступков индивида, а также убеждение, внушение, изменение когнитивной сферы и жизненных установок. Важнейшую роль играют воздействия, которые осуществляются в комплексе с целью добиться глобального эффекта. В качестве примера можно привести психотерапию, социально-психологический тренинг, различные виды </w:t>
      </w:r>
      <w:proofErr w:type="spellStart"/>
      <w:r w:rsidRPr="00D678A4">
        <w:rPr>
          <w:rFonts w:cs="Times New Roman"/>
          <w:sz w:val="28"/>
          <w:szCs w:val="28"/>
        </w:rPr>
        <w:t>психокоррекции</w:t>
      </w:r>
      <w:proofErr w:type="spellEnd"/>
      <w:r w:rsidRPr="00D678A4">
        <w:rPr>
          <w:rFonts w:cs="Times New Roman"/>
          <w:sz w:val="28"/>
          <w:szCs w:val="28"/>
        </w:rPr>
        <w:t>.</w:t>
      </w:r>
    </w:p>
    <w:p w:rsidR="00D678A4" w:rsidRPr="00D678A4" w:rsidRDefault="00D678A4" w:rsidP="00D678A4">
      <w:pPr>
        <w:ind w:firstLine="709"/>
        <w:jc w:val="both"/>
        <w:rPr>
          <w:rFonts w:cs="Times New Roman"/>
          <w:sz w:val="28"/>
          <w:szCs w:val="28"/>
        </w:rPr>
      </w:pPr>
      <w:r w:rsidRPr="00D678A4">
        <w:rPr>
          <w:rFonts w:cs="Times New Roman"/>
          <w:sz w:val="28"/>
          <w:szCs w:val="28"/>
        </w:rPr>
        <w:t>Еще одно средство воспитания – личный пример взрослого. Окружающие демонстрируют образцы поведения и различные поступки. Они определяются как нормативные, им дается высокая оценка в педагогической, художественной, публицистической и иной литературе. Следовательно, к воспитательным средствам можно отнести все, что затрагивает личность индивида, влияет на его психологию и корректирует поведение.</w:t>
      </w:r>
    </w:p>
    <w:p w:rsidR="00D678A4" w:rsidRPr="00D678A4" w:rsidRDefault="00D678A4" w:rsidP="00D678A4">
      <w:pPr>
        <w:ind w:firstLine="709"/>
        <w:jc w:val="both"/>
        <w:rPr>
          <w:rFonts w:cs="Times New Roman"/>
          <w:sz w:val="28"/>
          <w:szCs w:val="28"/>
        </w:rPr>
      </w:pPr>
      <w:r w:rsidRPr="00D678A4">
        <w:rPr>
          <w:rFonts w:cs="Times New Roman"/>
          <w:sz w:val="28"/>
          <w:szCs w:val="28"/>
        </w:rPr>
        <w:lastRenderedPageBreak/>
        <w:t>Средства воспитания по характеру воздействия классифицируются на прямые и косвенные. Первую группу составляют те, что оказывают личностное влияние одного индивида на другого при непосредственном общении. Косвенные – это воздействия, которые реализуются за счет каких-либо факторов, личный контакт одного человека с другим здесь отсутствует. В качестве примера можно привести чтение книг, мнение личности с высоким авторитетом.</w:t>
      </w:r>
    </w:p>
    <w:p w:rsidR="00D678A4" w:rsidRPr="00D678A4" w:rsidRDefault="00D678A4" w:rsidP="00D678A4">
      <w:pPr>
        <w:ind w:firstLine="709"/>
        <w:jc w:val="both"/>
        <w:rPr>
          <w:rFonts w:cs="Times New Roman"/>
          <w:sz w:val="28"/>
          <w:szCs w:val="28"/>
        </w:rPr>
      </w:pPr>
      <w:proofErr w:type="spellStart"/>
      <w:r w:rsidRPr="00D678A4">
        <w:rPr>
          <w:rFonts w:cs="Times New Roman"/>
          <w:b/>
          <w:bCs/>
          <w:sz w:val="28"/>
          <w:szCs w:val="28"/>
        </w:rPr>
        <w:t>Когнитивно</w:t>
      </w:r>
      <w:proofErr w:type="spellEnd"/>
      <w:r w:rsidRPr="00D678A4">
        <w:rPr>
          <w:rFonts w:cs="Times New Roman"/>
          <w:b/>
          <w:bCs/>
          <w:sz w:val="28"/>
          <w:szCs w:val="28"/>
        </w:rPr>
        <w:t>-воспитательное влияние </w:t>
      </w:r>
      <w:r w:rsidRPr="00D678A4">
        <w:rPr>
          <w:rFonts w:cs="Times New Roman"/>
          <w:sz w:val="28"/>
          <w:szCs w:val="28"/>
        </w:rPr>
        <w:t>направлено на систему знаний индивида и ее усовершенствование. Так как подавляющая часть ученых считает, что знания человека об окружающем мире не только определяют его личность, но и формируют поведение, то роль этой сферы воспитательного процесса стремительно растет, и сегодня она уже имеет одно из важнейших значений.</w:t>
      </w:r>
    </w:p>
    <w:p w:rsidR="00D678A4" w:rsidRPr="00D678A4" w:rsidRDefault="00D678A4" w:rsidP="00D678A4">
      <w:pPr>
        <w:ind w:firstLine="709"/>
        <w:jc w:val="both"/>
        <w:rPr>
          <w:rFonts w:cs="Times New Roman"/>
          <w:sz w:val="28"/>
          <w:szCs w:val="28"/>
        </w:rPr>
      </w:pPr>
      <w:r w:rsidRPr="00D678A4">
        <w:rPr>
          <w:rFonts w:cs="Times New Roman"/>
          <w:b/>
          <w:bCs/>
          <w:sz w:val="28"/>
          <w:szCs w:val="28"/>
        </w:rPr>
        <w:t>Эмоционально-воспитательные воздействия </w:t>
      </w:r>
      <w:r w:rsidRPr="00D678A4">
        <w:rPr>
          <w:rFonts w:cs="Times New Roman"/>
          <w:sz w:val="28"/>
          <w:szCs w:val="28"/>
        </w:rPr>
        <w:t>проводятся для вызова и поддержки у подопечного ряда аффективных состояний, которые либо облегчают, либо затрудняют принятие индивидом прочих психологических влияний. Когда воспитанник испытывает положительные эмоции, он открывается для субъекта воспитательных воздействий, если ощущения негативные, то он отдаляется от воспитателя, противостоит его действиям.</w:t>
      </w:r>
    </w:p>
    <w:p w:rsidR="00D678A4" w:rsidRPr="00D678A4" w:rsidRDefault="00D678A4" w:rsidP="00D678A4">
      <w:pPr>
        <w:ind w:firstLine="709"/>
        <w:jc w:val="both"/>
        <w:rPr>
          <w:rFonts w:cs="Times New Roman"/>
          <w:sz w:val="28"/>
          <w:szCs w:val="28"/>
        </w:rPr>
      </w:pPr>
      <w:r w:rsidRPr="00D678A4">
        <w:rPr>
          <w:rFonts w:cs="Times New Roman"/>
          <w:b/>
          <w:bCs/>
          <w:sz w:val="28"/>
          <w:szCs w:val="28"/>
        </w:rPr>
        <w:t>Поведенческие воспитательные воздействия</w:t>
      </w:r>
      <w:r w:rsidRPr="00D678A4">
        <w:rPr>
          <w:rFonts w:cs="Times New Roman"/>
          <w:sz w:val="28"/>
          <w:szCs w:val="28"/>
        </w:rPr>
        <w:t> проводятся с целью изменения модели поведения индивида, усовершенствования ее. Когда субъект вынуждает подопечного действовать каким-то определенным образом и при этом обеспечивает соответствующие положительные или отрицательные подкрепления тех поступков, которые совершает воспитанник, можно судить о наличии косвенного влияния на личность.</w:t>
      </w:r>
    </w:p>
    <w:p w:rsidR="00D678A4" w:rsidRPr="00D678A4" w:rsidRDefault="00D678A4" w:rsidP="00D678A4">
      <w:pPr>
        <w:ind w:firstLine="709"/>
        <w:jc w:val="both"/>
        <w:rPr>
          <w:rFonts w:cs="Times New Roman"/>
          <w:sz w:val="28"/>
          <w:szCs w:val="28"/>
        </w:rPr>
      </w:pPr>
      <w:r w:rsidRPr="00D678A4">
        <w:rPr>
          <w:rFonts w:cs="Times New Roman"/>
          <w:sz w:val="28"/>
          <w:szCs w:val="28"/>
        </w:rPr>
        <w:t>Ученик сначала делает, а лишь потом осознает результаты своих действий, которые могут быть как положительными, так и отрицательными. В других случаях – в первую очередь происходит оценка последствий, изменяется внутренний мир личности, что оказывает косвенное влияние на поведение.</w:t>
      </w:r>
    </w:p>
    <w:p w:rsidR="00D678A4" w:rsidRPr="00D678A4" w:rsidRDefault="00D678A4" w:rsidP="00D678A4">
      <w:pPr>
        <w:ind w:firstLine="709"/>
        <w:jc w:val="both"/>
        <w:rPr>
          <w:rFonts w:cs="Times New Roman"/>
          <w:sz w:val="28"/>
          <w:szCs w:val="28"/>
        </w:rPr>
      </w:pPr>
      <w:r w:rsidRPr="00D678A4">
        <w:rPr>
          <w:rFonts w:cs="Times New Roman"/>
          <w:sz w:val="28"/>
          <w:szCs w:val="28"/>
        </w:rPr>
        <w:t>Так как знания, эмоции и поступки человека имеют тесную взаимосвязь, то влияние на личность может быть оказано через любой из этих аспектов. Если воспитателю недостаточно возможностей, он может акцентировать внимание на каком-то определенном действии и добьется необходимого результата. Тем не менее, воспитательный процесс можно считать полноценным лишь в том случае, если воздействие было комплексным и затронуло все личностные сферы.</w:t>
      </w:r>
    </w:p>
    <w:p w:rsidR="00D678A4" w:rsidRPr="00D678A4" w:rsidRDefault="00D678A4" w:rsidP="00D678A4">
      <w:pPr>
        <w:ind w:firstLine="709"/>
        <w:jc w:val="both"/>
        <w:rPr>
          <w:rFonts w:cs="Times New Roman"/>
          <w:sz w:val="28"/>
          <w:szCs w:val="28"/>
        </w:rPr>
      </w:pPr>
      <w:r w:rsidRPr="00D678A4">
        <w:rPr>
          <w:rFonts w:cs="Times New Roman"/>
          <w:sz w:val="28"/>
          <w:szCs w:val="28"/>
        </w:rPr>
        <w:t xml:space="preserve">Методы организации воспитательного процесса – это способы, которые использует воспитатель, чтобы повлиять на своего подопечного. Они </w:t>
      </w:r>
      <w:r w:rsidRPr="00D678A4">
        <w:rPr>
          <w:rFonts w:cs="Times New Roman"/>
          <w:sz w:val="28"/>
          <w:szCs w:val="28"/>
        </w:rPr>
        <w:lastRenderedPageBreak/>
        <w:t>представлены в широком многообразии, на них оказывают воздействие множество факторов, таких как особенности личности воспитателя, уровень его профессионализма, а также условия и формы организации воспитательного процесса.</w:t>
      </w:r>
    </w:p>
    <w:p w:rsidR="00D678A4" w:rsidRPr="00D678A4" w:rsidRDefault="00D678A4" w:rsidP="00D678A4">
      <w:pPr>
        <w:ind w:firstLine="709"/>
        <w:jc w:val="both"/>
        <w:rPr>
          <w:rFonts w:cs="Times New Roman"/>
          <w:sz w:val="28"/>
          <w:szCs w:val="28"/>
        </w:rPr>
      </w:pPr>
      <w:r w:rsidRPr="00D678A4">
        <w:rPr>
          <w:rFonts w:cs="Times New Roman"/>
          <w:sz w:val="28"/>
          <w:szCs w:val="28"/>
        </w:rPr>
        <w:t>Методы воспитания делятся на общие и специальные. Первые направлены на формирование большинства или всех качеств личности, вторые – лишь на отдельные характеристики. Последние в современном воспитательном процессе выделить нелегко, так как приемы применяются чаще всего в комплексе.</w:t>
      </w:r>
    </w:p>
    <w:p w:rsidR="00D678A4" w:rsidRDefault="00D678A4" w:rsidP="00D678A4">
      <w:pPr>
        <w:ind w:firstLine="709"/>
        <w:jc w:val="both"/>
        <w:rPr>
          <w:rFonts w:cs="Times New Roman"/>
          <w:sz w:val="28"/>
          <w:szCs w:val="28"/>
        </w:rPr>
      </w:pPr>
      <w:r w:rsidRPr="00D678A4">
        <w:rPr>
          <w:rFonts w:cs="Times New Roman"/>
          <w:sz w:val="28"/>
          <w:szCs w:val="28"/>
        </w:rPr>
        <w:t>Классификация методов организации воспитательного процесса – одна из сложных проблем в рамках теории воспитания. Трудности объясняются комплексностью применяемых приемов, а также большим разнообразием аспектов содержания.</w:t>
      </w:r>
    </w:p>
    <w:p w:rsidR="00D678A4" w:rsidRPr="00D678A4" w:rsidRDefault="00D678A4" w:rsidP="00D678A4">
      <w:pPr>
        <w:jc w:val="both"/>
        <w:rPr>
          <w:rFonts w:cs="Times New Roman"/>
          <w:sz w:val="28"/>
          <w:szCs w:val="28"/>
        </w:rPr>
      </w:pPr>
      <w:r w:rsidRPr="00D678A4">
        <w:rPr>
          <w:rFonts w:cs="Times New Roman"/>
          <w:sz w:val="28"/>
          <w:szCs w:val="28"/>
        </w:rPr>
        <w:t>В зависимости от главной направленности на объект методы классифицируются на три больших группы:</w:t>
      </w:r>
    </w:p>
    <w:p w:rsidR="00D678A4" w:rsidRPr="00D678A4" w:rsidRDefault="00D678A4" w:rsidP="00D678A4">
      <w:pPr>
        <w:numPr>
          <w:ilvl w:val="0"/>
          <w:numId w:val="7"/>
        </w:numPr>
        <w:jc w:val="both"/>
        <w:rPr>
          <w:rFonts w:cs="Times New Roman"/>
          <w:sz w:val="28"/>
          <w:szCs w:val="28"/>
        </w:rPr>
      </w:pPr>
      <w:r w:rsidRPr="00D678A4">
        <w:rPr>
          <w:rFonts w:cs="Times New Roman"/>
          <w:sz w:val="28"/>
          <w:szCs w:val="28"/>
        </w:rPr>
        <w:t>Методы воспитания содержания.</w:t>
      </w:r>
    </w:p>
    <w:p w:rsidR="00D678A4" w:rsidRPr="00D678A4" w:rsidRDefault="00D678A4" w:rsidP="00D678A4">
      <w:pPr>
        <w:numPr>
          <w:ilvl w:val="0"/>
          <w:numId w:val="7"/>
        </w:numPr>
        <w:jc w:val="both"/>
        <w:rPr>
          <w:rFonts w:cs="Times New Roman"/>
          <w:sz w:val="28"/>
          <w:szCs w:val="28"/>
        </w:rPr>
      </w:pPr>
      <w:r w:rsidRPr="00D678A4">
        <w:rPr>
          <w:rFonts w:cs="Times New Roman"/>
          <w:sz w:val="28"/>
          <w:szCs w:val="28"/>
        </w:rPr>
        <w:t>Методы воспитания деятельности и поведения (общения).</w:t>
      </w:r>
    </w:p>
    <w:p w:rsidR="00D678A4" w:rsidRPr="00D678A4" w:rsidRDefault="00D678A4" w:rsidP="00D678A4">
      <w:pPr>
        <w:numPr>
          <w:ilvl w:val="0"/>
          <w:numId w:val="7"/>
        </w:numPr>
        <w:jc w:val="both"/>
        <w:rPr>
          <w:rFonts w:cs="Times New Roman"/>
          <w:sz w:val="28"/>
          <w:szCs w:val="28"/>
        </w:rPr>
      </w:pPr>
      <w:r w:rsidRPr="00D678A4">
        <w:rPr>
          <w:rFonts w:cs="Times New Roman"/>
          <w:sz w:val="28"/>
          <w:szCs w:val="28"/>
        </w:rPr>
        <w:t>Методы стимулирования воспитания.</w:t>
      </w:r>
    </w:p>
    <w:p w:rsidR="00D678A4" w:rsidRPr="00D678A4" w:rsidRDefault="00D678A4" w:rsidP="00D678A4">
      <w:pPr>
        <w:spacing w:after="0"/>
        <w:ind w:firstLine="709"/>
        <w:jc w:val="both"/>
        <w:rPr>
          <w:rFonts w:cs="Times New Roman"/>
          <w:sz w:val="28"/>
          <w:szCs w:val="28"/>
        </w:rPr>
      </w:pPr>
      <w:r w:rsidRPr="00D678A4">
        <w:rPr>
          <w:rFonts w:cs="Times New Roman"/>
          <w:sz w:val="28"/>
          <w:szCs w:val="28"/>
        </w:rPr>
        <w:t>Третья группа классифицируется в качестве общих приемов воспитания, первые две – как специальные, но их универсальное воздействие на подопечного считается очевидным.</w:t>
      </w:r>
    </w:p>
    <w:p w:rsidR="00D678A4" w:rsidRPr="00D678A4" w:rsidRDefault="00D678A4" w:rsidP="00D678A4">
      <w:pPr>
        <w:spacing w:after="0"/>
        <w:ind w:firstLine="709"/>
        <w:jc w:val="both"/>
        <w:rPr>
          <w:rFonts w:cs="Times New Roman"/>
          <w:sz w:val="28"/>
          <w:szCs w:val="28"/>
        </w:rPr>
      </w:pPr>
      <w:r w:rsidRPr="00D678A4">
        <w:rPr>
          <w:rFonts w:cs="Times New Roman"/>
          <w:sz w:val="28"/>
          <w:szCs w:val="28"/>
        </w:rPr>
        <w:t>Подведем итог. Воспитательный процесс – это целостная и динамическая система. Ее системообразующий фактор – цель воспитания, которая достигается путем взаимодействия воспитателя и воспитанника. Для того чтобы организовать этот процесс максимально эффективно, необходимо учитывать все внешние обстоятельства.</w:t>
      </w:r>
    </w:p>
    <w:p w:rsidR="00D678A4" w:rsidRPr="00D678A4" w:rsidRDefault="00D678A4" w:rsidP="00D678A4">
      <w:pPr>
        <w:spacing w:after="0"/>
        <w:ind w:firstLine="709"/>
        <w:jc w:val="both"/>
        <w:rPr>
          <w:rFonts w:cs="Times New Roman"/>
          <w:sz w:val="28"/>
          <w:szCs w:val="28"/>
        </w:rPr>
      </w:pPr>
      <w:r w:rsidRPr="00D678A4">
        <w:rPr>
          <w:rFonts w:cs="Times New Roman"/>
          <w:sz w:val="28"/>
          <w:szCs w:val="28"/>
        </w:rPr>
        <w:t>Так как воспитательный процесс – явление сложное и разноплановое, то к его организации следует подходить комплексно и применять в работе разнообразные формы организации педагогического процесса.</w:t>
      </w:r>
    </w:p>
    <w:sectPr w:rsidR="00D678A4" w:rsidRPr="00D67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709E"/>
    <w:multiLevelType w:val="multilevel"/>
    <w:tmpl w:val="474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00CB5"/>
    <w:multiLevelType w:val="multilevel"/>
    <w:tmpl w:val="40DC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E0D39"/>
    <w:multiLevelType w:val="hybridMultilevel"/>
    <w:tmpl w:val="D108B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A1EE0"/>
    <w:multiLevelType w:val="multilevel"/>
    <w:tmpl w:val="626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A466A6"/>
    <w:multiLevelType w:val="multilevel"/>
    <w:tmpl w:val="5EDC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185C0B"/>
    <w:multiLevelType w:val="hybridMultilevel"/>
    <w:tmpl w:val="9E76A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C95474"/>
    <w:multiLevelType w:val="multilevel"/>
    <w:tmpl w:val="5BCC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44"/>
    <w:rsid w:val="000B4F4C"/>
    <w:rsid w:val="00193544"/>
    <w:rsid w:val="00301455"/>
    <w:rsid w:val="00301FD7"/>
    <w:rsid w:val="00527D68"/>
    <w:rsid w:val="006B1310"/>
    <w:rsid w:val="006C1C95"/>
    <w:rsid w:val="00810753"/>
    <w:rsid w:val="009F7695"/>
    <w:rsid w:val="00A81568"/>
    <w:rsid w:val="00D678A4"/>
    <w:rsid w:val="00F61F2F"/>
    <w:rsid w:val="00FA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5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9257">
      <w:bodyDiv w:val="1"/>
      <w:marLeft w:val="0"/>
      <w:marRight w:val="0"/>
      <w:marTop w:val="0"/>
      <w:marBottom w:val="0"/>
      <w:divBdr>
        <w:top w:val="none" w:sz="0" w:space="0" w:color="auto"/>
        <w:left w:val="none" w:sz="0" w:space="0" w:color="auto"/>
        <w:bottom w:val="none" w:sz="0" w:space="0" w:color="auto"/>
        <w:right w:val="none" w:sz="0" w:space="0" w:color="auto"/>
      </w:divBdr>
    </w:div>
    <w:div w:id="82460868">
      <w:bodyDiv w:val="1"/>
      <w:marLeft w:val="0"/>
      <w:marRight w:val="0"/>
      <w:marTop w:val="0"/>
      <w:marBottom w:val="0"/>
      <w:divBdr>
        <w:top w:val="none" w:sz="0" w:space="0" w:color="auto"/>
        <w:left w:val="none" w:sz="0" w:space="0" w:color="auto"/>
        <w:bottom w:val="none" w:sz="0" w:space="0" w:color="auto"/>
        <w:right w:val="none" w:sz="0" w:space="0" w:color="auto"/>
      </w:divBdr>
    </w:div>
    <w:div w:id="85804888">
      <w:bodyDiv w:val="1"/>
      <w:marLeft w:val="0"/>
      <w:marRight w:val="0"/>
      <w:marTop w:val="0"/>
      <w:marBottom w:val="0"/>
      <w:divBdr>
        <w:top w:val="none" w:sz="0" w:space="0" w:color="auto"/>
        <w:left w:val="none" w:sz="0" w:space="0" w:color="auto"/>
        <w:bottom w:val="none" w:sz="0" w:space="0" w:color="auto"/>
        <w:right w:val="none" w:sz="0" w:space="0" w:color="auto"/>
      </w:divBdr>
    </w:div>
    <w:div w:id="223565880">
      <w:bodyDiv w:val="1"/>
      <w:marLeft w:val="0"/>
      <w:marRight w:val="0"/>
      <w:marTop w:val="0"/>
      <w:marBottom w:val="0"/>
      <w:divBdr>
        <w:top w:val="none" w:sz="0" w:space="0" w:color="auto"/>
        <w:left w:val="none" w:sz="0" w:space="0" w:color="auto"/>
        <w:bottom w:val="none" w:sz="0" w:space="0" w:color="auto"/>
        <w:right w:val="none" w:sz="0" w:space="0" w:color="auto"/>
      </w:divBdr>
    </w:div>
    <w:div w:id="259800284">
      <w:bodyDiv w:val="1"/>
      <w:marLeft w:val="0"/>
      <w:marRight w:val="0"/>
      <w:marTop w:val="0"/>
      <w:marBottom w:val="0"/>
      <w:divBdr>
        <w:top w:val="none" w:sz="0" w:space="0" w:color="auto"/>
        <w:left w:val="none" w:sz="0" w:space="0" w:color="auto"/>
        <w:bottom w:val="none" w:sz="0" w:space="0" w:color="auto"/>
        <w:right w:val="none" w:sz="0" w:space="0" w:color="auto"/>
      </w:divBdr>
    </w:div>
    <w:div w:id="336855378">
      <w:bodyDiv w:val="1"/>
      <w:marLeft w:val="0"/>
      <w:marRight w:val="0"/>
      <w:marTop w:val="0"/>
      <w:marBottom w:val="0"/>
      <w:divBdr>
        <w:top w:val="none" w:sz="0" w:space="0" w:color="auto"/>
        <w:left w:val="none" w:sz="0" w:space="0" w:color="auto"/>
        <w:bottom w:val="none" w:sz="0" w:space="0" w:color="auto"/>
        <w:right w:val="none" w:sz="0" w:space="0" w:color="auto"/>
      </w:divBdr>
    </w:div>
    <w:div w:id="512838187">
      <w:bodyDiv w:val="1"/>
      <w:marLeft w:val="0"/>
      <w:marRight w:val="0"/>
      <w:marTop w:val="0"/>
      <w:marBottom w:val="0"/>
      <w:divBdr>
        <w:top w:val="none" w:sz="0" w:space="0" w:color="auto"/>
        <w:left w:val="none" w:sz="0" w:space="0" w:color="auto"/>
        <w:bottom w:val="none" w:sz="0" w:space="0" w:color="auto"/>
        <w:right w:val="none" w:sz="0" w:space="0" w:color="auto"/>
      </w:divBdr>
    </w:div>
    <w:div w:id="531770057">
      <w:bodyDiv w:val="1"/>
      <w:marLeft w:val="0"/>
      <w:marRight w:val="0"/>
      <w:marTop w:val="0"/>
      <w:marBottom w:val="0"/>
      <w:divBdr>
        <w:top w:val="none" w:sz="0" w:space="0" w:color="auto"/>
        <w:left w:val="none" w:sz="0" w:space="0" w:color="auto"/>
        <w:bottom w:val="none" w:sz="0" w:space="0" w:color="auto"/>
        <w:right w:val="none" w:sz="0" w:space="0" w:color="auto"/>
      </w:divBdr>
    </w:div>
    <w:div w:id="610354836">
      <w:bodyDiv w:val="1"/>
      <w:marLeft w:val="0"/>
      <w:marRight w:val="0"/>
      <w:marTop w:val="0"/>
      <w:marBottom w:val="0"/>
      <w:divBdr>
        <w:top w:val="none" w:sz="0" w:space="0" w:color="auto"/>
        <w:left w:val="none" w:sz="0" w:space="0" w:color="auto"/>
        <w:bottom w:val="none" w:sz="0" w:space="0" w:color="auto"/>
        <w:right w:val="none" w:sz="0" w:space="0" w:color="auto"/>
      </w:divBdr>
    </w:div>
    <w:div w:id="805974169">
      <w:bodyDiv w:val="1"/>
      <w:marLeft w:val="0"/>
      <w:marRight w:val="0"/>
      <w:marTop w:val="0"/>
      <w:marBottom w:val="0"/>
      <w:divBdr>
        <w:top w:val="none" w:sz="0" w:space="0" w:color="auto"/>
        <w:left w:val="none" w:sz="0" w:space="0" w:color="auto"/>
        <w:bottom w:val="none" w:sz="0" w:space="0" w:color="auto"/>
        <w:right w:val="none" w:sz="0" w:space="0" w:color="auto"/>
      </w:divBdr>
    </w:div>
    <w:div w:id="860433006">
      <w:bodyDiv w:val="1"/>
      <w:marLeft w:val="0"/>
      <w:marRight w:val="0"/>
      <w:marTop w:val="0"/>
      <w:marBottom w:val="0"/>
      <w:divBdr>
        <w:top w:val="none" w:sz="0" w:space="0" w:color="auto"/>
        <w:left w:val="none" w:sz="0" w:space="0" w:color="auto"/>
        <w:bottom w:val="none" w:sz="0" w:space="0" w:color="auto"/>
        <w:right w:val="none" w:sz="0" w:space="0" w:color="auto"/>
      </w:divBdr>
    </w:div>
    <w:div w:id="871960721">
      <w:bodyDiv w:val="1"/>
      <w:marLeft w:val="0"/>
      <w:marRight w:val="0"/>
      <w:marTop w:val="0"/>
      <w:marBottom w:val="0"/>
      <w:divBdr>
        <w:top w:val="none" w:sz="0" w:space="0" w:color="auto"/>
        <w:left w:val="none" w:sz="0" w:space="0" w:color="auto"/>
        <w:bottom w:val="none" w:sz="0" w:space="0" w:color="auto"/>
        <w:right w:val="none" w:sz="0" w:space="0" w:color="auto"/>
      </w:divBdr>
    </w:div>
    <w:div w:id="874267479">
      <w:bodyDiv w:val="1"/>
      <w:marLeft w:val="0"/>
      <w:marRight w:val="0"/>
      <w:marTop w:val="0"/>
      <w:marBottom w:val="0"/>
      <w:divBdr>
        <w:top w:val="none" w:sz="0" w:space="0" w:color="auto"/>
        <w:left w:val="none" w:sz="0" w:space="0" w:color="auto"/>
        <w:bottom w:val="none" w:sz="0" w:space="0" w:color="auto"/>
        <w:right w:val="none" w:sz="0" w:space="0" w:color="auto"/>
      </w:divBdr>
    </w:div>
    <w:div w:id="1006983262">
      <w:bodyDiv w:val="1"/>
      <w:marLeft w:val="0"/>
      <w:marRight w:val="0"/>
      <w:marTop w:val="0"/>
      <w:marBottom w:val="0"/>
      <w:divBdr>
        <w:top w:val="none" w:sz="0" w:space="0" w:color="auto"/>
        <w:left w:val="none" w:sz="0" w:space="0" w:color="auto"/>
        <w:bottom w:val="none" w:sz="0" w:space="0" w:color="auto"/>
        <w:right w:val="none" w:sz="0" w:space="0" w:color="auto"/>
      </w:divBdr>
    </w:div>
    <w:div w:id="1104883164">
      <w:bodyDiv w:val="1"/>
      <w:marLeft w:val="0"/>
      <w:marRight w:val="0"/>
      <w:marTop w:val="0"/>
      <w:marBottom w:val="0"/>
      <w:divBdr>
        <w:top w:val="none" w:sz="0" w:space="0" w:color="auto"/>
        <w:left w:val="none" w:sz="0" w:space="0" w:color="auto"/>
        <w:bottom w:val="none" w:sz="0" w:space="0" w:color="auto"/>
        <w:right w:val="none" w:sz="0" w:space="0" w:color="auto"/>
      </w:divBdr>
    </w:div>
    <w:div w:id="1138961634">
      <w:bodyDiv w:val="1"/>
      <w:marLeft w:val="0"/>
      <w:marRight w:val="0"/>
      <w:marTop w:val="0"/>
      <w:marBottom w:val="0"/>
      <w:divBdr>
        <w:top w:val="none" w:sz="0" w:space="0" w:color="auto"/>
        <w:left w:val="none" w:sz="0" w:space="0" w:color="auto"/>
        <w:bottom w:val="none" w:sz="0" w:space="0" w:color="auto"/>
        <w:right w:val="none" w:sz="0" w:space="0" w:color="auto"/>
      </w:divBdr>
    </w:div>
    <w:div w:id="1308239371">
      <w:bodyDiv w:val="1"/>
      <w:marLeft w:val="0"/>
      <w:marRight w:val="0"/>
      <w:marTop w:val="0"/>
      <w:marBottom w:val="0"/>
      <w:divBdr>
        <w:top w:val="none" w:sz="0" w:space="0" w:color="auto"/>
        <w:left w:val="none" w:sz="0" w:space="0" w:color="auto"/>
        <w:bottom w:val="none" w:sz="0" w:space="0" w:color="auto"/>
        <w:right w:val="none" w:sz="0" w:space="0" w:color="auto"/>
      </w:divBdr>
    </w:div>
    <w:div w:id="1321081983">
      <w:bodyDiv w:val="1"/>
      <w:marLeft w:val="0"/>
      <w:marRight w:val="0"/>
      <w:marTop w:val="0"/>
      <w:marBottom w:val="0"/>
      <w:divBdr>
        <w:top w:val="none" w:sz="0" w:space="0" w:color="auto"/>
        <w:left w:val="none" w:sz="0" w:space="0" w:color="auto"/>
        <w:bottom w:val="none" w:sz="0" w:space="0" w:color="auto"/>
        <w:right w:val="none" w:sz="0" w:space="0" w:color="auto"/>
      </w:divBdr>
    </w:div>
    <w:div w:id="1574897650">
      <w:bodyDiv w:val="1"/>
      <w:marLeft w:val="0"/>
      <w:marRight w:val="0"/>
      <w:marTop w:val="0"/>
      <w:marBottom w:val="0"/>
      <w:divBdr>
        <w:top w:val="none" w:sz="0" w:space="0" w:color="auto"/>
        <w:left w:val="none" w:sz="0" w:space="0" w:color="auto"/>
        <w:bottom w:val="none" w:sz="0" w:space="0" w:color="auto"/>
        <w:right w:val="none" w:sz="0" w:space="0" w:color="auto"/>
      </w:divBdr>
    </w:div>
    <w:div w:id="1693875125">
      <w:bodyDiv w:val="1"/>
      <w:marLeft w:val="0"/>
      <w:marRight w:val="0"/>
      <w:marTop w:val="0"/>
      <w:marBottom w:val="0"/>
      <w:divBdr>
        <w:top w:val="none" w:sz="0" w:space="0" w:color="auto"/>
        <w:left w:val="none" w:sz="0" w:space="0" w:color="auto"/>
        <w:bottom w:val="none" w:sz="0" w:space="0" w:color="auto"/>
        <w:right w:val="none" w:sz="0" w:space="0" w:color="auto"/>
      </w:divBdr>
    </w:div>
    <w:div w:id="1787194872">
      <w:bodyDiv w:val="1"/>
      <w:marLeft w:val="0"/>
      <w:marRight w:val="0"/>
      <w:marTop w:val="0"/>
      <w:marBottom w:val="0"/>
      <w:divBdr>
        <w:top w:val="none" w:sz="0" w:space="0" w:color="auto"/>
        <w:left w:val="none" w:sz="0" w:space="0" w:color="auto"/>
        <w:bottom w:val="none" w:sz="0" w:space="0" w:color="auto"/>
        <w:right w:val="none" w:sz="0" w:space="0" w:color="auto"/>
      </w:divBdr>
    </w:div>
    <w:div w:id="1993872389">
      <w:bodyDiv w:val="1"/>
      <w:marLeft w:val="0"/>
      <w:marRight w:val="0"/>
      <w:marTop w:val="0"/>
      <w:marBottom w:val="0"/>
      <w:divBdr>
        <w:top w:val="none" w:sz="0" w:space="0" w:color="auto"/>
        <w:left w:val="none" w:sz="0" w:space="0" w:color="auto"/>
        <w:bottom w:val="none" w:sz="0" w:space="0" w:color="auto"/>
        <w:right w:val="none" w:sz="0" w:space="0" w:color="auto"/>
      </w:divBdr>
    </w:div>
    <w:div w:id="20623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2471</Words>
  <Characters>14090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2024-02-08T08:58:00Z</dcterms:created>
  <dcterms:modified xsi:type="dcterms:W3CDTF">2024-02-08T08:58:00Z</dcterms:modified>
</cp:coreProperties>
</file>