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FAE32" w14:textId="77777777" w:rsidR="00291602" w:rsidRPr="0048416B" w:rsidRDefault="00291602" w:rsidP="00291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6B">
        <w:rPr>
          <w:rFonts w:ascii="Times New Roman" w:hAnsi="Times New Roman" w:cs="Times New Roman"/>
          <w:b/>
          <w:sz w:val="28"/>
          <w:szCs w:val="28"/>
        </w:rPr>
        <w:t>Государственное бюджетное учреждение дополнительного профессионального образования</w:t>
      </w:r>
    </w:p>
    <w:p w14:paraId="131A731B" w14:textId="77777777" w:rsidR="00291602" w:rsidRPr="0048416B" w:rsidRDefault="00291602" w:rsidP="00291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16B">
        <w:rPr>
          <w:rFonts w:ascii="Times New Roman" w:hAnsi="Times New Roman" w:cs="Times New Roman"/>
          <w:b/>
          <w:sz w:val="28"/>
          <w:szCs w:val="28"/>
        </w:rPr>
        <w:t>«Центр непрерывного повышения профессионального мастерства педагогических работников»</w:t>
      </w:r>
    </w:p>
    <w:p w14:paraId="78BE9C76" w14:textId="77777777" w:rsidR="00291602" w:rsidRPr="0048416B" w:rsidRDefault="00291602" w:rsidP="00291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Министерства просвещения и</w:t>
      </w:r>
      <w:r w:rsidRPr="0048416B">
        <w:rPr>
          <w:rFonts w:ascii="Times New Roman" w:hAnsi="Times New Roman" w:cs="Times New Roman"/>
          <w:b/>
          <w:sz w:val="28"/>
          <w:szCs w:val="28"/>
        </w:rPr>
        <w:t xml:space="preserve"> науки Кабардино-Балкарской Республики</w:t>
      </w:r>
    </w:p>
    <w:p w14:paraId="73A918FD" w14:textId="77777777" w:rsidR="00E74700" w:rsidRPr="0048416B" w:rsidRDefault="00E74700" w:rsidP="00E74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3084E4" w14:textId="77777777" w:rsidR="00E74700" w:rsidRPr="0048416B" w:rsidRDefault="00E74700" w:rsidP="00E74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66F6B9" w14:textId="77777777" w:rsidR="00E74700" w:rsidRPr="0048416B" w:rsidRDefault="00E74700" w:rsidP="00E74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E74700" w:rsidRPr="0048416B" w14:paraId="4DFC3FB5" w14:textId="77777777" w:rsidTr="00E06E75">
        <w:tc>
          <w:tcPr>
            <w:tcW w:w="7393" w:type="dxa"/>
          </w:tcPr>
          <w:p w14:paraId="2A13CD28" w14:textId="77777777" w:rsidR="00E74700" w:rsidRPr="0048416B" w:rsidRDefault="00E74700" w:rsidP="00E06E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14:paraId="54B248FA" w14:textId="77777777" w:rsidR="00E74700" w:rsidRPr="0048416B" w:rsidRDefault="00E74700" w:rsidP="00E06E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416B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14:paraId="56A689AB" w14:textId="77777777" w:rsidR="00E74700" w:rsidRPr="0048416B" w:rsidRDefault="00E74700" w:rsidP="00E06E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4700" w:rsidRPr="000921E3" w14:paraId="7B07C86E" w14:textId="77777777" w:rsidTr="00E06E75">
        <w:tc>
          <w:tcPr>
            <w:tcW w:w="7393" w:type="dxa"/>
          </w:tcPr>
          <w:p w14:paraId="6124F3BE" w14:textId="77777777" w:rsidR="00E74700" w:rsidRPr="000921E3" w:rsidRDefault="00E74700" w:rsidP="00E06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14:paraId="61A7BCED" w14:textId="77777777" w:rsidR="00E74700" w:rsidRPr="000921E3" w:rsidRDefault="00E74700" w:rsidP="00E06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21E3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0921E3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_________________А.Г. </w:t>
            </w:r>
            <w:proofErr w:type="spellStart"/>
            <w:r w:rsidRPr="000921E3">
              <w:rPr>
                <w:rFonts w:ascii="Times New Roman" w:hAnsi="Times New Roman" w:cs="Times New Roman"/>
                <w:sz w:val="28"/>
                <w:szCs w:val="28"/>
              </w:rPr>
              <w:t>Кажаров</w:t>
            </w:r>
            <w:proofErr w:type="spellEnd"/>
          </w:p>
        </w:tc>
      </w:tr>
      <w:tr w:rsidR="00E74700" w:rsidRPr="000921E3" w14:paraId="6187A135" w14:textId="77777777" w:rsidTr="00E06E75">
        <w:tc>
          <w:tcPr>
            <w:tcW w:w="7393" w:type="dxa"/>
          </w:tcPr>
          <w:p w14:paraId="74A11939" w14:textId="77777777" w:rsidR="00E74700" w:rsidRPr="000921E3" w:rsidRDefault="00E74700" w:rsidP="00E06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14:paraId="635183E2" w14:textId="77777777" w:rsidR="00E74700" w:rsidRPr="000921E3" w:rsidRDefault="00E74700" w:rsidP="00E06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D6FC2" w14:textId="77777777" w:rsidR="00E74700" w:rsidRPr="000921E3" w:rsidRDefault="00E74700" w:rsidP="00E06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«______»_____________2023</w:t>
            </w:r>
            <w:r w:rsidRPr="000921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54F54C94" w14:textId="77777777" w:rsidR="00E74700" w:rsidRPr="000921E3" w:rsidRDefault="00E74700" w:rsidP="00E06E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7020AC" w14:textId="77777777" w:rsidR="00E74700" w:rsidRPr="0048416B" w:rsidRDefault="00E74700" w:rsidP="00E74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FF970" w14:textId="77777777" w:rsidR="00E74700" w:rsidRPr="0048416B" w:rsidRDefault="00E74700" w:rsidP="00E74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D1CFB0" w14:textId="77777777" w:rsidR="006F21E4" w:rsidRPr="006F21E4" w:rsidRDefault="006F21E4" w:rsidP="006F21E4">
      <w:pPr>
        <w:tabs>
          <w:tab w:val="left" w:pos="2370"/>
        </w:tabs>
        <w:spacing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6F21E4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УЧЕБНЫЙ (ТЕМАТИЧЕСКИЙ) ПЛАН</w:t>
      </w:r>
    </w:p>
    <w:p w14:paraId="7C6DA92E" w14:textId="1FD444D2" w:rsidR="006E7A53" w:rsidRPr="00841ECE" w:rsidRDefault="006F21E4" w:rsidP="00090CAD">
      <w:pPr>
        <w:tabs>
          <w:tab w:val="left" w:pos="237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41ECE">
        <w:rPr>
          <w:rFonts w:ascii="Times New Roman" w:eastAsia="SimSun" w:hAnsi="Times New Roman" w:cs="Times New Roman"/>
          <w:sz w:val="28"/>
          <w:szCs w:val="28"/>
          <w:lang w:eastAsia="ar-SA"/>
        </w:rPr>
        <w:t>по дополнительной профессиональной программе повышения квалификации</w:t>
      </w:r>
    </w:p>
    <w:p w14:paraId="083135A8" w14:textId="7B65564E" w:rsidR="006F21E4" w:rsidRPr="007A1D16" w:rsidRDefault="007A1D16" w:rsidP="00090CAD">
      <w:pPr>
        <w:tabs>
          <w:tab w:val="left" w:pos="237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«</w:t>
      </w:r>
      <w:r w:rsidR="006F21E4" w:rsidRPr="007A1D1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Современные подходы к преподаванию учебных предметов «Родного</w:t>
      </w:r>
    </w:p>
    <w:p w14:paraId="1810DABB" w14:textId="4D181102" w:rsidR="004E7231" w:rsidRPr="007A1D16" w:rsidRDefault="006F21E4" w:rsidP="00090CAD">
      <w:pPr>
        <w:tabs>
          <w:tab w:val="left" w:pos="237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7A1D1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(кабардино-черкесского) языка» и </w:t>
      </w:r>
      <w:r w:rsidR="00C419F6" w:rsidRPr="007A1D1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«</w:t>
      </w:r>
      <w:r w:rsidRPr="007A1D1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Родной (кабардино-черкесской) литературы» </w:t>
      </w:r>
    </w:p>
    <w:p w14:paraId="2D60E4F0" w14:textId="54F937F7" w:rsidR="006F21E4" w:rsidRPr="007A1D16" w:rsidRDefault="000632B2" w:rsidP="004E7231">
      <w:pPr>
        <w:tabs>
          <w:tab w:val="left" w:pos="237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в системе основного и среднего общего образования</w:t>
      </w:r>
      <w:bookmarkStart w:id="0" w:name="_GoBack"/>
      <w:bookmarkEnd w:id="0"/>
      <w:r w:rsidR="00090CAD" w:rsidRPr="007A1D1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»</w:t>
      </w:r>
    </w:p>
    <w:p w14:paraId="055A897F" w14:textId="77777777" w:rsidR="00E74700" w:rsidRDefault="00E74700" w:rsidP="004E7231">
      <w:pPr>
        <w:spacing w:after="0" w:line="240" w:lineRule="auto"/>
        <w:ind w:firstLine="426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414017" w14:textId="77777777" w:rsidR="00CD1F53" w:rsidRDefault="00CD1F53" w:rsidP="00CD1F53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Объем часов:</w:t>
      </w:r>
      <w:r>
        <w:rPr>
          <w:rFonts w:ascii="Times New Roman" w:hAnsi="Times New Roman"/>
          <w:sz w:val="28"/>
          <w:szCs w:val="28"/>
        </w:rPr>
        <w:t xml:space="preserve"> 72 часа</w:t>
      </w:r>
    </w:p>
    <w:p w14:paraId="595E5BFE" w14:textId="77777777" w:rsidR="006F21E4" w:rsidRPr="006F21E4" w:rsidRDefault="006F21E4" w:rsidP="004E7231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  <w:r w:rsidRPr="006F21E4">
        <w:rPr>
          <w:rFonts w:ascii="Times New Roman" w:eastAsia="Calibri" w:hAnsi="Times New Roman" w:cs="Times New Roman"/>
          <w:b/>
          <w:sz w:val="28"/>
          <w:szCs w:val="28"/>
        </w:rPr>
        <w:t>Форма обучения:</w:t>
      </w:r>
      <w:r w:rsidRPr="006F21E4">
        <w:rPr>
          <w:rFonts w:ascii="Times New Roman" w:eastAsia="Calibri" w:hAnsi="Times New Roman" w:cs="Times New Roman"/>
          <w:sz w:val="28"/>
          <w:szCs w:val="28"/>
        </w:rPr>
        <w:t xml:space="preserve"> очная с применением ДОТ и ЭО</w:t>
      </w:r>
    </w:p>
    <w:p w14:paraId="515E8864" w14:textId="153C8085" w:rsidR="00D02751" w:rsidRPr="006F21E4" w:rsidRDefault="006F21E4" w:rsidP="004E7231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  <w:r w:rsidRPr="006F21E4">
        <w:rPr>
          <w:rFonts w:ascii="Times New Roman" w:eastAsia="Calibri" w:hAnsi="Times New Roman" w:cs="Times New Roman"/>
          <w:b/>
          <w:sz w:val="28"/>
          <w:szCs w:val="28"/>
        </w:rPr>
        <w:t>Категория слушателей</w:t>
      </w:r>
      <w:r w:rsidRPr="006F21E4">
        <w:rPr>
          <w:rFonts w:ascii="Times New Roman" w:eastAsia="Calibri" w:hAnsi="Times New Roman" w:cs="Times New Roman"/>
          <w:sz w:val="28"/>
          <w:szCs w:val="28"/>
        </w:rPr>
        <w:t xml:space="preserve">: учителя </w:t>
      </w:r>
      <w:r>
        <w:rPr>
          <w:rFonts w:ascii="Times New Roman" w:eastAsia="Calibri" w:hAnsi="Times New Roman" w:cs="Times New Roman"/>
          <w:sz w:val="28"/>
          <w:szCs w:val="28"/>
        </w:rPr>
        <w:t>кабардино-черкесского языка и литературы</w:t>
      </w:r>
    </w:p>
    <w:p w14:paraId="32A34A28" w14:textId="77777777" w:rsidR="00D02751" w:rsidRPr="006F21E4" w:rsidRDefault="00D02751" w:rsidP="00A767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3811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6379"/>
        <w:gridCol w:w="149"/>
        <w:gridCol w:w="702"/>
        <w:gridCol w:w="1134"/>
        <w:gridCol w:w="1730"/>
        <w:gridCol w:w="254"/>
        <w:gridCol w:w="851"/>
        <w:gridCol w:w="1589"/>
        <w:gridCol w:w="268"/>
      </w:tblGrid>
      <w:tr w:rsidR="00D02751" w:rsidRPr="006F21E4" w14:paraId="1D3603BD" w14:textId="77777777" w:rsidTr="00343F51">
        <w:trPr>
          <w:jc w:val="center"/>
        </w:trPr>
        <w:tc>
          <w:tcPr>
            <w:tcW w:w="755" w:type="dxa"/>
            <w:vMerge w:val="restart"/>
            <w:vAlign w:val="center"/>
          </w:tcPr>
          <w:p w14:paraId="3D60B49A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  <w:vMerge w:val="restart"/>
            <w:vAlign w:val="center"/>
          </w:tcPr>
          <w:p w14:paraId="41FD4A24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  <w:p w14:paraId="2D122AE2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(модулей) и тем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14:paraId="2D03F7D8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  <w:p w14:paraId="0C47E7D9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969" w:type="dxa"/>
            <w:gridSpan w:val="4"/>
            <w:vAlign w:val="center"/>
          </w:tcPr>
          <w:p w14:paraId="3D962329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14:paraId="43CF9FA1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</w:t>
            </w:r>
          </w:p>
          <w:p w14:paraId="0F2BC520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аттестации</w:t>
            </w:r>
          </w:p>
        </w:tc>
      </w:tr>
      <w:tr w:rsidR="00F758DC" w:rsidRPr="006F21E4" w14:paraId="5FD16F11" w14:textId="77777777" w:rsidTr="00343F51">
        <w:trPr>
          <w:jc w:val="center"/>
        </w:trPr>
        <w:tc>
          <w:tcPr>
            <w:tcW w:w="755" w:type="dxa"/>
            <w:vMerge/>
            <w:vAlign w:val="center"/>
          </w:tcPr>
          <w:p w14:paraId="3C3A3C75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Merge/>
            <w:vAlign w:val="center"/>
          </w:tcPr>
          <w:p w14:paraId="212E2355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020E2AA8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871A0A" w14:textId="3BF169E4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Лекци</w:t>
            </w:r>
            <w:r w:rsid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я, час</w:t>
            </w:r>
          </w:p>
        </w:tc>
        <w:tc>
          <w:tcPr>
            <w:tcW w:w="1984" w:type="dxa"/>
            <w:gridSpan w:val="2"/>
            <w:vAlign w:val="center"/>
          </w:tcPr>
          <w:p w14:paraId="7DFED583" w14:textId="2D71ADD1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Интерактивн</w:t>
            </w:r>
            <w:r w:rsid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ое (практическое)</w:t>
            </w: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заняти</w:t>
            </w:r>
            <w:r w:rsid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е, час</w:t>
            </w:r>
          </w:p>
        </w:tc>
        <w:tc>
          <w:tcPr>
            <w:tcW w:w="851" w:type="dxa"/>
            <w:vAlign w:val="center"/>
          </w:tcPr>
          <w:p w14:paraId="47AF8999" w14:textId="58CF4D96" w:rsidR="00D02751" w:rsidRPr="006F21E4" w:rsidRDefault="004E723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Практика в ОО</w:t>
            </w:r>
          </w:p>
        </w:tc>
        <w:tc>
          <w:tcPr>
            <w:tcW w:w="1857" w:type="dxa"/>
            <w:gridSpan w:val="2"/>
            <w:vMerge/>
            <w:vAlign w:val="center"/>
          </w:tcPr>
          <w:p w14:paraId="343E9470" w14:textId="77777777" w:rsidR="00D02751" w:rsidRPr="006F21E4" w:rsidRDefault="00D02751" w:rsidP="00A7674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DC" w:rsidRPr="006F21E4" w14:paraId="2CAC33BD" w14:textId="77777777" w:rsidTr="00343F51">
        <w:trPr>
          <w:jc w:val="center"/>
        </w:trPr>
        <w:tc>
          <w:tcPr>
            <w:tcW w:w="755" w:type="dxa"/>
            <w:vAlign w:val="center"/>
          </w:tcPr>
          <w:p w14:paraId="009ECBFA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6703DF67" w14:textId="044C824B" w:rsidR="00D02751" w:rsidRPr="006F21E4" w:rsidRDefault="00D02751" w:rsidP="0062637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Входной контроль</w:t>
            </w:r>
          </w:p>
        </w:tc>
        <w:tc>
          <w:tcPr>
            <w:tcW w:w="851" w:type="dxa"/>
            <w:gridSpan w:val="2"/>
            <w:vAlign w:val="center"/>
          </w:tcPr>
          <w:p w14:paraId="1A9E6B5B" w14:textId="5DC91716" w:rsidR="00D02751" w:rsidRPr="006F21E4" w:rsidRDefault="00CD1F53" w:rsidP="00CD1F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A894771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F869B89" w14:textId="1951C6F0" w:rsidR="00D02751" w:rsidRPr="006F21E4" w:rsidRDefault="00CD1F53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3A09964F" w14:textId="4DB675DE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1CD82FBD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626378" w:rsidRPr="006F21E4" w14:paraId="47FB0826" w14:textId="77777777" w:rsidTr="00343F51">
        <w:trPr>
          <w:jc w:val="center"/>
        </w:trPr>
        <w:tc>
          <w:tcPr>
            <w:tcW w:w="755" w:type="dxa"/>
            <w:vAlign w:val="center"/>
          </w:tcPr>
          <w:p w14:paraId="341E830F" w14:textId="77777777" w:rsidR="00626378" w:rsidRPr="006F21E4" w:rsidRDefault="00626378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196A4FA" w14:textId="511CA6DA" w:rsidR="00626378" w:rsidRPr="006F21E4" w:rsidRDefault="00626378" w:rsidP="0062637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Выходной </w:t>
            </w: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</w:t>
            </w:r>
          </w:p>
        </w:tc>
        <w:tc>
          <w:tcPr>
            <w:tcW w:w="851" w:type="dxa"/>
            <w:gridSpan w:val="2"/>
            <w:vAlign w:val="center"/>
          </w:tcPr>
          <w:p w14:paraId="5B43CC15" w14:textId="10513754" w:rsidR="00626378" w:rsidRDefault="00626378" w:rsidP="00CD1F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2F9237C" w14:textId="77777777" w:rsidR="00626378" w:rsidRPr="006F21E4" w:rsidRDefault="00626378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AD32E6E" w14:textId="16C45062" w:rsidR="00626378" w:rsidRDefault="00626378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52A8F865" w14:textId="77777777" w:rsidR="00626378" w:rsidRPr="006F21E4" w:rsidRDefault="00626378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374E0AA4" w14:textId="251C07C6" w:rsidR="00626378" w:rsidRPr="006F21E4" w:rsidRDefault="000632B2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E74700" w:rsidRPr="006F21E4" w14:paraId="7E79C5BD" w14:textId="77777777" w:rsidTr="00343F51">
        <w:trPr>
          <w:jc w:val="center"/>
        </w:trPr>
        <w:tc>
          <w:tcPr>
            <w:tcW w:w="755" w:type="dxa"/>
            <w:vAlign w:val="center"/>
          </w:tcPr>
          <w:p w14:paraId="65499779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5344F78A" w14:textId="2674EF6F" w:rsidR="00E74700" w:rsidRPr="006F21E4" w:rsidRDefault="00E74700" w:rsidP="00E7470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61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Модуль 1. Нормативно-правовые и психолого-педагогические аспекты профессионального развития педагогов </w:t>
            </w:r>
          </w:p>
        </w:tc>
        <w:tc>
          <w:tcPr>
            <w:tcW w:w="851" w:type="dxa"/>
            <w:gridSpan w:val="2"/>
            <w:vAlign w:val="center"/>
          </w:tcPr>
          <w:p w14:paraId="17D94945" w14:textId="27F603A9" w:rsidR="00E74700" w:rsidRPr="006F21E4" w:rsidRDefault="00E74700" w:rsidP="006263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14:paraId="05DC9145" w14:textId="5FC8060E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gridSpan w:val="2"/>
            <w:vAlign w:val="center"/>
          </w:tcPr>
          <w:p w14:paraId="79BDB631" w14:textId="0DBD4B02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E03637E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630CD5FA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E74700" w:rsidRPr="006F21E4" w14:paraId="58A529D6" w14:textId="77777777" w:rsidTr="00343F51">
        <w:trPr>
          <w:jc w:val="center"/>
        </w:trPr>
        <w:tc>
          <w:tcPr>
            <w:tcW w:w="755" w:type="dxa"/>
            <w:vAlign w:val="center"/>
          </w:tcPr>
          <w:p w14:paraId="20A3CF69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379" w:type="dxa"/>
            <w:vAlign w:val="center"/>
          </w:tcPr>
          <w:p w14:paraId="4758AA6A" w14:textId="02CE2CB9" w:rsidR="00E74700" w:rsidRPr="006F21E4" w:rsidRDefault="00E74700" w:rsidP="00E74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156">
              <w:rPr>
                <w:rStyle w:val="FontStyle37"/>
                <w:sz w:val="24"/>
                <w:szCs w:val="24"/>
                <w:lang w:eastAsia="ru-RU"/>
              </w:rPr>
              <w:t xml:space="preserve">Государственная политика в сфере образования </w:t>
            </w:r>
          </w:p>
        </w:tc>
        <w:tc>
          <w:tcPr>
            <w:tcW w:w="851" w:type="dxa"/>
            <w:gridSpan w:val="2"/>
            <w:vAlign w:val="center"/>
          </w:tcPr>
          <w:p w14:paraId="2F8E71FC" w14:textId="342CF66D" w:rsidR="00E74700" w:rsidRPr="006F21E4" w:rsidRDefault="00E74700" w:rsidP="00E038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06B7A359" w14:textId="7B804029" w:rsidR="00E74700" w:rsidRPr="006F21E4" w:rsidRDefault="00E74700" w:rsidP="00E038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vAlign w:val="center"/>
          </w:tcPr>
          <w:p w14:paraId="4E0235CB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5D689E2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52747479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00" w:rsidRPr="006F21E4" w14:paraId="617C11C6" w14:textId="77777777" w:rsidTr="00343F51">
        <w:trPr>
          <w:jc w:val="center"/>
        </w:trPr>
        <w:tc>
          <w:tcPr>
            <w:tcW w:w="755" w:type="dxa"/>
            <w:vAlign w:val="center"/>
          </w:tcPr>
          <w:p w14:paraId="57BA4CD3" w14:textId="4946F72F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E7470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  <w:vAlign w:val="center"/>
          </w:tcPr>
          <w:p w14:paraId="21222A4D" w14:textId="2D4A7ADD" w:rsidR="00E74700" w:rsidRPr="006F21E4" w:rsidRDefault="00E74700" w:rsidP="00E74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антикоррупционной устойчивости личности</w:t>
            </w:r>
          </w:p>
        </w:tc>
        <w:tc>
          <w:tcPr>
            <w:tcW w:w="851" w:type="dxa"/>
            <w:gridSpan w:val="2"/>
            <w:vAlign w:val="center"/>
          </w:tcPr>
          <w:p w14:paraId="36BD88D1" w14:textId="5F9C30BD" w:rsidR="00E74700" w:rsidRPr="006F21E4" w:rsidRDefault="00E74700" w:rsidP="00E038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20368049" w14:textId="47722361" w:rsidR="00E74700" w:rsidRPr="006F21E4" w:rsidRDefault="00E74700" w:rsidP="00E038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vAlign w:val="center"/>
          </w:tcPr>
          <w:p w14:paraId="65E4397F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F7EBA30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3BB9C9B6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4700" w:rsidRPr="006F21E4" w14:paraId="6BFA313E" w14:textId="77777777" w:rsidTr="00343F51">
        <w:trPr>
          <w:jc w:val="center"/>
        </w:trPr>
        <w:tc>
          <w:tcPr>
            <w:tcW w:w="755" w:type="dxa"/>
            <w:vAlign w:val="center"/>
          </w:tcPr>
          <w:p w14:paraId="6FC2BDC8" w14:textId="7546D083" w:rsidR="00E74700" w:rsidRPr="00C419F6" w:rsidRDefault="00C419F6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19F6">
              <w:rPr>
                <w:rFonts w:ascii="Times New Roman" w:eastAsia="Calibri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379" w:type="dxa"/>
            <w:vAlign w:val="center"/>
          </w:tcPr>
          <w:p w14:paraId="1CF78E3B" w14:textId="7C5797E3" w:rsidR="00E74700" w:rsidRPr="006F21E4" w:rsidRDefault="00E74700" w:rsidP="00E7470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6156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воспитательного процесса в общеобразовательном учреждении в современных условиях: особенности, содержание, формы</w:t>
            </w:r>
          </w:p>
        </w:tc>
        <w:tc>
          <w:tcPr>
            <w:tcW w:w="851" w:type="dxa"/>
            <w:gridSpan w:val="2"/>
            <w:vAlign w:val="center"/>
          </w:tcPr>
          <w:p w14:paraId="6018288D" w14:textId="6692A8C1" w:rsidR="00E74700" w:rsidRPr="006F21E4" w:rsidRDefault="00E74700" w:rsidP="00E038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41615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19D88F21" w14:textId="57928FBB" w:rsidR="00E74700" w:rsidRPr="006F21E4" w:rsidRDefault="00E74700" w:rsidP="00E038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41615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vAlign w:val="center"/>
          </w:tcPr>
          <w:p w14:paraId="23F799AA" w14:textId="70828491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CCEDCD5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56FABB8F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E74700" w:rsidRPr="006F21E4" w14:paraId="34677F55" w14:textId="77777777" w:rsidTr="00343F51">
        <w:trPr>
          <w:jc w:val="center"/>
        </w:trPr>
        <w:tc>
          <w:tcPr>
            <w:tcW w:w="755" w:type="dxa"/>
            <w:vAlign w:val="center"/>
          </w:tcPr>
          <w:p w14:paraId="783FFE9F" w14:textId="33AF7800" w:rsidR="00E74700" w:rsidRPr="00C419F6" w:rsidRDefault="00C419F6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  <w:r w:rsidR="00E74700" w:rsidRPr="00C419F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14:paraId="4A181791" w14:textId="2F8975B3" w:rsidR="00E74700" w:rsidRPr="006F21E4" w:rsidRDefault="00E74700" w:rsidP="00E7470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6156">
              <w:rPr>
                <w:rFonts w:ascii="Times New Roman" w:hAnsi="Times New Roman"/>
                <w:sz w:val="24"/>
                <w:szCs w:val="24"/>
                <w:lang w:eastAsia="ru-RU"/>
              </w:rPr>
              <w:t>Психофизические особенности подросткового и юношеского возраста. 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обенности обучения детей с ОВЗ</w:t>
            </w:r>
          </w:p>
        </w:tc>
        <w:tc>
          <w:tcPr>
            <w:tcW w:w="851" w:type="dxa"/>
            <w:gridSpan w:val="2"/>
          </w:tcPr>
          <w:p w14:paraId="194CEE9E" w14:textId="73AFE35D" w:rsidR="00E74700" w:rsidRPr="006F21E4" w:rsidRDefault="00E74700" w:rsidP="00E038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067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76AEE2D" w14:textId="7E1201A7" w:rsidR="00E74700" w:rsidRPr="006F21E4" w:rsidRDefault="00E74700" w:rsidP="00E038E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Align w:val="center"/>
          </w:tcPr>
          <w:p w14:paraId="1C4018D4" w14:textId="281291EA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20546BE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7F77DD08" w14:textId="77777777" w:rsidR="00E74700" w:rsidRPr="006F21E4" w:rsidRDefault="00E74700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58DC" w:rsidRPr="006F21E4" w14:paraId="09D765A8" w14:textId="77777777" w:rsidTr="00343F51">
        <w:trPr>
          <w:jc w:val="center"/>
        </w:trPr>
        <w:tc>
          <w:tcPr>
            <w:tcW w:w="755" w:type="dxa"/>
            <w:vAlign w:val="center"/>
          </w:tcPr>
          <w:p w14:paraId="793064D6" w14:textId="7C463AFC" w:rsidR="00D02751" w:rsidRPr="00C419F6" w:rsidRDefault="00C419F6" w:rsidP="00C419F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19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509968CB" w14:textId="22EDBD22" w:rsidR="00D02751" w:rsidRPr="006F21E4" w:rsidRDefault="00C419F6" w:rsidP="000C2FF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 2</w:t>
            </w:r>
            <w:r w:rsidR="00D02751"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0C2F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Особенности преподавания </w:t>
            </w: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учебных предметов «Родного (кабардино-черкесского) языка» и «Родной (ка</w:t>
            </w:r>
            <w:r w:rsidR="00343F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бардино-черкесской) литературы»</w:t>
            </w:r>
          </w:p>
        </w:tc>
        <w:tc>
          <w:tcPr>
            <w:tcW w:w="851" w:type="dxa"/>
            <w:gridSpan w:val="2"/>
            <w:vAlign w:val="center"/>
          </w:tcPr>
          <w:p w14:paraId="285601C0" w14:textId="13ED7874" w:rsidR="00D02751" w:rsidRPr="000C2FF9" w:rsidRDefault="0096596B" w:rsidP="000C2FF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134" w:type="dxa"/>
            <w:vAlign w:val="center"/>
          </w:tcPr>
          <w:p w14:paraId="068DD99A" w14:textId="0BF54D1E" w:rsidR="00D02751" w:rsidRPr="00343F51" w:rsidRDefault="00343F51" w:rsidP="000C2FF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984" w:type="dxa"/>
            <w:gridSpan w:val="2"/>
            <w:vAlign w:val="center"/>
          </w:tcPr>
          <w:p w14:paraId="0AE19AED" w14:textId="11970AE0" w:rsidR="00D02751" w:rsidRPr="00343F51" w:rsidRDefault="0096596B" w:rsidP="000C2FF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0C012F7F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2487D3DC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F758DC" w:rsidRPr="006F21E4" w14:paraId="5CC58935" w14:textId="77777777" w:rsidTr="00343F51">
        <w:trPr>
          <w:jc w:val="center"/>
        </w:trPr>
        <w:tc>
          <w:tcPr>
            <w:tcW w:w="755" w:type="dxa"/>
            <w:vAlign w:val="center"/>
          </w:tcPr>
          <w:p w14:paraId="0EFA864F" w14:textId="7BE6078A" w:rsidR="00D02751" w:rsidRPr="006F21E4" w:rsidRDefault="00C419F6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02751"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379" w:type="dxa"/>
            <w:vAlign w:val="center"/>
          </w:tcPr>
          <w:p w14:paraId="3BFF32A1" w14:textId="0498F014" w:rsidR="00D02751" w:rsidRPr="006F21E4" w:rsidRDefault="000632B2" w:rsidP="00E74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32B2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Актуализация содержания и концепция преподавания учебных предметов «Родной (кабардино-черкесский) язык» и «Литературное чтение на родном (кабардино-черкесском) языке»</w:t>
            </w:r>
          </w:p>
        </w:tc>
        <w:tc>
          <w:tcPr>
            <w:tcW w:w="851" w:type="dxa"/>
            <w:gridSpan w:val="2"/>
            <w:vAlign w:val="center"/>
          </w:tcPr>
          <w:p w14:paraId="48463197" w14:textId="0B1CE3F9" w:rsidR="00D02751" w:rsidRPr="00343F51" w:rsidRDefault="00343F5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47E9454C" w14:textId="48875D13" w:rsidR="00D02751" w:rsidRPr="006F21E4" w:rsidRDefault="00343F5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gridSpan w:val="2"/>
            <w:vAlign w:val="center"/>
          </w:tcPr>
          <w:p w14:paraId="5B144D79" w14:textId="0C0A8855" w:rsidR="00D02751" w:rsidRPr="006F21E4" w:rsidRDefault="00343F5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34ED0522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03EAAB98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58DC" w:rsidRPr="006F21E4" w14:paraId="6997F5A0" w14:textId="77777777" w:rsidTr="00343F51">
        <w:trPr>
          <w:jc w:val="center"/>
        </w:trPr>
        <w:tc>
          <w:tcPr>
            <w:tcW w:w="755" w:type="dxa"/>
            <w:vAlign w:val="center"/>
          </w:tcPr>
          <w:p w14:paraId="212DAFCA" w14:textId="48835A57" w:rsidR="00D02751" w:rsidRPr="006F21E4" w:rsidRDefault="00C419F6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02751"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379" w:type="dxa"/>
            <w:vAlign w:val="center"/>
          </w:tcPr>
          <w:p w14:paraId="70BDA3AF" w14:textId="3AD0A944" w:rsidR="00D02751" w:rsidRPr="006F21E4" w:rsidRDefault="00D02751" w:rsidP="00E74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Учебно-методическое обеспечение преподавания учебных предметов «Родного (кабардино-черкесского) языка» и «Родной (ка</w:t>
            </w:r>
            <w:r w:rsidR="00343F51">
              <w:rPr>
                <w:rFonts w:ascii="Times New Roman" w:eastAsia="Calibri" w:hAnsi="Times New Roman" w:cs="Times New Roman"/>
                <w:sz w:val="24"/>
                <w:szCs w:val="24"/>
              </w:rPr>
              <w:t>бардино-черкесской) литературы»</w:t>
            </w:r>
          </w:p>
        </w:tc>
        <w:tc>
          <w:tcPr>
            <w:tcW w:w="851" w:type="dxa"/>
            <w:gridSpan w:val="2"/>
            <w:vAlign w:val="center"/>
          </w:tcPr>
          <w:p w14:paraId="363D5F78" w14:textId="44E7CECC" w:rsidR="00D02751" w:rsidRPr="000C2FF9" w:rsidRDefault="00343F5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6B8451D6" w14:textId="54B797C0" w:rsidR="00D02751" w:rsidRPr="006F21E4" w:rsidRDefault="00343F5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gridSpan w:val="2"/>
            <w:vAlign w:val="center"/>
          </w:tcPr>
          <w:p w14:paraId="4E447760" w14:textId="5D0FB4F3" w:rsidR="00D02751" w:rsidRPr="006F21E4" w:rsidRDefault="00343F5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33A488CC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4A20DBAA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58DC" w:rsidRPr="006F21E4" w14:paraId="781E5F4B" w14:textId="77777777" w:rsidTr="00343F51">
        <w:trPr>
          <w:jc w:val="center"/>
        </w:trPr>
        <w:tc>
          <w:tcPr>
            <w:tcW w:w="755" w:type="dxa"/>
            <w:vAlign w:val="center"/>
          </w:tcPr>
          <w:p w14:paraId="05B6F869" w14:textId="57ABC087" w:rsidR="00D02751" w:rsidRPr="006F21E4" w:rsidRDefault="00C419F6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02751"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379" w:type="dxa"/>
            <w:vAlign w:val="center"/>
          </w:tcPr>
          <w:p w14:paraId="57647C3B" w14:textId="3B9754E3" w:rsidR="00D02751" w:rsidRPr="006F21E4" w:rsidRDefault="00CD1F53" w:rsidP="00E74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D02751"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етодика преподавания учебных предметов «Родного (кабардино-черкесского) языка» и «Родной (ка</w:t>
            </w:r>
            <w:r w:rsidR="00343F51">
              <w:rPr>
                <w:rFonts w:ascii="Times New Roman" w:eastAsia="Calibri" w:hAnsi="Times New Roman" w:cs="Times New Roman"/>
                <w:sz w:val="24"/>
                <w:szCs w:val="24"/>
              </w:rPr>
              <w:t>бардино-черкесской) литературы»</w:t>
            </w:r>
          </w:p>
        </w:tc>
        <w:tc>
          <w:tcPr>
            <w:tcW w:w="851" w:type="dxa"/>
            <w:gridSpan w:val="2"/>
            <w:vAlign w:val="center"/>
          </w:tcPr>
          <w:p w14:paraId="44FEC417" w14:textId="489C0DFE" w:rsidR="00D02751" w:rsidRPr="0096596B" w:rsidRDefault="0096596B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7CB58C54" w14:textId="3923F8AB" w:rsidR="00D02751" w:rsidRPr="006F21E4" w:rsidRDefault="00A053F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984" w:type="dxa"/>
            <w:gridSpan w:val="2"/>
            <w:vAlign w:val="center"/>
          </w:tcPr>
          <w:p w14:paraId="5BD57AE2" w14:textId="29737C78" w:rsidR="00D02751" w:rsidRPr="0096596B" w:rsidRDefault="0096596B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27D8206C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29608D6D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58DC" w:rsidRPr="006F21E4" w14:paraId="3E4F2527" w14:textId="77777777" w:rsidTr="00343F51">
        <w:trPr>
          <w:jc w:val="center"/>
        </w:trPr>
        <w:tc>
          <w:tcPr>
            <w:tcW w:w="755" w:type="dxa"/>
            <w:vAlign w:val="center"/>
          </w:tcPr>
          <w:p w14:paraId="0D10212F" w14:textId="219F3633" w:rsidR="00D02751" w:rsidRPr="006F21E4" w:rsidRDefault="00C419F6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  <w:r w:rsidR="00D02751"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  <w:vAlign w:val="center"/>
          </w:tcPr>
          <w:p w14:paraId="3ED5B9AD" w14:textId="0C8CB170" w:rsidR="00D02751" w:rsidRPr="006F21E4" w:rsidRDefault="00D02751" w:rsidP="00E74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цифровых образовательных ресурсов и технологий на уроках «Родного (кабардино-черкесского) языка» и «Родной (ка</w:t>
            </w:r>
            <w:r w:rsidR="00343F51">
              <w:rPr>
                <w:rFonts w:ascii="Times New Roman" w:eastAsia="Calibri" w:hAnsi="Times New Roman" w:cs="Times New Roman"/>
                <w:sz w:val="24"/>
                <w:szCs w:val="24"/>
              </w:rPr>
              <w:t>бардино-черкесской) литературы»</w:t>
            </w:r>
          </w:p>
        </w:tc>
        <w:tc>
          <w:tcPr>
            <w:tcW w:w="851" w:type="dxa"/>
            <w:gridSpan w:val="2"/>
            <w:vAlign w:val="center"/>
          </w:tcPr>
          <w:p w14:paraId="28410521" w14:textId="5AFAA900" w:rsidR="00D02751" w:rsidRPr="006F21E4" w:rsidRDefault="00DB12D8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14:paraId="616E9050" w14:textId="77777777" w:rsidR="00D02751" w:rsidRPr="006F21E4" w:rsidRDefault="00D0275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Align w:val="center"/>
          </w:tcPr>
          <w:p w14:paraId="69A33848" w14:textId="053B711A" w:rsidR="00D02751" w:rsidRPr="006F21E4" w:rsidRDefault="00DB12D8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14:paraId="35B31F96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33CF99E1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58DC" w:rsidRPr="006F21E4" w14:paraId="7DBA5F3A" w14:textId="77777777" w:rsidTr="00343F51">
        <w:trPr>
          <w:jc w:val="center"/>
        </w:trPr>
        <w:tc>
          <w:tcPr>
            <w:tcW w:w="755" w:type="dxa"/>
            <w:vAlign w:val="center"/>
          </w:tcPr>
          <w:p w14:paraId="7D512FE4" w14:textId="5529432A" w:rsidR="00D02751" w:rsidRPr="006F21E4" w:rsidRDefault="00C419F6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  <w:r w:rsidR="00D02751"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  <w:vAlign w:val="center"/>
          </w:tcPr>
          <w:p w14:paraId="2EA73F28" w14:textId="57D22C6C" w:rsidR="00D02751" w:rsidRPr="006F21E4" w:rsidRDefault="00D02751" w:rsidP="00E74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образовательные технологии на уроках «Родного (кабардино-черкесского) языка» и «Родной (ка</w:t>
            </w:r>
            <w:r w:rsidR="00343F51">
              <w:rPr>
                <w:rFonts w:ascii="Times New Roman" w:eastAsia="Calibri" w:hAnsi="Times New Roman" w:cs="Times New Roman"/>
                <w:sz w:val="24"/>
                <w:szCs w:val="24"/>
              </w:rPr>
              <w:t>бардино-черкесской) литературы»</w:t>
            </w:r>
          </w:p>
        </w:tc>
        <w:tc>
          <w:tcPr>
            <w:tcW w:w="851" w:type="dxa"/>
            <w:gridSpan w:val="2"/>
            <w:vAlign w:val="center"/>
          </w:tcPr>
          <w:p w14:paraId="612EA8C9" w14:textId="01057847" w:rsidR="00D02751" w:rsidRPr="006F21E4" w:rsidRDefault="000C2FF9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560E1D41" w14:textId="1492E8A2" w:rsidR="00D02751" w:rsidRPr="006F21E4" w:rsidRDefault="000C2FF9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gridSpan w:val="2"/>
            <w:vAlign w:val="center"/>
          </w:tcPr>
          <w:p w14:paraId="76853894" w14:textId="2A35D753" w:rsidR="00D02751" w:rsidRPr="006F21E4" w:rsidRDefault="000C2FF9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6FD86A2B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5C6DDCBE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58DC" w:rsidRPr="006F21E4" w14:paraId="1E5F5CC2" w14:textId="77777777" w:rsidTr="00343F51">
        <w:trPr>
          <w:jc w:val="center"/>
        </w:trPr>
        <w:tc>
          <w:tcPr>
            <w:tcW w:w="755" w:type="dxa"/>
            <w:vAlign w:val="center"/>
          </w:tcPr>
          <w:p w14:paraId="71E43E16" w14:textId="3EAF69CD" w:rsidR="00D02751" w:rsidRPr="006F21E4" w:rsidRDefault="00C419F6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  <w:r w:rsidR="00D02751"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  <w:vAlign w:val="center"/>
          </w:tcPr>
          <w:p w14:paraId="5C2EC24F" w14:textId="1BBA146D" w:rsidR="00D02751" w:rsidRPr="006F21E4" w:rsidRDefault="00D02751" w:rsidP="00E747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проектной и исследовательской деятельности обучающихся по «Родному (кабардино-черкесскому) языка» и «Родной (ка</w:t>
            </w:r>
            <w:r w:rsidR="00343F51">
              <w:rPr>
                <w:rFonts w:ascii="Times New Roman" w:eastAsia="Calibri" w:hAnsi="Times New Roman" w:cs="Times New Roman"/>
                <w:sz w:val="24"/>
                <w:szCs w:val="24"/>
              </w:rPr>
              <w:t>бардино-черкесской) литературы»</w:t>
            </w:r>
          </w:p>
        </w:tc>
        <w:tc>
          <w:tcPr>
            <w:tcW w:w="851" w:type="dxa"/>
            <w:gridSpan w:val="2"/>
            <w:vAlign w:val="center"/>
          </w:tcPr>
          <w:p w14:paraId="08E13555" w14:textId="43EBDAE3" w:rsidR="00D02751" w:rsidRPr="000C2FF9" w:rsidRDefault="000C2FF9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2C7AF2F" w14:textId="49E3EC45" w:rsidR="00D02751" w:rsidRPr="006F21E4" w:rsidRDefault="000C2FF9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Align w:val="center"/>
          </w:tcPr>
          <w:p w14:paraId="0198657C" w14:textId="77777777" w:rsidR="00D02751" w:rsidRPr="006F21E4" w:rsidRDefault="00D02751" w:rsidP="000C2F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4E79FD7E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38FEB480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58DC" w:rsidRPr="006F21E4" w14:paraId="093C16E6" w14:textId="77777777" w:rsidTr="00343F51">
        <w:trPr>
          <w:jc w:val="center"/>
        </w:trPr>
        <w:tc>
          <w:tcPr>
            <w:tcW w:w="755" w:type="dxa"/>
            <w:vAlign w:val="center"/>
          </w:tcPr>
          <w:p w14:paraId="3EB72A29" w14:textId="6A7AB0B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3D94E86" w14:textId="77777777" w:rsidR="00D02751" w:rsidRPr="006F21E4" w:rsidRDefault="00D02751" w:rsidP="00A7674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51" w:type="dxa"/>
            <w:gridSpan w:val="2"/>
            <w:vAlign w:val="center"/>
          </w:tcPr>
          <w:p w14:paraId="12A6262D" w14:textId="3301BA6F" w:rsidR="00D02751" w:rsidRPr="006F21E4" w:rsidRDefault="00CD1F53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0B13485E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DCC0494" w14:textId="6D823711" w:rsidR="00D02751" w:rsidRPr="006F21E4" w:rsidRDefault="00CD1F53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16D89815" w14:textId="6E6278AF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0E4F09EA" w14:textId="6EC6438F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DC" w:rsidRPr="006F21E4" w14:paraId="38C038D1" w14:textId="77777777" w:rsidTr="00343F51">
        <w:trPr>
          <w:jc w:val="center"/>
        </w:trPr>
        <w:tc>
          <w:tcPr>
            <w:tcW w:w="7134" w:type="dxa"/>
            <w:gridSpan w:val="2"/>
            <w:vAlign w:val="center"/>
          </w:tcPr>
          <w:p w14:paraId="61473491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Всего часов</w:t>
            </w:r>
          </w:p>
        </w:tc>
        <w:tc>
          <w:tcPr>
            <w:tcW w:w="851" w:type="dxa"/>
            <w:gridSpan w:val="2"/>
            <w:vAlign w:val="center"/>
          </w:tcPr>
          <w:p w14:paraId="03B895AA" w14:textId="0C73EAC8" w:rsidR="00D02751" w:rsidRPr="006F21E4" w:rsidRDefault="0086052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72</w:t>
            </w:r>
          </w:p>
        </w:tc>
        <w:tc>
          <w:tcPr>
            <w:tcW w:w="1134" w:type="dxa"/>
            <w:vAlign w:val="center"/>
          </w:tcPr>
          <w:p w14:paraId="5B525F51" w14:textId="409437E0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F2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860521" w:rsidRPr="006F21E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  <w:gridSpan w:val="2"/>
            <w:vAlign w:val="center"/>
          </w:tcPr>
          <w:p w14:paraId="021F87FD" w14:textId="358A47E7" w:rsidR="00D02751" w:rsidRPr="00343F51" w:rsidRDefault="00343F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51" w:type="dxa"/>
            <w:vAlign w:val="center"/>
          </w:tcPr>
          <w:p w14:paraId="0EB0950F" w14:textId="2CFA1CCF" w:rsidR="00D02751" w:rsidRPr="00343F51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27531102" w14:textId="77777777" w:rsidR="00D02751" w:rsidRPr="006F21E4" w:rsidRDefault="00D02751" w:rsidP="00A767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3F51" w:rsidRPr="00416156" w14:paraId="5E7BFD97" w14:textId="77777777" w:rsidTr="00343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8" w:type="dxa"/>
          <w:jc w:val="center"/>
        </w:trPr>
        <w:tc>
          <w:tcPr>
            <w:tcW w:w="7283" w:type="dxa"/>
            <w:gridSpan w:val="3"/>
          </w:tcPr>
          <w:p w14:paraId="42370D91" w14:textId="77777777" w:rsidR="007A1D1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E242AFE" w14:textId="77777777" w:rsidR="007A1D16" w:rsidRDefault="007A1D16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B340A" w14:textId="551051EF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учебной работе, </w:t>
            </w:r>
          </w:p>
          <w:p w14:paraId="5B084062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доцент</w:t>
            </w:r>
          </w:p>
          <w:p w14:paraId="669ADB92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gridSpan w:val="3"/>
          </w:tcPr>
          <w:p w14:paraId="5DE6666D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43D22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  <w:gridSpan w:val="3"/>
          </w:tcPr>
          <w:p w14:paraId="36DA43E1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AD265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Ф.Х. Кравцова </w:t>
            </w:r>
          </w:p>
          <w:p w14:paraId="13166DB9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51" w:rsidRPr="00416156" w14:paraId="2B40EE58" w14:textId="77777777" w:rsidTr="00343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8" w:type="dxa"/>
          <w:jc w:val="center"/>
        </w:trPr>
        <w:tc>
          <w:tcPr>
            <w:tcW w:w="7283" w:type="dxa"/>
            <w:gridSpan w:val="3"/>
          </w:tcPr>
          <w:p w14:paraId="55BC6A36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организации учебной </w:t>
            </w:r>
          </w:p>
          <w:p w14:paraId="38438A16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деятельности и развития электронного обучения</w:t>
            </w:r>
          </w:p>
          <w:p w14:paraId="627C0D51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7BFC8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52FF3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  <w:gridSpan w:val="3"/>
          </w:tcPr>
          <w:p w14:paraId="1BAD6462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0B4AD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  <w:gridSpan w:val="3"/>
          </w:tcPr>
          <w:p w14:paraId="5E505013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7C583" w14:textId="0FFC0B56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А.Р. </w:t>
            </w:r>
            <w:proofErr w:type="spellStart"/>
            <w:r w:rsidRPr="00416156">
              <w:rPr>
                <w:rFonts w:ascii="Times New Roman" w:hAnsi="Times New Roman" w:cs="Times New Roman"/>
                <w:sz w:val="24"/>
                <w:szCs w:val="24"/>
              </w:rPr>
              <w:t>Бжекшиев</w:t>
            </w:r>
            <w:proofErr w:type="spellEnd"/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5FE12441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8C095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F51" w:rsidRPr="00416156" w14:paraId="0EB23086" w14:textId="77777777" w:rsidTr="00343F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8" w:type="dxa"/>
          <w:jc w:val="center"/>
        </w:trPr>
        <w:tc>
          <w:tcPr>
            <w:tcW w:w="7283" w:type="dxa"/>
            <w:gridSpan w:val="3"/>
          </w:tcPr>
          <w:p w14:paraId="145685EA" w14:textId="32A9F9DB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Разработчик:</w:t>
            </w:r>
          </w:p>
          <w:p w14:paraId="565C26A4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34A1B" w14:textId="07DF87FC" w:rsidR="00343F51" w:rsidRPr="00416156" w:rsidRDefault="00343F51" w:rsidP="0034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кабардинского языка </w:t>
            </w: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87646F" w14:textId="7CFEACE2" w:rsidR="00343F51" w:rsidRPr="00416156" w:rsidRDefault="00343F51" w:rsidP="0034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3566" w:type="dxa"/>
            <w:gridSpan w:val="3"/>
          </w:tcPr>
          <w:p w14:paraId="374A7730" w14:textId="3FD89F4D" w:rsidR="00343F51" w:rsidRPr="00416156" w:rsidRDefault="00343F51" w:rsidP="00D36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B3AF6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1D6FF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1B020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__________________</w:t>
            </w:r>
          </w:p>
          <w:p w14:paraId="2D8EC45F" w14:textId="77777777" w:rsidR="00343F51" w:rsidRPr="00416156" w:rsidRDefault="00343F51" w:rsidP="00E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</w:tcPr>
          <w:p w14:paraId="7ADA2B0A" w14:textId="3DD9AE38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1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14:paraId="1EB22AFA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7748A" w14:textId="77777777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EA30E" w14:textId="1AFF7EF3" w:rsidR="00343F51" w:rsidRPr="00416156" w:rsidRDefault="00343F51" w:rsidP="00E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Шогенова</w:t>
            </w:r>
            <w:proofErr w:type="spellEnd"/>
          </w:p>
        </w:tc>
      </w:tr>
    </w:tbl>
    <w:p w14:paraId="41508184" w14:textId="77777777" w:rsidR="00D02751" w:rsidRPr="006F21E4" w:rsidRDefault="00D02751" w:rsidP="00A767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4330E5" w14:textId="29D82A60" w:rsidR="006E7A53" w:rsidRPr="006F21E4" w:rsidRDefault="006E7A53" w:rsidP="00A7674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887A7FD" w14:textId="2FCD3A1D" w:rsidR="000463C8" w:rsidRPr="006F21E4" w:rsidRDefault="00F758DC" w:rsidP="006F21E4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F21E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7E648C68" w14:textId="77777777" w:rsidR="000463C8" w:rsidRPr="006F21E4" w:rsidRDefault="000463C8" w:rsidP="00A76749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0463C8" w:rsidRPr="006F21E4" w:rsidSect="006F21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62CA8" w14:textId="77777777" w:rsidR="00DC21B9" w:rsidRDefault="00DC21B9" w:rsidP="000463C8">
      <w:pPr>
        <w:spacing w:after="0" w:line="240" w:lineRule="auto"/>
      </w:pPr>
      <w:r>
        <w:separator/>
      </w:r>
    </w:p>
  </w:endnote>
  <w:endnote w:type="continuationSeparator" w:id="0">
    <w:p w14:paraId="22577937" w14:textId="77777777" w:rsidR="00DC21B9" w:rsidRDefault="00DC21B9" w:rsidP="0004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79705" w14:textId="77777777" w:rsidR="00DC21B9" w:rsidRDefault="00DC21B9" w:rsidP="000463C8">
      <w:pPr>
        <w:spacing w:after="0" w:line="240" w:lineRule="auto"/>
      </w:pPr>
      <w:r>
        <w:separator/>
      </w:r>
    </w:p>
  </w:footnote>
  <w:footnote w:type="continuationSeparator" w:id="0">
    <w:p w14:paraId="2EA301CE" w14:textId="77777777" w:rsidR="00DC21B9" w:rsidRDefault="00DC21B9" w:rsidP="00046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86DEA"/>
    <w:multiLevelType w:val="hybridMultilevel"/>
    <w:tmpl w:val="9F6ED9FE"/>
    <w:lvl w:ilvl="0" w:tplc="E56A9532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 w:val="0"/>
        <w:bCs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6C5515"/>
    <w:multiLevelType w:val="multilevel"/>
    <w:tmpl w:val="4838DCB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40CB5EBB"/>
    <w:multiLevelType w:val="hybridMultilevel"/>
    <w:tmpl w:val="56EE7B58"/>
    <w:lvl w:ilvl="0" w:tplc="789C9E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444A5"/>
    <w:multiLevelType w:val="hybridMultilevel"/>
    <w:tmpl w:val="30464692"/>
    <w:lvl w:ilvl="0" w:tplc="B9021FE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02CFA"/>
    <w:multiLevelType w:val="hybridMultilevel"/>
    <w:tmpl w:val="9F6ED9FE"/>
    <w:lvl w:ilvl="0" w:tplc="E56A9532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 w:val="0"/>
        <w:bCs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C204EC"/>
    <w:multiLevelType w:val="hybridMultilevel"/>
    <w:tmpl w:val="4BCC4146"/>
    <w:lvl w:ilvl="0" w:tplc="800E15D4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7B541E43"/>
    <w:multiLevelType w:val="multilevel"/>
    <w:tmpl w:val="718A43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0CD"/>
    <w:rsid w:val="000463C8"/>
    <w:rsid w:val="000632B2"/>
    <w:rsid w:val="00090CAD"/>
    <w:rsid w:val="000C2FF9"/>
    <w:rsid w:val="000D55F0"/>
    <w:rsid w:val="000E625C"/>
    <w:rsid w:val="002030CD"/>
    <w:rsid w:val="00210E05"/>
    <w:rsid w:val="00230240"/>
    <w:rsid w:val="002755C4"/>
    <w:rsid w:val="00291602"/>
    <w:rsid w:val="002B7E55"/>
    <w:rsid w:val="00343F51"/>
    <w:rsid w:val="00382009"/>
    <w:rsid w:val="003E1472"/>
    <w:rsid w:val="003E570E"/>
    <w:rsid w:val="00430D88"/>
    <w:rsid w:val="004E7231"/>
    <w:rsid w:val="00510282"/>
    <w:rsid w:val="005B28E8"/>
    <w:rsid w:val="005C6A4A"/>
    <w:rsid w:val="00626378"/>
    <w:rsid w:val="006B4D87"/>
    <w:rsid w:val="006E7A53"/>
    <w:rsid w:val="006F21E4"/>
    <w:rsid w:val="007A1D16"/>
    <w:rsid w:val="00841ECE"/>
    <w:rsid w:val="008444CE"/>
    <w:rsid w:val="00860521"/>
    <w:rsid w:val="009154F7"/>
    <w:rsid w:val="0096596B"/>
    <w:rsid w:val="00A053F1"/>
    <w:rsid w:val="00A1384C"/>
    <w:rsid w:val="00A76749"/>
    <w:rsid w:val="00A954C6"/>
    <w:rsid w:val="00B375EE"/>
    <w:rsid w:val="00B37DC7"/>
    <w:rsid w:val="00B61F05"/>
    <w:rsid w:val="00C419F6"/>
    <w:rsid w:val="00CD1F53"/>
    <w:rsid w:val="00D02751"/>
    <w:rsid w:val="00D36576"/>
    <w:rsid w:val="00D56D45"/>
    <w:rsid w:val="00DB12D8"/>
    <w:rsid w:val="00DB1FF6"/>
    <w:rsid w:val="00DC21B9"/>
    <w:rsid w:val="00DC4CCF"/>
    <w:rsid w:val="00E038E9"/>
    <w:rsid w:val="00E37DA7"/>
    <w:rsid w:val="00E74700"/>
    <w:rsid w:val="00F7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8E50"/>
  <w15:docId w15:val="{E9E071F3-AE3B-4AF8-B24D-B5B37AA6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0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54C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954C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46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63C8"/>
  </w:style>
  <w:style w:type="paragraph" w:styleId="a7">
    <w:name w:val="footer"/>
    <w:basedOn w:val="a"/>
    <w:link w:val="a8"/>
    <w:uiPriority w:val="99"/>
    <w:unhideWhenUsed/>
    <w:rsid w:val="00046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63C8"/>
  </w:style>
  <w:style w:type="paragraph" w:styleId="a9">
    <w:name w:val="List Paragraph"/>
    <w:basedOn w:val="a"/>
    <w:uiPriority w:val="34"/>
    <w:qFormat/>
    <w:rsid w:val="009154F7"/>
    <w:pPr>
      <w:ind w:left="720"/>
      <w:contextualSpacing/>
    </w:pPr>
  </w:style>
  <w:style w:type="character" w:customStyle="1" w:styleId="FontStyle37">
    <w:name w:val="Font Style37"/>
    <w:rsid w:val="00E74700"/>
    <w:rPr>
      <w:rFonts w:ascii="Times New Roman" w:hAnsi="Times New Roman" w:cs="Times New Roman"/>
      <w:sz w:val="20"/>
      <w:szCs w:val="20"/>
    </w:rPr>
  </w:style>
  <w:style w:type="paragraph" w:styleId="aa">
    <w:name w:val="No Spacing"/>
    <w:link w:val="ab"/>
    <w:qFormat/>
    <w:rsid w:val="00343F5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b">
    <w:name w:val="Без интервала Знак"/>
    <w:link w:val="aa"/>
    <w:locked/>
    <w:rsid w:val="00343F51"/>
    <w:rPr>
      <w:rFonts w:ascii="Calibri" w:eastAsia="Calibri" w:hAnsi="Calibri" w:cs="Calibri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063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632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Shogenova</dc:creator>
  <cp:keywords/>
  <dc:description/>
  <cp:lastModifiedBy>Shogenova</cp:lastModifiedBy>
  <cp:revision>23</cp:revision>
  <cp:lastPrinted>2024-02-05T08:49:00Z</cp:lastPrinted>
  <dcterms:created xsi:type="dcterms:W3CDTF">2023-05-19T12:04:00Z</dcterms:created>
  <dcterms:modified xsi:type="dcterms:W3CDTF">2024-02-05T09:15:00Z</dcterms:modified>
</cp:coreProperties>
</file>