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05" w:rsidRPr="00A56FC4" w:rsidRDefault="00E44905" w:rsidP="00E44905">
      <w:pPr>
        <w:tabs>
          <w:tab w:val="left" w:pos="0"/>
        </w:tabs>
        <w:spacing w:line="240" w:lineRule="auto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Список литературы</w:t>
      </w:r>
    </w:p>
    <w:p w:rsidR="00E44905" w:rsidRPr="00A56FC4" w:rsidRDefault="00E44905" w:rsidP="00E44905">
      <w:pPr>
        <w:tabs>
          <w:tab w:val="left" w:pos="0"/>
        </w:tabs>
        <w:spacing w:line="240" w:lineRule="auto"/>
        <w:ind w:firstLine="709"/>
        <w:jc w:val="center"/>
        <w:rPr>
          <w:b/>
          <w:color w:val="000000"/>
        </w:rPr>
      </w:pP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 России.6-класс учебник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в 2 частях, Арсентьев Н.М., Данилов А.А., Стефанович П.С., и другие под редакцией </w:t>
      </w:r>
      <w:proofErr w:type="spellStart"/>
      <w:r w:rsidRPr="00F57E19">
        <w:rPr>
          <w:sz w:val="28"/>
          <w:szCs w:val="28"/>
        </w:rPr>
        <w:t>Торкунова</w:t>
      </w:r>
      <w:proofErr w:type="spellEnd"/>
      <w:r w:rsidRPr="00F57E19">
        <w:rPr>
          <w:sz w:val="28"/>
          <w:szCs w:val="28"/>
        </w:rPr>
        <w:t xml:space="preserve"> А.В АО «Издательство Просвещение» до 16 мая 2027 года;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 России.7-класс учебник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в 2 частях, Арсентьев Н.М., Данилов А.А., </w:t>
      </w:r>
      <w:proofErr w:type="spellStart"/>
      <w:r w:rsidRPr="00F57E19">
        <w:rPr>
          <w:sz w:val="28"/>
          <w:szCs w:val="28"/>
        </w:rPr>
        <w:t>Курукин</w:t>
      </w:r>
      <w:proofErr w:type="spellEnd"/>
      <w:r w:rsidRPr="00F57E19">
        <w:rPr>
          <w:sz w:val="28"/>
          <w:szCs w:val="28"/>
        </w:rPr>
        <w:t xml:space="preserve"> И.В., и другие под редакцией </w:t>
      </w:r>
      <w:proofErr w:type="spellStart"/>
      <w:r w:rsidRPr="00F57E19">
        <w:rPr>
          <w:sz w:val="28"/>
          <w:szCs w:val="28"/>
        </w:rPr>
        <w:t>Торкунова</w:t>
      </w:r>
      <w:proofErr w:type="spellEnd"/>
      <w:r w:rsidRPr="00F57E19">
        <w:rPr>
          <w:sz w:val="28"/>
          <w:szCs w:val="28"/>
        </w:rPr>
        <w:t xml:space="preserve"> А.В АО «Издательство Просвещение» до 16 мая 2027 года;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 России.8-класс учебник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в 2 частях, Арсентьев Н.М., Данилов А.А., и </w:t>
      </w:r>
      <w:proofErr w:type="spellStart"/>
      <w:r w:rsidRPr="00F57E19">
        <w:rPr>
          <w:sz w:val="28"/>
          <w:szCs w:val="28"/>
        </w:rPr>
        <w:t>Курукин</w:t>
      </w:r>
      <w:proofErr w:type="spellEnd"/>
      <w:r w:rsidRPr="00F57E19">
        <w:rPr>
          <w:sz w:val="28"/>
          <w:szCs w:val="28"/>
        </w:rPr>
        <w:t xml:space="preserve"> И.В., и другие под редакцией </w:t>
      </w:r>
      <w:proofErr w:type="spellStart"/>
      <w:r w:rsidRPr="00F57E19">
        <w:rPr>
          <w:sz w:val="28"/>
          <w:szCs w:val="28"/>
        </w:rPr>
        <w:t>Торкунова</w:t>
      </w:r>
      <w:proofErr w:type="spellEnd"/>
      <w:r w:rsidRPr="00F57E19">
        <w:rPr>
          <w:sz w:val="28"/>
          <w:szCs w:val="28"/>
        </w:rPr>
        <w:t xml:space="preserve"> А.В АО «Издательство Просвещение» до 16 мая 2027 года;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 России.9- класс учебник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в 2 частях, Арсентьев Н.М., Данилов А.А., и </w:t>
      </w:r>
      <w:proofErr w:type="spellStart"/>
      <w:r w:rsidRPr="00F57E19">
        <w:rPr>
          <w:sz w:val="28"/>
          <w:szCs w:val="28"/>
        </w:rPr>
        <w:t>Левандовский</w:t>
      </w:r>
      <w:proofErr w:type="spellEnd"/>
      <w:r w:rsidRPr="00F57E19">
        <w:rPr>
          <w:sz w:val="28"/>
          <w:szCs w:val="28"/>
        </w:rPr>
        <w:t xml:space="preserve"> А.А., и другие под редакцией </w:t>
      </w:r>
      <w:proofErr w:type="spellStart"/>
      <w:r w:rsidRPr="00F57E19">
        <w:rPr>
          <w:sz w:val="28"/>
          <w:szCs w:val="28"/>
        </w:rPr>
        <w:t>Торкунова</w:t>
      </w:r>
      <w:proofErr w:type="spellEnd"/>
      <w:r w:rsidRPr="00F57E19">
        <w:rPr>
          <w:sz w:val="28"/>
          <w:szCs w:val="28"/>
        </w:rPr>
        <w:t xml:space="preserve"> А.В АО «Издательство Просвещение»,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Всеобщая история. История Древнего мира 5-й класс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</w:t>
      </w:r>
      <w:proofErr w:type="spellStart"/>
      <w:r w:rsidRPr="00F57E19">
        <w:rPr>
          <w:sz w:val="28"/>
          <w:szCs w:val="28"/>
        </w:rPr>
        <w:t>Вигасин</w:t>
      </w:r>
      <w:proofErr w:type="spellEnd"/>
      <w:r w:rsidRPr="00F57E19">
        <w:rPr>
          <w:sz w:val="28"/>
          <w:szCs w:val="28"/>
        </w:rPr>
        <w:t xml:space="preserve"> А.А., </w:t>
      </w:r>
      <w:proofErr w:type="spellStart"/>
      <w:r w:rsidRPr="00F57E19">
        <w:rPr>
          <w:sz w:val="28"/>
          <w:szCs w:val="28"/>
        </w:rPr>
        <w:t>Годер</w:t>
      </w:r>
      <w:proofErr w:type="spellEnd"/>
      <w:r w:rsidRPr="00F57E19">
        <w:rPr>
          <w:sz w:val="28"/>
          <w:szCs w:val="28"/>
        </w:rPr>
        <w:t xml:space="preserve"> Г.И., </w:t>
      </w:r>
      <w:proofErr w:type="spellStart"/>
      <w:r w:rsidRPr="00F57E19">
        <w:rPr>
          <w:sz w:val="28"/>
          <w:szCs w:val="28"/>
        </w:rPr>
        <w:t>Свенцицская</w:t>
      </w:r>
      <w:proofErr w:type="spellEnd"/>
      <w:r w:rsidRPr="00F57E19">
        <w:rPr>
          <w:sz w:val="28"/>
          <w:szCs w:val="28"/>
        </w:rPr>
        <w:t xml:space="preserve"> И.С.; под редакцией </w:t>
      </w:r>
      <w:proofErr w:type="spellStart"/>
      <w:r w:rsidRPr="00F57E19">
        <w:rPr>
          <w:sz w:val="28"/>
          <w:szCs w:val="28"/>
        </w:rPr>
        <w:t>Искандерова</w:t>
      </w:r>
      <w:proofErr w:type="spellEnd"/>
      <w:r w:rsidRPr="00F57E19">
        <w:rPr>
          <w:sz w:val="28"/>
          <w:szCs w:val="28"/>
        </w:rPr>
        <w:t xml:space="preserve"> А.А. АО «Издательство Просвещение»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Всеобщая история. История Средних веков 6-й класс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</w:t>
      </w:r>
      <w:proofErr w:type="spellStart"/>
      <w:r w:rsidRPr="00F57E19">
        <w:rPr>
          <w:sz w:val="28"/>
          <w:szCs w:val="28"/>
        </w:rPr>
        <w:t>Агибалова</w:t>
      </w:r>
      <w:proofErr w:type="spellEnd"/>
      <w:r w:rsidRPr="00F57E19">
        <w:rPr>
          <w:sz w:val="28"/>
          <w:szCs w:val="28"/>
        </w:rPr>
        <w:t xml:space="preserve"> Е.В., Донской Г.М.; под редакцией Сванидзе А.А. АО «Издательство Просвещение»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Всеобщая история. История Нового времени конец XV-XVII век 7-й класс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</w:t>
      </w:r>
      <w:proofErr w:type="spellStart"/>
      <w:r w:rsidRPr="00F57E19">
        <w:rPr>
          <w:sz w:val="28"/>
          <w:szCs w:val="28"/>
        </w:rPr>
        <w:t>Юдовская</w:t>
      </w:r>
      <w:proofErr w:type="spellEnd"/>
      <w:r w:rsidRPr="00F57E19">
        <w:rPr>
          <w:sz w:val="28"/>
          <w:szCs w:val="28"/>
        </w:rPr>
        <w:t xml:space="preserve"> А.Я., Баранов П.А., Ванюшкина Л.М.; под редакцией </w:t>
      </w:r>
      <w:proofErr w:type="spellStart"/>
      <w:r w:rsidRPr="00F57E19">
        <w:rPr>
          <w:sz w:val="28"/>
          <w:szCs w:val="28"/>
        </w:rPr>
        <w:t>Искандерова</w:t>
      </w:r>
      <w:proofErr w:type="spellEnd"/>
      <w:r w:rsidRPr="00F57E19">
        <w:rPr>
          <w:sz w:val="28"/>
          <w:szCs w:val="28"/>
        </w:rPr>
        <w:t xml:space="preserve"> А.А. АО «Издательство Просвещение»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Всеобщая история. История Нового времени XVIII век 8-й класс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</w:t>
      </w:r>
      <w:proofErr w:type="spellStart"/>
      <w:r w:rsidRPr="00F57E19">
        <w:rPr>
          <w:sz w:val="28"/>
          <w:szCs w:val="28"/>
        </w:rPr>
        <w:t>Юдовская</w:t>
      </w:r>
      <w:proofErr w:type="spellEnd"/>
      <w:r w:rsidRPr="00F57E19">
        <w:rPr>
          <w:sz w:val="28"/>
          <w:szCs w:val="28"/>
        </w:rPr>
        <w:t xml:space="preserve"> А.Я., Баранов П.А., Ванюшкина Л.М.; под редакцией </w:t>
      </w:r>
      <w:proofErr w:type="spellStart"/>
      <w:r w:rsidRPr="00F57E19">
        <w:rPr>
          <w:sz w:val="28"/>
          <w:szCs w:val="28"/>
        </w:rPr>
        <w:t>Искандерова</w:t>
      </w:r>
      <w:proofErr w:type="spellEnd"/>
      <w:r w:rsidRPr="00F57E19">
        <w:rPr>
          <w:sz w:val="28"/>
          <w:szCs w:val="28"/>
        </w:rPr>
        <w:t xml:space="preserve"> А.А. АО «Издательство Просвещение» М., 2023..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Всеобщая история. История Нового времени конец XIX- начало XX века 8- й класс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</w:t>
      </w:r>
      <w:proofErr w:type="spellStart"/>
      <w:r w:rsidRPr="00F57E19">
        <w:rPr>
          <w:sz w:val="28"/>
          <w:szCs w:val="28"/>
        </w:rPr>
        <w:t>Юдовская</w:t>
      </w:r>
      <w:proofErr w:type="spellEnd"/>
      <w:r w:rsidRPr="00F57E19">
        <w:rPr>
          <w:sz w:val="28"/>
          <w:szCs w:val="28"/>
        </w:rPr>
        <w:t xml:space="preserve"> А.Я., Баранов П.А., Ванюшкина Л.М.; под редакцией </w:t>
      </w:r>
      <w:proofErr w:type="spellStart"/>
      <w:r w:rsidRPr="00F57E19">
        <w:rPr>
          <w:sz w:val="28"/>
          <w:szCs w:val="28"/>
        </w:rPr>
        <w:t>Искандерова</w:t>
      </w:r>
      <w:proofErr w:type="spellEnd"/>
      <w:r w:rsidRPr="00F57E19">
        <w:rPr>
          <w:sz w:val="28"/>
          <w:szCs w:val="28"/>
        </w:rPr>
        <w:t xml:space="preserve"> А.А. АО «Издательство Просвещение».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Всеобщая история. История Древнего мира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для 5 класса общеобразовательных организаций Стрелков </w:t>
      </w:r>
      <w:proofErr w:type="spellStart"/>
      <w:r w:rsidRPr="00F57E19">
        <w:rPr>
          <w:sz w:val="28"/>
          <w:szCs w:val="28"/>
        </w:rPr>
        <w:t>A.B.,Томашевич</w:t>
      </w:r>
      <w:proofErr w:type="spellEnd"/>
      <w:r w:rsidRPr="00F57E19">
        <w:rPr>
          <w:sz w:val="28"/>
          <w:szCs w:val="28"/>
        </w:rPr>
        <w:br/>
        <w:t>О.B., Михайловский Ф.А.; под науч. ред. Карпова С.П. ООО «Русское слово-учебник».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 xml:space="preserve">История. </w:t>
      </w:r>
      <w:proofErr w:type="spellStart"/>
      <w:r w:rsidRPr="00F57E19">
        <w:rPr>
          <w:sz w:val="28"/>
          <w:szCs w:val="28"/>
        </w:rPr>
        <w:t>Вссобщая</w:t>
      </w:r>
      <w:proofErr w:type="spellEnd"/>
      <w:r w:rsidRPr="00F57E19">
        <w:rPr>
          <w:sz w:val="28"/>
          <w:szCs w:val="28"/>
        </w:rPr>
        <w:t xml:space="preserve"> история. История Средних веков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для 6 класса общеобразовательных организаций. Бойцов М.А., </w:t>
      </w:r>
      <w:proofErr w:type="spellStart"/>
      <w:r w:rsidRPr="00F57E19">
        <w:rPr>
          <w:sz w:val="28"/>
          <w:szCs w:val="28"/>
        </w:rPr>
        <w:t>Шукуров</w:t>
      </w:r>
      <w:proofErr w:type="spellEnd"/>
      <w:r w:rsidRPr="00F57E19">
        <w:rPr>
          <w:sz w:val="28"/>
          <w:szCs w:val="28"/>
        </w:rPr>
        <w:t xml:space="preserve"> P.M.; под науч. ред. Карпова С.П. ООО «Русское слово-учебник» до 20 августа 2027 года.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Всеобщая история. История Нового времени. Конец XV - XVII век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для 7 класса общеобразовательных организаций Дмитриева O.B.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под науч. ред. Карпова С.П. ООО «Русское слово-учебник» М., 2023..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Всеобщая история. История Нового времени. XVII век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для 8 класса общеобразовательных организаций </w:t>
      </w:r>
      <w:proofErr w:type="spellStart"/>
      <w:r w:rsidRPr="00F57E19">
        <w:rPr>
          <w:sz w:val="28"/>
          <w:szCs w:val="28"/>
        </w:rPr>
        <w:t>Загладин</w:t>
      </w:r>
      <w:proofErr w:type="spellEnd"/>
      <w:r w:rsidRPr="00F57E19">
        <w:rPr>
          <w:sz w:val="28"/>
          <w:szCs w:val="28"/>
        </w:rPr>
        <w:t xml:space="preserve"> </w:t>
      </w:r>
      <w:proofErr w:type="spellStart"/>
      <w:r w:rsidRPr="00F57E19">
        <w:rPr>
          <w:sz w:val="28"/>
          <w:szCs w:val="28"/>
        </w:rPr>
        <w:t>Н.В.,Белоусов</w:t>
      </w:r>
      <w:proofErr w:type="spellEnd"/>
      <w:r w:rsidRPr="00F57E19">
        <w:rPr>
          <w:sz w:val="28"/>
          <w:szCs w:val="28"/>
        </w:rPr>
        <w:t xml:space="preserve"> </w:t>
      </w:r>
      <w:proofErr w:type="spellStart"/>
      <w:r w:rsidRPr="00F57E19">
        <w:rPr>
          <w:sz w:val="28"/>
          <w:szCs w:val="28"/>
        </w:rPr>
        <w:t>Л.С..Пименова</w:t>
      </w:r>
      <w:proofErr w:type="spellEnd"/>
      <w:r w:rsidRPr="00F57E19">
        <w:rPr>
          <w:sz w:val="28"/>
          <w:szCs w:val="28"/>
        </w:rPr>
        <w:t xml:space="preserve"> Л.А.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под науч. ред. Карпова С.П. ООО </w:t>
      </w:r>
      <w:r w:rsidRPr="00F57E19">
        <w:rPr>
          <w:sz w:val="28"/>
          <w:szCs w:val="28"/>
        </w:rPr>
        <w:lastRenderedPageBreak/>
        <w:t>«Русское слово-учебник».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Всеобщая история. История Нового времени. 1801-1914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для 9 класса общеобразовательных организаций</w:t>
      </w:r>
      <w:r w:rsidRPr="00F57E19">
        <w:rPr>
          <w:sz w:val="28"/>
          <w:szCs w:val="28"/>
        </w:rPr>
        <w:br/>
      </w:r>
      <w:proofErr w:type="spellStart"/>
      <w:r w:rsidRPr="00F57E19">
        <w:rPr>
          <w:sz w:val="28"/>
          <w:szCs w:val="28"/>
        </w:rPr>
        <w:t>Загладин</w:t>
      </w:r>
      <w:proofErr w:type="spellEnd"/>
      <w:r w:rsidRPr="00F57E19">
        <w:rPr>
          <w:sz w:val="28"/>
          <w:szCs w:val="28"/>
        </w:rPr>
        <w:t xml:space="preserve"> </w:t>
      </w:r>
      <w:proofErr w:type="spellStart"/>
      <w:r w:rsidRPr="00F57E19">
        <w:rPr>
          <w:sz w:val="28"/>
          <w:szCs w:val="28"/>
        </w:rPr>
        <w:t>Н.В.,Белоусов</w:t>
      </w:r>
      <w:proofErr w:type="spellEnd"/>
      <w:r w:rsidRPr="00F57E19">
        <w:rPr>
          <w:sz w:val="28"/>
          <w:szCs w:val="28"/>
        </w:rPr>
        <w:t xml:space="preserve"> Л.С.; под науч. ред. Карпова С.П. ООО «Русское слово-учебник».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 xml:space="preserve">История. История России с древнейших времён до начала XVI </w:t>
      </w:r>
      <w:proofErr w:type="spellStart"/>
      <w:r w:rsidRPr="00F57E19">
        <w:rPr>
          <w:sz w:val="28"/>
          <w:szCs w:val="28"/>
        </w:rPr>
        <w:t>вска</w:t>
      </w:r>
      <w:proofErr w:type="spellEnd"/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для 6 класса общеобразовательных организаций. </w:t>
      </w:r>
      <w:proofErr w:type="spellStart"/>
      <w:r w:rsidRPr="00F57E19">
        <w:rPr>
          <w:sz w:val="28"/>
          <w:szCs w:val="28"/>
        </w:rPr>
        <w:t>Пчёлов</w:t>
      </w:r>
      <w:proofErr w:type="spellEnd"/>
      <w:r w:rsidRPr="00F57E19">
        <w:rPr>
          <w:sz w:val="28"/>
          <w:szCs w:val="28"/>
        </w:rPr>
        <w:t xml:space="preserve"> E.B., Лукин П.В.; под науч. ред. Петрова Ю.А. ООО «Русское слово-учебник»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История России. XVI-XVII века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для 7 класса общеобразовательных организаций </w:t>
      </w:r>
      <w:proofErr w:type="spellStart"/>
      <w:r w:rsidRPr="00F57E19">
        <w:rPr>
          <w:sz w:val="28"/>
          <w:szCs w:val="28"/>
        </w:rPr>
        <w:t>Пчёлов</w:t>
      </w:r>
      <w:proofErr w:type="spellEnd"/>
      <w:r w:rsidRPr="00F57E19">
        <w:rPr>
          <w:sz w:val="28"/>
          <w:szCs w:val="28"/>
        </w:rPr>
        <w:t xml:space="preserve"> E.B., Лукин П. В.; под науч. ред. Петрова Ю.А. ООО «Русское слово-учебник»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История России. XVIII век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для 8 класса общеобразовательных организаций Захаров В.Н., </w:t>
      </w:r>
      <w:proofErr w:type="spellStart"/>
      <w:r w:rsidRPr="00F57E19">
        <w:rPr>
          <w:sz w:val="28"/>
          <w:szCs w:val="28"/>
        </w:rPr>
        <w:t>Пчёлов</w:t>
      </w:r>
      <w:proofErr w:type="spellEnd"/>
      <w:r w:rsidRPr="00F57E19">
        <w:rPr>
          <w:sz w:val="28"/>
          <w:szCs w:val="28"/>
        </w:rPr>
        <w:t xml:space="preserve"> E.B.; под науч. ред. Петрова Ю.А. ООО «Русское слово-учебник».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История России. 1801-1914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для 9 класса общеобразовательных организаций Соловьёв К.А., </w:t>
      </w:r>
      <w:proofErr w:type="spellStart"/>
      <w:r w:rsidRPr="00F57E19">
        <w:rPr>
          <w:sz w:val="28"/>
          <w:szCs w:val="28"/>
        </w:rPr>
        <w:t>Шевырёв</w:t>
      </w:r>
      <w:proofErr w:type="spellEnd"/>
      <w:r w:rsidRPr="00F57E19">
        <w:rPr>
          <w:sz w:val="28"/>
          <w:szCs w:val="28"/>
        </w:rPr>
        <w:t xml:space="preserve"> А.П. под науч. ред. Петрова Ю.А. ООО «Русское слово-учебник»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История России. С древнейших времён до начала XVI века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6-й класс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Черникова Т.В., </w:t>
      </w:r>
      <w:proofErr w:type="spellStart"/>
      <w:r w:rsidRPr="00F57E19">
        <w:rPr>
          <w:sz w:val="28"/>
          <w:szCs w:val="28"/>
        </w:rPr>
        <w:t>Чиликин</w:t>
      </w:r>
      <w:proofErr w:type="spellEnd"/>
      <w:r w:rsidRPr="00F57E19">
        <w:rPr>
          <w:sz w:val="28"/>
          <w:szCs w:val="28"/>
        </w:rPr>
        <w:t xml:space="preserve"> К.П.; под общ</w:t>
      </w:r>
      <w:proofErr w:type="gramStart"/>
      <w:r w:rsidRPr="00F57E19">
        <w:rPr>
          <w:sz w:val="28"/>
          <w:szCs w:val="28"/>
        </w:rPr>
        <w:t>.</w:t>
      </w:r>
      <w:proofErr w:type="gramEnd"/>
      <w:r w:rsidRPr="00F57E19">
        <w:rPr>
          <w:sz w:val="28"/>
          <w:szCs w:val="28"/>
        </w:rPr>
        <w:t xml:space="preserve"> </w:t>
      </w:r>
      <w:proofErr w:type="gramStart"/>
      <w:r w:rsidRPr="00F57E19">
        <w:rPr>
          <w:sz w:val="28"/>
          <w:szCs w:val="28"/>
        </w:rPr>
        <w:t>р</w:t>
      </w:r>
      <w:proofErr w:type="gramEnd"/>
      <w:r w:rsidRPr="00F57E19">
        <w:rPr>
          <w:sz w:val="28"/>
          <w:szCs w:val="28"/>
        </w:rPr>
        <w:t xml:space="preserve">ед. </w:t>
      </w:r>
      <w:proofErr w:type="spellStart"/>
      <w:r w:rsidRPr="00F57E19">
        <w:rPr>
          <w:sz w:val="28"/>
          <w:szCs w:val="28"/>
        </w:rPr>
        <w:t>Мединского</w:t>
      </w:r>
      <w:proofErr w:type="spellEnd"/>
      <w:r w:rsidRPr="00F57E19">
        <w:rPr>
          <w:sz w:val="28"/>
          <w:szCs w:val="28"/>
        </w:rPr>
        <w:t xml:space="preserve"> B.P. АО «Издательство Просвещение»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История России. XVI – конец XVII века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7-й класс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Черникова Т.В., </w:t>
      </w:r>
      <w:proofErr w:type="spellStart"/>
      <w:r w:rsidRPr="00F57E19">
        <w:rPr>
          <w:sz w:val="28"/>
          <w:szCs w:val="28"/>
        </w:rPr>
        <w:t>Пазин</w:t>
      </w:r>
      <w:proofErr w:type="spellEnd"/>
      <w:r w:rsidRPr="00F57E19">
        <w:rPr>
          <w:sz w:val="28"/>
          <w:szCs w:val="28"/>
        </w:rPr>
        <w:t xml:space="preserve"> Р.В.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под общ</w:t>
      </w:r>
      <w:proofErr w:type="gramStart"/>
      <w:r w:rsidRPr="00F57E19">
        <w:rPr>
          <w:sz w:val="28"/>
          <w:szCs w:val="28"/>
        </w:rPr>
        <w:t>.</w:t>
      </w:r>
      <w:proofErr w:type="gramEnd"/>
      <w:r w:rsidRPr="00F57E19">
        <w:rPr>
          <w:sz w:val="28"/>
          <w:szCs w:val="28"/>
        </w:rPr>
        <w:t xml:space="preserve"> </w:t>
      </w:r>
      <w:proofErr w:type="gramStart"/>
      <w:r w:rsidRPr="00F57E19">
        <w:rPr>
          <w:sz w:val="28"/>
          <w:szCs w:val="28"/>
        </w:rPr>
        <w:t>р</w:t>
      </w:r>
      <w:proofErr w:type="gramEnd"/>
      <w:r w:rsidRPr="00F57E19">
        <w:rPr>
          <w:sz w:val="28"/>
          <w:szCs w:val="28"/>
        </w:rPr>
        <w:t xml:space="preserve">ед. </w:t>
      </w:r>
      <w:proofErr w:type="spellStart"/>
      <w:r w:rsidRPr="00F57E19">
        <w:rPr>
          <w:sz w:val="28"/>
          <w:szCs w:val="28"/>
        </w:rPr>
        <w:t>Мединского</w:t>
      </w:r>
      <w:proofErr w:type="spellEnd"/>
      <w:r w:rsidRPr="00F57E19">
        <w:rPr>
          <w:sz w:val="28"/>
          <w:szCs w:val="28"/>
        </w:rPr>
        <w:t xml:space="preserve"> B.P. АО «Издательство Просвещение»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История России. Конец XVII - XVIII век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8-й класс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Черникова Т.В., Агафонов C.B.; под общ</w:t>
      </w:r>
      <w:proofErr w:type="gramStart"/>
      <w:r w:rsidRPr="00F57E19">
        <w:rPr>
          <w:sz w:val="28"/>
          <w:szCs w:val="28"/>
        </w:rPr>
        <w:t>.</w:t>
      </w:r>
      <w:proofErr w:type="gramEnd"/>
      <w:r w:rsidRPr="00F57E19">
        <w:rPr>
          <w:sz w:val="28"/>
          <w:szCs w:val="28"/>
        </w:rPr>
        <w:t xml:space="preserve"> </w:t>
      </w:r>
      <w:proofErr w:type="gramStart"/>
      <w:r w:rsidRPr="00F57E19">
        <w:rPr>
          <w:sz w:val="28"/>
          <w:szCs w:val="28"/>
        </w:rPr>
        <w:t>р</w:t>
      </w:r>
      <w:proofErr w:type="gramEnd"/>
      <w:r w:rsidRPr="00F57E19">
        <w:rPr>
          <w:sz w:val="28"/>
          <w:szCs w:val="28"/>
        </w:rPr>
        <w:t xml:space="preserve">ед. </w:t>
      </w:r>
      <w:proofErr w:type="spellStart"/>
      <w:r w:rsidRPr="00F57E19">
        <w:rPr>
          <w:sz w:val="28"/>
          <w:szCs w:val="28"/>
        </w:rPr>
        <w:t>Мединского</w:t>
      </w:r>
      <w:proofErr w:type="spellEnd"/>
      <w:r w:rsidRPr="00F57E19">
        <w:rPr>
          <w:sz w:val="28"/>
          <w:szCs w:val="28"/>
        </w:rPr>
        <w:t xml:space="preserve"> B.P. АО «Издательство Просвещение»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История России. XIX -начало</w:t>
      </w:r>
      <w:r w:rsidRPr="00F57E19">
        <w:rPr>
          <w:sz w:val="28"/>
          <w:szCs w:val="28"/>
        </w:rPr>
        <w:br/>
        <w:t>XX века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9-й класс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Вишняков Я.В.,</w:t>
      </w:r>
      <w:r w:rsidRPr="00F57E19">
        <w:rPr>
          <w:sz w:val="28"/>
          <w:szCs w:val="28"/>
        </w:rPr>
        <w:br/>
        <w:t xml:space="preserve">Могилевский </w:t>
      </w:r>
      <w:proofErr w:type="spellStart"/>
      <w:r w:rsidRPr="00F57E19">
        <w:rPr>
          <w:sz w:val="28"/>
          <w:szCs w:val="28"/>
        </w:rPr>
        <w:t>Н.А.,Агафонов</w:t>
      </w:r>
      <w:proofErr w:type="spellEnd"/>
      <w:r w:rsidRPr="00F57E19">
        <w:rPr>
          <w:sz w:val="28"/>
          <w:szCs w:val="28"/>
        </w:rPr>
        <w:t xml:space="preserve"> С.В.; под общ</w:t>
      </w:r>
      <w:proofErr w:type="gramStart"/>
      <w:r w:rsidRPr="00F57E19">
        <w:rPr>
          <w:sz w:val="28"/>
          <w:szCs w:val="28"/>
        </w:rPr>
        <w:t>.</w:t>
      </w:r>
      <w:proofErr w:type="gramEnd"/>
      <w:r w:rsidRPr="00F57E19">
        <w:rPr>
          <w:sz w:val="28"/>
          <w:szCs w:val="28"/>
        </w:rPr>
        <w:br/>
      </w:r>
      <w:proofErr w:type="gramStart"/>
      <w:r w:rsidRPr="00F57E19">
        <w:rPr>
          <w:sz w:val="28"/>
          <w:szCs w:val="28"/>
        </w:rPr>
        <w:t>р</w:t>
      </w:r>
      <w:proofErr w:type="gramEnd"/>
      <w:r w:rsidRPr="00F57E19">
        <w:rPr>
          <w:sz w:val="28"/>
          <w:szCs w:val="28"/>
        </w:rPr>
        <w:t xml:space="preserve">ед. </w:t>
      </w:r>
      <w:proofErr w:type="spellStart"/>
      <w:r w:rsidRPr="00F57E19">
        <w:rPr>
          <w:sz w:val="28"/>
          <w:szCs w:val="28"/>
        </w:rPr>
        <w:t>Мединского</w:t>
      </w:r>
      <w:proofErr w:type="spellEnd"/>
      <w:r w:rsidRPr="00F57E19">
        <w:rPr>
          <w:sz w:val="28"/>
          <w:szCs w:val="28"/>
        </w:rPr>
        <w:t xml:space="preserve"> В.Р. АО «Издательство Просвещение»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 России. 1914-1945 годы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10 класс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базовый уровень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Шубин A.B. Мягков М.Ю., Никифоров Ю.А. и другие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под общей редакцией </w:t>
      </w:r>
      <w:proofErr w:type="spellStart"/>
      <w:r w:rsidRPr="00F57E19">
        <w:rPr>
          <w:sz w:val="28"/>
          <w:szCs w:val="28"/>
        </w:rPr>
        <w:t>Мединского</w:t>
      </w:r>
      <w:proofErr w:type="spellEnd"/>
      <w:r w:rsidRPr="00F57E19">
        <w:rPr>
          <w:sz w:val="28"/>
          <w:szCs w:val="28"/>
        </w:rPr>
        <w:t xml:space="preserve"> B.P. АО «Издательство Просвещение»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 xml:space="preserve">История. </w:t>
      </w:r>
      <w:proofErr w:type="spellStart"/>
      <w:r w:rsidRPr="00F57E19">
        <w:rPr>
          <w:sz w:val="28"/>
          <w:szCs w:val="28"/>
        </w:rPr>
        <w:t>Исторня</w:t>
      </w:r>
      <w:proofErr w:type="spellEnd"/>
      <w:r w:rsidRPr="00F57E19">
        <w:rPr>
          <w:sz w:val="28"/>
          <w:szCs w:val="28"/>
        </w:rPr>
        <w:t xml:space="preserve"> России. 1914 - 1945 годы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10 класс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базовый уровень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учебник.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10 класс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базовый уровень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учебное наглядное пособие, </w:t>
      </w:r>
      <w:proofErr w:type="spellStart"/>
      <w:r w:rsidRPr="00F57E19">
        <w:rPr>
          <w:sz w:val="28"/>
          <w:szCs w:val="28"/>
        </w:rPr>
        <w:t>Мединский</w:t>
      </w:r>
      <w:proofErr w:type="spellEnd"/>
      <w:r w:rsidRPr="00F57E19">
        <w:rPr>
          <w:sz w:val="28"/>
          <w:szCs w:val="28"/>
        </w:rPr>
        <w:t xml:space="preserve"> В.Р., </w:t>
      </w:r>
      <w:proofErr w:type="spellStart"/>
      <w:r w:rsidRPr="00F57E19">
        <w:rPr>
          <w:sz w:val="28"/>
          <w:szCs w:val="28"/>
        </w:rPr>
        <w:t>Торкунов</w:t>
      </w:r>
      <w:proofErr w:type="spellEnd"/>
      <w:r w:rsidRPr="00F57E19">
        <w:rPr>
          <w:sz w:val="28"/>
          <w:szCs w:val="28"/>
        </w:rPr>
        <w:t xml:space="preserve"> А.В. АО «Издательство Просвещение»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 России. 1946 год - начало XXI века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11 класс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базовый уровень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Шубин A.B.. Мягков М.Ю.. Никифоров Ю.А. и другие; под общей редакцией </w:t>
      </w:r>
      <w:proofErr w:type="spellStart"/>
      <w:r w:rsidRPr="00F57E19">
        <w:rPr>
          <w:sz w:val="28"/>
          <w:szCs w:val="28"/>
        </w:rPr>
        <w:t>Мединского</w:t>
      </w:r>
      <w:proofErr w:type="spellEnd"/>
      <w:r w:rsidRPr="00F57E19">
        <w:rPr>
          <w:sz w:val="28"/>
          <w:szCs w:val="28"/>
        </w:rPr>
        <w:t xml:space="preserve"> B.P. АО «Издательство Просвещение» М., 2023..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 России. 1945 год - начало XXI века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11 класс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базовый уровень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История. 11 класс базовый уровень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учебное наглядное пособие </w:t>
      </w:r>
      <w:proofErr w:type="spellStart"/>
      <w:r w:rsidRPr="00F57E19">
        <w:rPr>
          <w:sz w:val="28"/>
          <w:szCs w:val="28"/>
        </w:rPr>
        <w:t>Мединский</w:t>
      </w:r>
      <w:proofErr w:type="spellEnd"/>
      <w:r w:rsidRPr="00F57E19">
        <w:rPr>
          <w:sz w:val="28"/>
          <w:szCs w:val="28"/>
        </w:rPr>
        <w:t xml:space="preserve"> В.Р., </w:t>
      </w:r>
      <w:proofErr w:type="spellStart"/>
      <w:r w:rsidRPr="00F57E19">
        <w:rPr>
          <w:sz w:val="28"/>
          <w:szCs w:val="28"/>
        </w:rPr>
        <w:t>Торкунов</w:t>
      </w:r>
      <w:proofErr w:type="spellEnd"/>
      <w:r w:rsidRPr="00F57E19">
        <w:rPr>
          <w:sz w:val="28"/>
          <w:szCs w:val="28"/>
        </w:rPr>
        <w:t xml:space="preserve"> А.В. АО «Издательство Просвещение» </w:t>
      </w:r>
      <w:r w:rsidRPr="00F57E19">
        <w:rPr>
          <w:sz w:val="28"/>
          <w:szCs w:val="28"/>
        </w:rPr>
        <w:lastRenderedPageBreak/>
        <w:t>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 xml:space="preserve">История. История России. 1914- 1945 гг. (в 2 частях) 10 класс </w:t>
      </w:r>
      <w:proofErr w:type="spellStart"/>
      <w:r w:rsidRPr="00F57E19">
        <w:rPr>
          <w:sz w:val="28"/>
          <w:szCs w:val="28"/>
        </w:rPr>
        <w:t>Горинов</w:t>
      </w:r>
      <w:proofErr w:type="spellEnd"/>
      <w:r w:rsidRPr="00F57E19">
        <w:rPr>
          <w:sz w:val="28"/>
          <w:szCs w:val="28"/>
        </w:rPr>
        <w:t xml:space="preserve"> M.M. и другие; под редакцией </w:t>
      </w:r>
      <w:proofErr w:type="spellStart"/>
      <w:r w:rsidRPr="00F57E19">
        <w:rPr>
          <w:sz w:val="28"/>
          <w:szCs w:val="28"/>
        </w:rPr>
        <w:t>Торкунова</w:t>
      </w:r>
      <w:proofErr w:type="spellEnd"/>
      <w:r w:rsidRPr="00F57E19">
        <w:rPr>
          <w:sz w:val="28"/>
          <w:szCs w:val="28"/>
        </w:rPr>
        <w:t xml:space="preserve"> А.В. АО «Издательство Просвещение» М., 2023..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 xml:space="preserve">История. История России. 1946 г. - начало XXI века (в 2 частях) 11 класс Данилов А.А. и другие; под редакцией </w:t>
      </w:r>
      <w:proofErr w:type="spellStart"/>
      <w:r w:rsidRPr="00F57E19">
        <w:rPr>
          <w:sz w:val="28"/>
          <w:szCs w:val="28"/>
        </w:rPr>
        <w:t>Торкунова</w:t>
      </w:r>
      <w:proofErr w:type="spellEnd"/>
      <w:r w:rsidRPr="00F57E19">
        <w:rPr>
          <w:sz w:val="28"/>
          <w:szCs w:val="28"/>
        </w:rPr>
        <w:t xml:space="preserve"> А.В. АО «Издательство Просвещение»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 xml:space="preserve">История. История России (в 3 частях) 10 класс </w:t>
      </w:r>
      <w:proofErr w:type="spellStart"/>
      <w:r w:rsidRPr="00F57E19">
        <w:rPr>
          <w:sz w:val="28"/>
          <w:szCs w:val="28"/>
        </w:rPr>
        <w:t>Горинов</w:t>
      </w:r>
      <w:proofErr w:type="spellEnd"/>
      <w:r w:rsidRPr="00F57E19">
        <w:rPr>
          <w:sz w:val="28"/>
          <w:szCs w:val="28"/>
        </w:rPr>
        <w:t xml:space="preserve"> M.M., Данилов А.А., </w:t>
      </w:r>
      <w:proofErr w:type="spellStart"/>
      <w:r w:rsidRPr="00F57E19">
        <w:rPr>
          <w:sz w:val="28"/>
          <w:szCs w:val="28"/>
        </w:rPr>
        <w:t>Моруков</w:t>
      </w:r>
      <w:proofErr w:type="spellEnd"/>
      <w:r w:rsidRPr="00F57E19">
        <w:rPr>
          <w:sz w:val="28"/>
          <w:szCs w:val="28"/>
        </w:rPr>
        <w:t xml:space="preserve"> М.Ю., Токарева А.Я. и другие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под редакцией </w:t>
      </w:r>
      <w:proofErr w:type="spellStart"/>
      <w:r w:rsidRPr="00F57E19">
        <w:rPr>
          <w:sz w:val="28"/>
          <w:szCs w:val="28"/>
        </w:rPr>
        <w:t>Торкунова</w:t>
      </w:r>
      <w:proofErr w:type="spellEnd"/>
      <w:r w:rsidRPr="00F57E19">
        <w:rPr>
          <w:sz w:val="28"/>
          <w:szCs w:val="28"/>
        </w:rPr>
        <w:t xml:space="preserve"> А.В. АО «Издательство Просвещение»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Всеобщая история. Новейшая история 10 класс Шубин A.B.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под общей редакцией </w:t>
      </w:r>
      <w:proofErr w:type="spellStart"/>
      <w:r w:rsidRPr="00F57E19">
        <w:rPr>
          <w:sz w:val="28"/>
          <w:szCs w:val="28"/>
        </w:rPr>
        <w:t>Мединского</w:t>
      </w:r>
      <w:proofErr w:type="spellEnd"/>
      <w:r w:rsidRPr="00F57E19">
        <w:rPr>
          <w:sz w:val="28"/>
          <w:szCs w:val="28"/>
        </w:rPr>
        <w:t xml:space="preserve"> B.P. АО «Издательство Просвещение» М., 2023..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Всеобщая история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1914-1945 годы.10 класс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базовый уровень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учебник.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 xml:space="preserve">История 10 класс базовый уровень 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учебное наглядное пособие. </w:t>
      </w:r>
      <w:proofErr w:type="spellStart"/>
      <w:r w:rsidRPr="00F57E19">
        <w:rPr>
          <w:sz w:val="28"/>
          <w:szCs w:val="28"/>
        </w:rPr>
        <w:t>Мединский</w:t>
      </w:r>
      <w:proofErr w:type="spellEnd"/>
      <w:r w:rsidRPr="00F57E19">
        <w:rPr>
          <w:sz w:val="28"/>
          <w:szCs w:val="28"/>
        </w:rPr>
        <w:t xml:space="preserve"> В.Р., </w:t>
      </w:r>
      <w:proofErr w:type="spellStart"/>
      <w:r w:rsidRPr="00F57E19">
        <w:rPr>
          <w:sz w:val="28"/>
          <w:szCs w:val="28"/>
        </w:rPr>
        <w:t>Чубарьян</w:t>
      </w:r>
      <w:proofErr w:type="spellEnd"/>
      <w:r w:rsidRPr="00F57E19">
        <w:rPr>
          <w:sz w:val="28"/>
          <w:szCs w:val="28"/>
        </w:rPr>
        <w:t xml:space="preserve"> А.О. АО «Издательство Просвещение» Бессрочно.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>История. Всеобщая история. 1945 год - начало XXI века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11 класс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базовый уровень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учебник История. 11 класс базовый уровень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учебное наглядное пособие </w:t>
      </w:r>
      <w:proofErr w:type="spellStart"/>
      <w:r w:rsidRPr="00F57E19">
        <w:rPr>
          <w:sz w:val="28"/>
          <w:szCs w:val="28"/>
        </w:rPr>
        <w:t>Мединский</w:t>
      </w:r>
      <w:proofErr w:type="spellEnd"/>
      <w:r w:rsidRPr="00F57E19">
        <w:rPr>
          <w:sz w:val="28"/>
          <w:szCs w:val="28"/>
        </w:rPr>
        <w:t xml:space="preserve"> В.Р., </w:t>
      </w:r>
      <w:proofErr w:type="spellStart"/>
      <w:r w:rsidRPr="00F57E19">
        <w:rPr>
          <w:sz w:val="28"/>
          <w:szCs w:val="28"/>
        </w:rPr>
        <w:t>Чубарьян</w:t>
      </w:r>
      <w:proofErr w:type="spellEnd"/>
      <w:r w:rsidRPr="00F57E19">
        <w:rPr>
          <w:sz w:val="28"/>
          <w:szCs w:val="28"/>
        </w:rPr>
        <w:t xml:space="preserve"> А.О. АО «Издательство Просвещение» М., 2023..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 xml:space="preserve">История. Всеобщая история. Новейшая история. 1914 - 1945 гг. 10 класс </w:t>
      </w:r>
      <w:proofErr w:type="spellStart"/>
      <w:r w:rsidRPr="00F57E19">
        <w:rPr>
          <w:sz w:val="28"/>
          <w:szCs w:val="28"/>
        </w:rPr>
        <w:t>Сороко</w:t>
      </w:r>
      <w:proofErr w:type="spellEnd"/>
      <w:r w:rsidRPr="00F57E19">
        <w:rPr>
          <w:sz w:val="28"/>
          <w:szCs w:val="28"/>
        </w:rPr>
        <w:t xml:space="preserve">-Цюпа О.С., </w:t>
      </w:r>
      <w:proofErr w:type="spellStart"/>
      <w:r w:rsidRPr="00F57E19">
        <w:rPr>
          <w:sz w:val="28"/>
          <w:szCs w:val="28"/>
        </w:rPr>
        <w:t>Сороко</w:t>
      </w:r>
      <w:proofErr w:type="spellEnd"/>
      <w:r w:rsidRPr="00F57E19">
        <w:rPr>
          <w:sz w:val="28"/>
          <w:szCs w:val="28"/>
        </w:rPr>
        <w:t xml:space="preserve">-Цюпа А.О.; под редакцией </w:t>
      </w:r>
      <w:proofErr w:type="spellStart"/>
      <w:r w:rsidRPr="00F57E19">
        <w:rPr>
          <w:sz w:val="28"/>
          <w:szCs w:val="28"/>
        </w:rPr>
        <w:t>Чубарьяна</w:t>
      </w:r>
      <w:proofErr w:type="spellEnd"/>
      <w:r w:rsidRPr="00F57E19">
        <w:rPr>
          <w:sz w:val="28"/>
          <w:szCs w:val="28"/>
        </w:rPr>
        <w:t xml:space="preserve"> А.О. АО «Издательство Просвещение»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 xml:space="preserve">История. Всеобщая история. Новейшая история. 1946 г. - начало XXI века 11 класс </w:t>
      </w:r>
      <w:proofErr w:type="spellStart"/>
      <w:r w:rsidRPr="00F57E19">
        <w:rPr>
          <w:sz w:val="28"/>
          <w:szCs w:val="28"/>
        </w:rPr>
        <w:t>Сороко</w:t>
      </w:r>
      <w:proofErr w:type="spellEnd"/>
      <w:r w:rsidRPr="00F57E19">
        <w:rPr>
          <w:sz w:val="28"/>
          <w:szCs w:val="28"/>
        </w:rPr>
        <w:t xml:space="preserve">-Цюпа О.С., </w:t>
      </w:r>
      <w:proofErr w:type="spellStart"/>
      <w:r w:rsidRPr="00F57E19">
        <w:rPr>
          <w:sz w:val="28"/>
          <w:szCs w:val="28"/>
        </w:rPr>
        <w:t>Сороко</w:t>
      </w:r>
      <w:proofErr w:type="spellEnd"/>
      <w:r w:rsidRPr="00F57E19">
        <w:rPr>
          <w:sz w:val="28"/>
          <w:szCs w:val="28"/>
        </w:rPr>
        <w:t xml:space="preserve">-Цюпа А.О.; под редакцией </w:t>
      </w:r>
      <w:proofErr w:type="spellStart"/>
      <w:r w:rsidRPr="00F57E19">
        <w:rPr>
          <w:sz w:val="28"/>
          <w:szCs w:val="28"/>
        </w:rPr>
        <w:t>Чубарьяна</w:t>
      </w:r>
      <w:proofErr w:type="spellEnd"/>
      <w:r w:rsidRPr="00F57E19">
        <w:rPr>
          <w:sz w:val="28"/>
          <w:szCs w:val="28"/>
        </w:rPr>
        <w:t xml:space="preserve"> А.О. АО «Издательство Просвещение»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 xml:space="preserve">История. Всеобщая история. Новейшая история. 1914 г. - начало XXI в. 10-11 класс, </w:t>
      </w:r>
      <w:proofErr w:type="spellStart"/>
      <w:r w:rsidRPr="00F57E19">
        <w:rPr>
          <w:sz w:val="28"/>
          <w:szCs w:val="28"/>
        </w:rPr>
        <w:t>Загладин</w:t>
      </w:r>
      <w:proofErr w:type="spellEnd"/>
      <w:r w:rsidRPr="00F57E19">
        <w:rPr>
          <w:sz w:val="28"/>
          <w:szCs w:val="28"/>
        </w:rPr>
        <w:t xml:space="preserve"> H.В., Белоусов Л.С.; под редакцией Карпова С.П. ООО «Русское слово-учебник» М., 2023..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 xml:space="preserve">История. История России 1914 г. - </w:t>
      </w:r>
      <w:proofErr w:type="spellStart"/>
      <w:r w:rsidRPr="00F57E19">
        <w:rPr>
          <w:sz w:val="28"/>
          <w:szCs w:val="28"/>
        </w:rPr>
        <w:t>начало</w:t>
      </w:r>
      <w:proofErr w:type="gramStart"/>
      <w:r w:rsidRPr="00F57E19">
        <w:rPr>
          <w:sz w:val="28"/>
          <w:szCs w:val="28"/>
        </w:rPr>
        <w:t>XXI</w:t>
      </w:r>
      <w:proofErr w:type="spellEnd"/>
      <w:proofErr w:type="gramEnd"/>
      <w:r w:rsidRPr="00F57E19">
        <w:rPr>
          <w:sz w:val="28"/>
          <w:szCs w:val="28"/>
        </w:rPr>
        <w:t xml:space="preserve"> в. (в 2 частях) 10-11 класс Никонов В.А., Девятов С.В.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под редакцией Карпова С.П. ООО «Русское слово-учебник» М., 2023..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 xml:space="preserve">История. История России. С древнейших времен до 1914 года (в 2 частях) 11 класс Борисов H.C., </w:t>
      </w:r>
      <w:proofErr w:type="spellStart"/>
      <w:r w:rsidRPr="00F57E19">
        <w:rPr>
          <w:sz w:val="28"/>
          <w:szCs w:val="28"/>
        </w:rPr>
        <w:t>Левандовский</w:t>
      </w:r>
      <w:proofErr w:type="spellEnd"/>
      <w:r w:rsidRPr="00F57E19">
        <w:rPr>
          <w:sz w:val="28"/>
          <w:szCs w:val="28"/>
        </w:rPr>
        <w:t xml:space="preserve"> А.А.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под редакцией Карпова С.П. АО «Издательство Просвещение»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 xml:space="preserve">История (в 2 частях) 10-11 класс Сахаров А.Н., </w:t>
      </w:r>
      <w:proofErr w:type="spellStart"/>
      <w:r w:rsidRPr="00F57E19">
        <w:rPr>
          <w:sz w:val="28"/>
          <w:szCs w:val="28"/>
        </w:rPr>
        <w:t>Загладин</w:t>
      </w:r>
      <w:proofErr w:type="spellEnd"/>
      <w:r w:rsidRPr="00F57E19">
        <w:rPr>
          <w:sz w:val="28"/>
          <w:szCs w:val="28"/>
        </w:rPr>
        <w:t xml:space="preserve"> H.B., Петров Ю.А. ООО «Русское слово-учебник» М., 2023.</w:t>
      </w:r>
    </w:p>
    <w:p w:rsidR="00E44905" w:rsidRPr="00F57E19" w:rsidRDefault="00E44905" w:rsidP="00E44905">
      <w:pPr>
        <w:pStyle w:val="a3"/>
        <w:numPr>
          <w:ilvl w:val="2"/>
          <w:numId w:val="2"/>
        </w:numPr>
        <w:autoSpaceDE w:val="0"/>
        <w:spacing w:line="240" w:lineRule="auto"/>
        <w:ind w:left="0" w:firstLine="709"/>
        <w:contextualSpacing/>
        <w:textAlignment w:val="auto"/>
        <w:rPr>
          <w:sz w:val="28"/>
          <w:szCs w:val="28"/>
        </w:rPr>
      </w:pPr>
      <w:r w:rsidRPr="00F57E19">
        <w:rPr>
          <w:sz w:val="28"/>
          <w:szCs w:val="28"/>
        </w:rPr>
        <w:t xml:space="preserve">История. Всеобщая история. Новейшая история 10 класс, </w:t>
      </w:r>
      <w:proofErr w:type="spellStart"/>
      <w:r w:rsidRPr="00F57E19">
        <w:rPr>
          <w:sz w:val="28"/>
          <w:szCs w:val="28"/>
        </w:rPr>
        <w:t>Сороко</w:t>
      </w:r>
      <w:proofErr w:type="spellEnd"/>
      <w:r w:rsidRPr="00F57E19">
        <w:rPr>
          <w:sz w:val="28"/>
          <w:szCs w:val="28"/>
        </w:rPr>
        <w:t xml:space="preserve">-Цюпа О.С., </w:t>
      </w:r>
      <w:proofErr w:type="spellStart"/>
      <w:r w:rsidRPr="00F57E19">
        <w:rPr>
          <w:sz w:val="28"/>
          <w:szCs w:val="28"/>
        </w:rPr>
        <w:t>Сороко-Цюла</w:t>
      </w:r>
      <w:proofErr w:type="spellEnd"/>
      <w:r w:rsidRPr="00F57E19">
        <w:rPr>
          <w:sz w:val="28"/>
          <w:szCs w:val="28"/>
        </w:rPr>
        <w:t xml:space="preserve"> А.О.</w:t>
      </w:r>
      <w:r>
        <w:rPr>
          <w:sz w:val="28"/>
          <w:szCs w:val="28"/>
        </w:rPr>
        <w:t xml:space="preserve"> </w:t>
      </w:r>
      <w:r w:rsidRPr="00F57E19">
        <w:rPr>
          <w:sz w:val="28"/>
          <w:szCs w:val="28"/>
        </w:rPr>
        <w:t xml:space="preserve"> под редакцией </w:t>
      </w:r>
      <w:proofErr w:type="spellStart"/>
      <w:r w:rsidRPr="00F57E19">
        <w:rPr>
          <w:sz w:val="28"/>
          <w:szCs w:val="28"/>
        </w:rPr>
        <w:t>Искендерова</w:t>
      </w:r>
      <w:proofErr w:type="spellEnd"/>
      <w:r w:rsidRPr="00F57E19">
        <w:rPr>
          <w:sz w:val="28"/>
          <w:szCs w:val="28"/>
        </w:rPr>
        <w:t xml:space="preserve"> A.A. АО «Издательство Просвещение», М., 2023.</w:t>
      </w:r>
    </w:p>
    <w:p w:rsidR="00E44905" w:rsidRDefault="00E44905" w:rsidP="00E44905">
      <w:pPr>
        <w:spacing w:line="240" w:lineRule="auto"/>
        <w:ind w:firstLine="709"/>
        <w:rPr>
          <w:b/>
        </w:rPr>
      </w:pPr>
    </w:p>
    <w:p w:rsidR="00E44905" w:rsidRPr="00A56FC4" w:rsidRDefault="00E44905" w:rsidP="00E44905">
      <w:pPr>
        <w:spacing w:line="240" w:lineRule="auto"/>
        <w:ind w:firstLine="709"/>
        <w:jc w:val="center"/>
        <w:rPr>
          <w:b/>
        </w:rPr>
      </w:pPr>
      <w:r w:rsidRPr="00A56FC4">
        <w:rPr>
          <w:b/>
        </w:rPr>
        <w:t>Дополнительная литература</w:t>
      </w:r>
    </w:p>
    <w:p w:rsidR="00E44905" w:rsidRPr="00A56FC4" w:rsidRDefault="00E44905" w:rsidP="00E44905">
      <w:pPr>
        <w:spacing w:line="240" w:lineRule="auto"/>
        <w:ind w:firstLine="709"/>
      </w:pP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lastRenderedPageBreak/>
        <w:t xml:space="preserve">Атласова С. С. Уроки истории и обществознания в музеях // Научные междисциплинарные исследования. 2020. №7. С. 157-159.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 xml:space="preserve">Ахмедова Э. И., </w:t>
      </w:r>
      <w:proofErr w:type="spellStart"/>
      <w:r w:rsidRPr="00D93DB9">
        <w:rPr>
          <w:sz w:val="28"/>
          <w:szCs w:val="28"/>
        </w:rPr>
        <w:t>Рудинский</w:t>
      </w:r>
      <w:proofErr w:type="spellEnd"/>
      <w:r w:rsidRPr="00D93DB9">
        <w:rPr>
          <w:sz w:val="28"/>
          <w:szCs w:val="28"/>
        </w:rPr>
        <w:t xml:space="preserve"> И. Д. Организация этнокультурного воспитания учащихся начальной школы в учреждении дополнительного образования как педагогическая проблема // Отечественная и зарубежная педагогика. 2023. №1.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proofErr w:type="spellStart"/>
      <w:r w:rsidRPr="00D93DB9">
        <w:rPr>
          <w:sz w:val="28"/>
          <w:szCs w:val="28"/>
        </w:rPr>
        <w:t>Бажайкина</w:t>
      </w:r>
      <w:proofErr w:type="spellEnd"/>
      <w:r w:rsidRPr="00D93DB9">
        <w:rPr>
          <w:sz w:val="28"/>
          <w:szCs w:val="28"/>
        </w:rPr>
        <w:t xml:space="preserve"> М.С. Опыт использования приемов технологии критического мышления на уроках обществоведческих дисциплин // Парадигма. 2019. №1. С.23-25.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proofErr w:type="spellStart"/>
      <w:r w:rsidRPr="00D93DB9">
        <w:rPr>
          <w:sz w:val="28"/>
          <w:szCs w:val="28"/>
        </w:rPr>
        <w:t>Баразгова</w:t>
      </w:r>
      <w:proofErr w:type="spellEnd"/>
      <w:r w:rsidRPr="00D93DB9">
        <w:rPr>
          <w:sz w:val="28"/>
          <w:szCs w:val="28"/>
        </w:rPr>
        <w:t xml:space="preserve"> З.В. Этнокультурное образование младших школьников при изучении «Окружающего мира» // Теория и практика современной науки. 2023. №1 (91).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 xml:space="preserve">Беляева Н.В., Синельников И.Ю. Философская проблематика в курсе «Обществознание» и лирике Ф. И. Тютчева как пример интеграции знаний в старшей школе // Отечественная и зарубежная педагогика. 2019. №2 с. 105-118.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>Воспитание в современной школе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от программы к действиям. Методическое пособие / П. В. Степанов, Н. Л. Селиванова, В. В. Круглов, И.В. Степанова, И. С. Парфенова, И. Ю. Шустова, Е. О. Черкашин, М. Р. </w:t>
      </w:r>
      <w:proofErr w:type="spellStart"/>
      <w:r w:rsidRPr="00D93DB9">
        <w:rPr>
          <w:sz w:val="28"/>
          <w:szCs w:val="28"/>
        </w:rPr>
        <w:t>Мирошкина</w:t>
      </w:r>
      <w:proofErr w:type="spellEnd"/>
      <w:r w:rsidRPr="00D93DB9">
        <w:rPr>
          <w:sz w:val="28"/>
          <w:szCs w:val="28"/>
        </w:rPr>
        <w:t>, Т. Н. Тихонова, Е. Ф. Добровольская, И. Н. Попова; под ред. П. В. Степанова. – М.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ФГБНУ «ИСРО РАО», 2020 – 119 с.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proofErr w:type="spellStart"/>
      <w:r w:rsidRPr="00D93DB9">
        <w:rPr>
          <w:sz w:val="28"/>
          <w:szCs w:val="28"/>
        </w:rPr>
        <w:t>Закирьянова</w:t>
      </w:r>
      <w:proofErr w:type="spellEnd"/>
      <w:r w:rsidRPr="00D93DB9">
        <w:rPr>
          <w:sz w:val="28"/>
          <w:szCs w:val="28"/>
        </w:rPr>
        <w:t xml:space="preserve"> И. А., Михайлова А. Г. Этнокультура в системе духовно-нравственного воспитания // Вестник Кемеровского государственного университета. Серия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Гуманитарные и общественные науки. 2023. №1 (25).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 xml:space="preserve">Коваль Т.В., Лобанов И.А. Функциональное взаимодействие школьного учебника и </w:t>
      </w:r>
      <w:proofErr w:type="spellStart"/>
      <w:r w:rsidRPr="00D93DB9">
        <w:rPr>
          <w:sz w:val="28"/>
          <w:szCs w:val="28"/>
        </w:rPr>
        <w:t>массмедиа</w:t>
      </w:r>
      <w:proofErr w:type="spellEnd"/>
      <w:r w:rsidRPr="00D93DB9">
        <w:rPr>
          <w:sz w:val="28"/>
          <w:szCs w:val="28"/>
        </w:rPr>
        <w:t xml:space="preserve"> // Ценности и смыслы. 2018. №5. С. 86-97.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 xml:space="preserve">Козлов Н.Д. История повседневности в российских учебниках истории </w:t>
      </w:r>
      <w:proofErr w:type="spellStart"/>
      <w:r w:rsidRPr="00D93DB9">
        <w:rPr>
          <w:sz w:val="28"/>
          <w:szCs w:val="28"/>
        </w:rPr>
        <w:t>россии</w:t>
      </w:r>
      <w:proofErr w:type="spellEnd"/>
      <w:r w:rsidRPr="00D93DB9">
        <w:rPr>
          <w:sz w:val="28"/>
          <w:szCs w:val="28"/>
        </w:rPr>
        <w:t xml:space="preserve"> </w:t>
      </w:r>
      <w:proofErr w:type="spellStart"/>
      <w:r w:rsidRPr="00D93DB9">
        <w:rPr>
          <w:sz w:val="28"/>
          <w:szCs w:val="28"/>
        </w:rPr>
        <w:t>хх</w:t>
      </w:r>
      <w:proofErr w:type="spellEnd"/>
      <w:r w:rsidRPr="00D93DB9">
        <w:rPr>
          <w:sz w:val="28"/>
          <w:szCs w:val="28"/>
        </w:rPr>
        <w:t xml:space="preserve"> </w:t>
      </w:r>
      <w:proofErr w:type="gramStart"/>
      <w:r w:rsidRPr="00D93DB9">
        <w:rPr>
          <w:sz w:val="28"/>
          <w:szCs w:val="28"/>
        </w:rPr>
        <w:t>в</w:t>
      </w:r>
      <w:proofErr w:type="gramEnd"/>
      <w:r w:rsidRPr="00D93DB9">
        <w:rPr>
          <w:sz w:val="28"/>
          <w:szCs w:val="28"/>
        </w:rPr>
        <w:t xml:space="preserve"> // </w:t>
      </w:r>
      <w:proofErr w:type="gramStart"/>
      <w:r w:rsidRPr="00D93DB9">
        <w:rPr>
          <w:sz w:val="28"/>
          <w:szCs w:val="28"/>
        </w:rPr>
        <w:t>История</w:t>
      </w:r>
      <w:proofErr w:type="gramEnd"/>
      <w:r w:rsidRPr="00D93DB9">
        <w:rPr>
          <w:sz w:val="28"/>
          <w:szCs w:val="28"/>
        </w:rPr>
        <w:t xml:space="preserve"> повседневности. 2023. №1 (25).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proofErr w:type="spellStart"/>
      <w:r w:rsidRPr="00D93DB9">
        <w:rPr>
          <w:sz w:val="28"/>
          <w:szCs w:val="28"/>
        </w:rPr>
        <w:t>Крючкова</w:t>
      </w:r>
      <w:proofErr w:type="spellEnd"/>
      <w:r w:rsidRPr="00D93DB9">
        <w:rPr>
          <w:sz w:val="28"/>
          <w:szCs w:val="28"/>
        </w:rPr>
        <w:t xml:space="preserve"> Е. А. </w:t>
      </w:r>
      <w:proofErr w:type="spellStart"/>
      <w:r w:rsidRPr="00D93DB9">
        <w:rPr>
          <w:sz w:val="28"/>
          <w:szCs w:val="28"/>
        </w:rPr>
        <w:t>Межпредметные</w:t>
      </w:r>
      <w:proofErr w:type="spellEnd"/>
      <w:r w:rsidRPr="00D93DB9">
        <w:rPr>
          <w:sz w:val="28"/>
          <w:szCs w:val="28"/>
        </w:rPr>
        <w:t xml:space="preserve"> экономические понятия при изучении истории и их согласование с предметом "обществознание" в основной школе // Наука и школа. 2019. №4. С. 160-168.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proofErr w:type="spellStart"/>
      <w:r w:rsidRPr="00D93DB9">
        <w:rPr>
          <w:sz w:val="28"/>
          <w:szCs w:val="28"/>
        </w:rPr>
        <w:t>Лазебникова</w:t>
      </w:r>
      <w:proofErr w:type="spellEnd"/>
      <w:r w:rsidRPr="00D93DB9">
        <w:rPr>
          <w:sz w:val="28"/>
          <w:szCs w:val="28"/>
        </w:rPr>
        <w:t xml:space="preserve"> А. Ю. Современное социально-гуманитарное образование / А. Ю. </w:t>
      </w:r>
      <w:proofErr w:type="spellStart"/>
      <w:r w:rsidRPr="00D93DB9">
        <w:rPr>
          <w:sz w:val="28"/>
          <w:szCs w:val="28"/>
        </w:rPr>
        <w:t>Лазебникова</w:t>
      </w:r>
      <w:proofErr w:type="spellEnd"/>
      <w:r w:rsidRPr="00D93DB9">
        <w:rPr>
          <w:sz w:val="28"/>
          <w:szCs w:val="28"/>
        </w:rPr>
        <w:t xml:space="preserve">, Л. Н. </w:t>
      </w:r>
      <w:proofErr w:type="gramStart"/>
      <w:r w:rsidRPr="00D93DB9">
        <w:rPr>
          <w:sz w:val="28"/>
          <w:szCs w:val="28"/>
        </w:rPr>
        <w:t>Алексашкина</w:t>
      </w:r>
      <w:proofErr w:type="gramEnd"/>
      <w:r w:rsidRPr="00D93DB9">
        <w:rPr>
          <w:sz w:val="28"/>
          <w:szCs w:val="28"/>
        </w:rPr>
        <w:t xml:space="preserve"> // Образование в России. Федеральный справочник (информационно-аналитическое издание). – 2017. – Москва. – С. 97–101.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proofErr w:type="spellStart"/>
      <w:r w:rsidRPr="00D93DB9">
        <w:rPr>
          <w:sz w:val="28"/>
          <w:szCs w:val="28"/>
        </w:rPr>
        <w:t>Лазебникова</w:t>
      </w:r>
      <w:proofErr w:type="spellEnd"/>
      <w:r w:rsidRPr="00D93DB9">
        <w:rPr>
          <w:sz w:val="28"/>
          <w:szCs w:val="28"/>
        </w:rPr>
        <w:t xml:space="preserve"> А. Ю., Иванова Л. Ф.  Как создавалось современное школьное обществознание // Отечественная и зарубежная педагогика. 2018. №1 (47)</w:t>
      </w:r>
      <w:proofErr w:type="gramStart"/>
      <w:r w:rsidRPr="00D93DB9">
        <w:rPr>
          <w:sz w:val="28"/>
          <w:szCs w:val="28"/>
        </w:rPr>
        <w:t>.</w:t>
      </w:r>
      <w:proofErr w:type="gramEnd"/>
      <w:r w:rsidRPr="00D93DB9">
        <w:rPr>
          <w:sz w:val="28"/>
          <w:szCs w:val="28"/>
        </w:rPr>
        <w:t xml:space="preserve"> </w:t>
      </w:r>
      <w:proofErr w:type="gramStart"/>
      <w:r w:rsidRPr="00D93DB9">
        <w:rPr>
          <w:sz w:val="28"/>
          <w:szCs w:val="28"/>
        </w:rPr>
        <w:t>с</w:t>
      </w:r>
      <w:proofErr w:type="gramEnd"/>
      <w:r w:rsidRPr="00D93DB9">
        <w:rPr>
          <w:sz w:val="28"/>
          <w:szCs w:val="28"/>
        </w:rPr>
        <w:t xml:space="preserve">. 79-92.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proofErr w:type="spellStart"/>
      <w:r w:rsidRPr="00D93DB9">
        <w:rPr>
          <w:sz w:val="28"/>
          <w:szCs w:val="28"/>
        </w:rPr>
        <w:t>Лазебникова</w:t>
      </w:r>
      <w:proofErr w:type="spellEnd"/>
      <w:r w:rsidRPr="00D93DB9">
        <w:rPr>
          <w:sz w:val="28"/>
          <w:szCs w:val="28"/>
        </w:rPr>
        <w:t xml:space="preserve"> А.Ю., </w:t>
      </w:r>
      <w:proofErr w:type="spellStart"/>
      <w:r w:rsidRPr="00D93DB9">
        <w:rPr>
          <w:sz w:val="28"/>
          <w:szCs w:val="28"/>
        </w:rPr>
        <w:t>Французова</w:t>
      </w:r>
      <w:proofErr w:type="spellEnd"/>
      <w:r w:rsidRPr="00D93DB9">
        <w:rPr>
          <w:sz w:val="28"/>
          <w:szCs w:val="28"/>
        </w:rPr>
        <w:t xml:space="preserve"> О.А. Учебник обществознания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этапы, факторы и направления обновления // Ценности и смыслы. 2018. №5. С. 73-84.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 xml:space="preserve">Магомедов Р. Р., Идрисова Э. С., Шмакова Н. Н. Формирование познавательных умений учащихся в процессе исследовательской деятельности // Вестник ОГУ. 2018. №6, с. 34-30.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lastRenderedPageBreak/>
        <w:t xml:space="preserve">Мартьянова А.Ю. Приемы использования исторических карт на уроках истории при изучении эпохи </w:t>
      </w:r>
      <w:proofErr w:type="spellStart"/>
      <w:r w:rsidRPr="00D93DB9">
        <w:rPr>
          <w:sz w:val="28"/>
          <w:szCs w:val="28"/>
        </w:rPr>
        <w:t>екатерины</w:t>
      </w:r>
      <w:proofErr w:type="spellEnd"/>
      <w:r w:rsidRPr="00D93DB9">
        <w:rPr>
          <w:sz w:val="28"/>
          <w:szCs w:val="28"/>
        </w:rPr>
        <w:t xml:space="preserve"> второй // Вестник науки. 2024. №1 (70).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 xml:space="preserve">Москаленко М. Р., Толстых О. </w:t>
      </w:r>
      <w:proofErr w:type="spellStart"/>
      <w:r w:rsidRPr="00D93DB9">
        <w:rPr>
          <w:sz w:val="28"/>
          <w:szCs w:val="28"/>
        </w:rPr>
        <w:t>А.Актуальные</w:t>
      </w:r>
      <w:proofErr w:type="spellEnd"/>
      <w:r w:rsidRPr="00D93DB9">
        <w:rPr>
          <w:sz w:val="28"/>
          <w:szCs w:val="28"/>
        </w:rPr>
        <w:t xml:space="preserve"> вопросы подготовки учителей истории, обществознания и права в российских вузах // Педагогическое образование в России. - 2017. - № 3. - с. 108-114.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 xml:space="preserve">Подготовка педагога к </w:t>
      </w:r>
      <w:proofErr w:type="spellStart"/>
      <w:r w:rsidRPr="00D93DB9">
        <w:rPr>
          <w:sz w:val="28"/>
          <w:szCs w:val="28"/>
        </w:rPr>
        <w:t>деятельностной</w:t>
      </w:r>
      <w:proofErr w:type="spellEnd"/>
      <w:r w:rsidRPr="00D93DB9">
        <w:rPr>
          <w:sz w:val="28"/>
          <w:szCs w:val="28"/>
        </w:rPr>
        <w:t xml:space="preserve"> практике обучения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готовить и переподготавливать</w:t>
      </w:r>
      <w:proofErr w:type="gramStart"/>
      <w:r w:rsidRPr="00D93DB9">
        <w:rPr>
          <w:sz w:val="28"/>
          <w:szCs w:val="28"/>
        </w:rPr>
        <w:t>/ Р</w:t>
      </w:r>
      <w:proofErr w:type="gramEnd"/>
      <w:r w:rsidRPr="00D93DB9">
        <w:rPr>
          <w:sz w:val="28"/>
          <w:szCs w:val="28"/>
        </w:rPr>
        <w:t>ед.-сост. А. С. Обухов. – М.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Журнал «Исследователь/</w:t>
      </w:r>
      <w:proofErr w:type="spellStart"/>
      <w:r w:rsidRPr="00D93DB9">
        <w:rPr>
          <w:sz w:val="28"/>
          <w:szCs w:val="28"/>
        </w:rPr>
        <w:t>Researcher</w:t>
      </w:r>
      <w:proofErr w:type="spellEnd"/>
      <w:r w:rsidRPr="00D93DB9">
        <w:rPr>
          <w:sz w:val="28"/>
          <w:szCs w:val="28"/>
        </w:rPr>
        <w:t xml:space="preserve">», 2018. – 116 с.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>Проектное обучение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практики внедрения в университетах</w:t>
      </w:r>
      <w:proofErr w:type="gramStart"/>
      <w:r w:rsidRPr="00D93DB9">
        <w:rPr>
          <w:sz w:val="28"/>
          <w:szCs w:val="28"/>
        </w:rPr>
        <w:t xml:space="preserve"> / П</w:t>
      </w:r>
      <w:proofErr w:type="gramEnd"/>
      <w:r w:rsidRPr="00D93DB9">
        <w:rPr>
          <w:sz w:val="28"/>
          <w:szCs w:val="28"/>
        </w:rPr>
        <w:t xml:space="preserve">од редакцией Л.А. Евстратовой, Н.В. Исаевой, О.В. </w:t>
      </w:r>
      <w:proofErr w:type="spellStart"/>
      <w:r w:rsidRPr="00D93DB9">
        <w:rPr>
          <w:sz w:val="28"/>
          <w:szCs w:val="28"/>
        </w:rPr>
        <w:t>Лешукова</w:t>
      </w:r>
      <w:proofErr w:type="spellEnd"/>
      <w:r w:rsidRPr="00D93DB9">
        <w:rPr>
          <w:sz w:val="28"/>
          <w:szCs w:val="28"/>
        </w:rPr>
        <w:t>. – М.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Открытый университет </w:t>
      </w:r>
      <w:proofErr w:type="spellStart"/>
      <w:r w:rsidRPr="00D93DB9">
        <w:rPr>
          <w:sz w:val="28"/>
          <w:szCs w:val="28"/>
        </w:rPr>
        <w:t>Сколково</w:t>
      </w:r>
      <w:proofErr w:type="spellEnd"/>
      <w:r w:rsidRPr="00D93DB9">
        <w:rPr>
          <w:sz w:val="28"/>
          <w:szCs w:val="28"/>
        </w:rPr>
        <w:t xml:space="preserve">, 2018. – 154 с.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>Развитие личностных потенциалов и универсальных способностей учащихся в исследовательской и проектной деятельности</w:t>
      </w:r>
      <w:proofErr w:type="gramStart"/>
      <w:r w:rsidRPr="00D93DB9">
        <w:rPr>
          <w:sz w:val="28"/>
          <w:szCs w:val="28"/>
        </w:rPr>
        <w:t xml:space="preserve"> / Р</w:t>
      </w:r>
      <w:proofErr w:type="gramEnd"/>
      <w:r w:rsidRPr="00D93DB9">
        <w:rPr>
          <w:sz w:val="28"/>
          <w:szCs w:val="28"/>
        </w:rPr>
        <w:t>ед.-сост. А. С. Обухов. – М.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Журнал «Исследователь/</w:t>
      </w:r>
      <w:proofErr w:type="spellStart"/>
      <w:r w:rsidRPr="00D93DB9">
        <w:rPr>
          <w:sz w:val="28"/>
          <w:szCs w:val="28"/>
        </w:rPr>
        <w:t>Researcher</w:t>
      </w:r>
      <w:proofErr w:type="spellEnd"/>
      <w:r w:rsidRPr="00D93DB9">
        <w:rPr>
          <w:sz w:val="28"/>
          <w:szCs w:val="28"/>
        </w:rPr>
        <w:t xml:space="preserve">», 2018. – 100 с.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 xml:space="preserve">Решетникова Оксана Александровна Особенности перспективных моделей Ким ОГЭ // Педагогические измерения. 2019. №1. С. 4-7.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 xml:space="preserve">Сборник </w:t>
      </w:r>
      <w:proofErr w:type="spellStart"/>
      <w:r w:rsidRPr="00D93DB9">
        <w:rPr>
          <w:sz w:val="28"/>
          <w:szCs w:val="28"/>
        </w:rPr>
        <w:t>метапредметных</w:t>
      </w:r>
      <w:proofErr w:type="spellEnd"/>
      <w:r w:rsidRPr="00D93DB9">
        <w:rPr>
          <w:sz w:val="28"/>
          <w:szCs w:val="28"/>
        </w:rPr>
        <w:t xml:space="preserve"> заданий 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история, обществознание, география 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5–9 </w:t>
      </w:r>
      <w:proofErr w:type="spellStart"/>
      <w:r w:rsidRPr="00D93DB9">
        <w:rPr>
          <w:sz w:val="28"/>
          <w:szCs w:val="28"/>
        </w:rPr>
        <w:t>кл</w:t>
      </w:r>
      <w:proofErr w:type="spellEnd"/>
      <w:r w:rsidRPr="00D93DB9">
        <w:rPr>
          <w:sz w:val="28"/>
          <w:szCs w:val="28"/>
        </w:rPr>
        <w:t xml:space="preserve">. ФГОС / Э. М. </w:t>
      </w:r>
      <w:proofErr w:type="spellStart"/>
      <w:r w:rsidRPr="00D93DB9">
        <w:rPr>
          <w:sz w:val="28"/>
          <w:szCs w:val="28"/>
        </w:rPr>
        <w:t>Амбарцумова</w:t>
      </w:r>
      <w:proofErr w:type="spellEnd"/>
      <w:r w:rsidRPr="00D93DB9">
        <w:rPr>
          <w:sz w:val="28"/>
          <w:szCs w:val="28"/>
        </w:rPr>
        <w:t xml:space="preserve"> [и др.] / сост. и ред. А. Ю. </w:t>
      </w:r>
      <w:proofErr w:type="spellStart"/>
      <w:r w:rsidRPr="00D93DB9">
        <w:rPr>
          <w:sz w:val="28"/>
          <w:szCs w:val="28"/>
        </w:rPr>
        <w:t>Лазебникова</w:t>
      </w:r>
      <w:proofErr w:type="spellEnd"/>
      <w:r w:rsidRPr="00D93DB9">
        <w:rPr>
          <w:sz w:val="28"/>
          <w:szCs w:val="28"/>
        </w:rPr>
        <w:t xml:space="preserve">, И. Ю. Синельников. – Москва 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Экзамен. ФГБНУ ИСРО РАО, 2018. – 191 с.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>Селиванова Н. Л. Воспитание+ Авторские программы школ России (избранные модули)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Сборник / Составители Н. Л. Селиванова, П. В. Степанов, В. В. Круглов, И. С. Парфенова, И. В. Степанова, Е. О. Черкашин, И. Ю. Шустова. – М. 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ФГБНУ «Институт стратегии развития образования Российской академии образования», 2020. – 97 с. (Примерная программа воспитания).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>Современные педагогические технологии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учебное пособие для студентов-бакалавров, обучающихся по педагогическим направлениям и специальностям / Автор-составитель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О.И. Мезенцева; под</w:t>
      </w:r>
      <w:proofErr w:type="gramStart"/>
      <w:r w:rsidRPr="00D93DB9">
        <w:rPr>
          <w:sz w:val="28"/>
          <w:szCs w:val="28"/>
        </w:rPr>
        <w:t>.</w:t>
      </w:r>
      <w:proofErr w:type="gramEnd"/>
      <w:r w:rsidRPr="00D93DB9">
        <w:rPr>
          <w:sz w:val="28"/>
          <w:szCs w:val="28"/>
        </w:rPr>
        <w:t xml:space="preserve"> </w:t>
      </w:r>
      <w:proofErr w:type="gramStart"/>
      <w:r w:rsidRPr="00D93DB9">
        <w:rPr>
          <w:sz w:val="28"/>
          <w:szCs w:val="28"/>
        </w:rPr>
        <w:t>р</w:t>
      </w:r>
      <w:proofErr w:type="gramEnd"/>
      <w:r w:rsidRPr="00D93DB9">
        <w:rPr>
          <w:sz w:val="28"/>
          <w:szCs w:val="28"/>
        </w:rPr>
        <w:t xml:space="preserve">ед. Е.В. Кузнецовой; </w:t>
      </w:r>
      <w:proofErr w:type="spellStart"/>
      <w:r w:rsidRPr="00D93DB9">
        <w:rPr>
          <w:sz w:val="28"/>
          <w:szCs w:val="28"/>
        </w:rPr>
        <w:t>Куйб</w:t>
      </w:r>
      <w:proofErr w:type="spellEnd"/>
      <w:r w:rsidRPr="00D93DB9">
        <w:rPr>
          <w:sz w:val="28"/>
          <w:szCs w:val="28"/>
        </w:rPr>
        <w:t xml:space="preserve">. фил. </w:t>
      </w:r>
      <w:proofErr w:type="spellStart"/>
      <w:r w:rsidRPr="00D93DB9">
        <w:rPr>
          <w:sz w:val="28"/>
          <w:szCs w:val="28"/>
        </w:rPr>
        <w:t>Новосиб</w:t>
      </w:r>
      <w:proofErr w:type="spellEnd"/>
      <w:r w:rsidRPr="00D93DB9">
        <w:rPr>
          <w:sz w:val="28"/>
          <w:szCs w:val="28"/>
        </w:rPr>
        <w:t xml:space="preserve">. гос. </w:t>
      </w:r>
      <w:proofErr w:type="spellStart"/>
      <w:r w:rsidRPr="00D93DB9">
        <w:rPr>
          <w:sz w:val="28"/>
          <w:szCs w:val="28"/>
        </w:rPr>
        <w:t>пед</w:t>
      </w:r>
      <w:proofErr w:type="spellEnd"/>
      <w:r w:rsidRPr="00D93DB9">
        <w:rPr>
          <w:sz w:val="28"/>
          <w:szCs w:val="28"/>
        </w:rPr>
        <w:t>. ун-та. – Новосибирск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ООО «Немо Пресс», 2018 – 140 с.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proofErr w:type="spellStart"/>
      <w:r w:rsidRPr="00D93DB9">
        <w:rPr>
          <w:sz w:val="28"/>
          <w:szCs w:val="28"/>
        </w:rPr>
        <w:t>Солнышкин</w:t>
      </w:r>
      <w:proofErr w:type="spellEnd"/>
      <w:r w:rsidRPr="00D93DB9">
        <w:rPr>
          <w:sz w:val="28"/>
          <w:szCs w:val="28"/>
        </w:rPr>
        <w:t xml:space="preserve"> А.А. Второй </w:t>
      </w:r>
      <w:proofErr w:type="spellStart"/>
      <w:r w:rsidRPr="00D93DB9">
        <w:rPr>
          <w:sz w:val="28"/>
          <w:szCs w:val="28"/>
        </w:rPr>
        <w:t>лениградский</w:t>
      </w:r>
      <w:proofErr w:type="spellEnd"/>
      <w:r w:rsidRPr="00D93DB9">
        <w:rPr>
          <w:sz w:val="28"/>
          <w:szCs w:val="28"/>
        </w:rPr>
        <w:t xml:space="preserve"> государственный рабочий университет в 1929 – 1930-Е ГГ. // Вестник науки. 2024. №1 (70).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 xml:space="preserve">Сухова М. В., Королев М. А., </w:t>
      </w:r>
      <w:proofErr w:type="spellStart"/>
      <w:r w:rsidRPr="00D93DB9">
        <w:rPr>
          <w:sz w:val="28"/>
          <w:szCs w:val="28"/>
        </w:rPr>
        <w:t>Рубанова</w:t>
      </w:r>
      <w:proofErr w:type="spellEnd"/>
      <w:r w:rsidRPr="00D93DB9">
        <w:rPr>
          <w:sz w:val="28"/>
          <w:szCs w:val="28"/>
        </w:rPr>
        <w:t xml:space="preserve"> И. В. Использование материалов региональной истории в смешанном обучении // Вестник </w:t>
      </w:r>
      <w:proofErr w:type="spellStart"/>
      <w:r w:rsidRPr="00D93DB9">
        <w:rPr>
          <w:sz w:val="28"/>
          <w:szCs w:val="28"/>
        </w:rPr>
        <w:t>Сургутского</w:t>
      </w:r>
      <w:proofErr w:type="spellEnd"/>
      <w:r w:rsidRPr="00D93DB9">
        <w:rPr>
          <w:sz w:val="28"/>
          <w:szCs w:val="28"/>
        </w:rPr>
        <w:t xml:space="preserve"> государственного педагогического университета. 2022. №1.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proofErr w:type="spellStart"/>
      <w:r w:rsidRPr="00D93DB9">
        <w:rPr>
          <w:sz w:val="28"/>
          <w:szCs w:val="28"/>
        </w:rPr>
        <w:t>Суходимцева</w:t>
      </w:r>
      <w:proofErr w:type="spellEnd"/>
      <w:r w:rsidRPr="00D93DB9">
        <w:rPr>
          <w:sz w:val="28"/>
          <w:szCs w:val="28"/>
        </w:rPr>
        <w:t xml:space="preserve"> A. П. Подходы к обучению педагогов проектированию </w:t>
      </w:r>
      <w:proofErr w:type="spellStart"/>
      <w:r w:rsidRPr="00D93DB9">
        <w:rPr>
          <w:sz w:val="28"/>
          <w:szCs w:val="28"/>
        </w:rPr>
        <w:t>метапредметных</w:t>
      </w:r>
      <w:proofErr w:type="spellEnd"/>
      <w:r w:rsidRPr="00D93DB9">
        <w:rPr>
          <w:sz w:val="28"/>
          <w:szCs w:val="28"/>
        </w:rPr>
        <w:t xml:space="preserve"> заданий для старшеклассников // Научная школа Т. И. </w:t>
      </w:r>
      <w:proofErr w:type="spellStart"/>
      <w:r w:rsidRPr="00D93DB9">
        <w:rPr>
          <w:sz w:val="28"/>
          <w:szCs w:val="28"/>
        </w:rPr>
        <w:t>Шамовой</w:t>
      </w:r>
      <w:proofErr w:type="spellEnd"/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</w:t>
      </w:r>
      <w:proofErr w:type="spellStart"/>
      <w:r w:rsidRPr="00D93DB9">
        <w:rPr>
          <w:sz w:val="28"/>
          <w:szCs w:val="28"/>
        </w:rPr>
        <w:t>методологотеоретические</w:t>
      </w:r>
      <w:proofErr w:type="spellEnd"/>
      <w:r w:rsidRPr="00D93DB9">
        <w:rPr>
          <w:sz w:val="28"/>
          <w:szCs w:val="28"/>
        </w:rPr>
        <w:t xml:space="preserve"> и технологические ресурсы развития образовательных систем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сб. ст. X </w:t>
      </w:r>
      <w:proofErr w:type="spellStart"/>
      <w:r w:rsidRPr="00D93DB9">
        <w:rPr>
          <w:sz w:val="28"/>
          <w:szCs w:val="28"/>
        </w:rPr>
        <w:t>Междунар</w:t>
      </w:r>
      <w:proofErr w:type="spellEnd"/>
      <w:r w:rsidRPr="00D93DB9">
        <w:rPr>
          <w:sz w:val="28"/>
          <w:szCs w:val="28"/>
        </w:rPr>
        <w:t>. науч</w:t>
      </w:r>
      <w:proofErr w:type="gramStart"/>
      <w:r w:rsidRPr="00D93DB9">
        <w:rPr>
          <w:sz w:val="28"/>
          <w:szCs w:val="28"/>
        </w:rPr>
        <w:t>.-</w:t>
      </w:r>
      <w:proofErr w:type="spellStart"/>
      <w:proofErr w:type="gramEnd"/>
      <w:r w:rsidRPr="00D93DB9">
        <w:rPr>
          <w:sz w:val="28"/>
          <w:szCs w:val="28"/>
        </w:rPr>
        <w:t>практ</w:t>
      </w:r>
      <w:proofErr w:type="spellEnd"/>
      <w:r w:rsidRPr="00D93DB9">
        <w:rPr>
          <w:sz w:val="28"/>
          <w:szCs w:val="28"/>
        </w:rPr>
        <w:t xml:space="preserve">. </w:t>
      </w:r>
      <w:proofErr w:type="spellStart"/>
      <w:r w:rsidRPr="00D93DB9">
        <w:rPr>
          <w:sz w:val="28"/>
          <w:szCs w:val="28"/>
        </w:rPr>
        <w:t>конф</w:t>
      </w:r>
      <w:proofErr w:type="spellEnd"/>
      <w:r w:rsidRPr="00D93D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в 2 ч. / отв. ред. С. Г. </w:t>
      </w:r>
      <w:proofErr w:type="spellStart"/>
      <w:r w:rsidRPr="00D93DB9">
        <w:rPr>
          <w:sz w:val="28"/>
          <w:szCs w:val="28"/>
        </w:rPr>
        <w:t>Вороховщи</w:t>
      </w:r>
      <w:proofErr w:type="spellEnd"/>
      <w:r w:rsidRPr="00D93DB9">
        <w:rPr>
          <w:sz w:val="28"/>
          <w:szCs w:val="28"/>
        </w:rPr>
        <w:t xml:space="preserve">-ков, О. А. </w:t>
      </w:r>
      <w:proofErr w:type="spellStart"/>
      <w:r w:rsidRPr="00D93DB9">
        <w:rPr>
          <w:sz w:val="28"/>
          <w:szCs w:val="28"/>
        </w:rPr>
        <w:t>Шклярова</w:t>
      </w:r>
      <w:proofErr w:type="spellEnd"/>
      <w:r w:rsidRPr="00D93DB9">
        <w:rPr>
          <w:sz w:val="28"/>
          <w:szCs w:val="28"/>
        </w:rPr>
        <w:t xml:space="preserve">. М., 2018. С. 207-210.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proofErr w:type="spellStart"/>
      <w:r w:rsidRPr="00D93DB9">
        <w:rPr>
          <w:sz w:val="28"/>
          <w:szCs w:val="28"/>
        </w:rPr>
        <w:lastRenderedPageBreak/>
        <w:t>Суходимцева</w:t>
      </w:r>
      <w:proofErr w:type="spellEnd"/>
      <w:r w:rsidRPr="00D93DB9">
        <w:rPr>
          <w:sz w:val="28"/>
          <w:szCs w:val="28"/>
        </w:rPr>
        <w:t xml:space="preserve"> А. П. Реализация </w:t>
      </w:r>
      <w:proofErr w:type="spellStart"/>
      <w:r w:rsidRPr="00D93DB9">
        <w:rPr>
          <w:sz w:val="28"/>
          <w:szCs w:val="28"/>
        </w:rPr>
        <w:t>межпредметного</w:t>
      </w:r>
      <w:proofErr w:type="spellEnd"/>
      <w:r w:rsidRPr="00D93DB9">
        <w:rPr>
          <w:sz w:val="28"/>
          <w:szCs w:val="28"/>
        </w:rPr>
        <w:t xml:space="preserve"> взаимодействия в деятельности учителя // Современные векторы развития образования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актуальные проблемы и перспективные решения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сб. науч. тр. XI </w:t>
      </w:r>
      <w:proofErr w:type="spellStart"/>
      <w:r w:rsidRPr="00D93DB9">
        <w:rPr>
          <w:sz w:val="28"/>
          <w:szCs w:val="28"/>
        </w:rPr>
        <w:t>Междунар</w:t>
      </w:r>
      <w:proofErr w:type="spellEnd"/>
      <w:r w:rsidRPr="00D93DB9">
        <w:rPr>
          <w:sz w:val="28"/>
          <w:szCs w:val="28"/>
        </w:rPr>
        <w:t>. науч</w:t>
      </w:r>
      <w:proofErr w:type="gramStart"/>
      <w:r w:rsidRPr="00D93DB9">
        <w:rPr>
          <w:sz w:val="28"/>
          <w:szCs w:val="28"/>
        </w:rPr>
        <w:t>.-</w:t>
      </w:r>
      <w:proofErr w:type="spellStart"/>
      <w:proofErr w:type="gramEnd"/>
      <w:r w:rsidRPr="00D93DB9">
        <w:rPr>
          <w:sz w:val="28"/>
          <w:szCs w:val="28"/>
        </w:rPr>
        <w:t>практ</w:t>
      </w:r>
      <w:proofErr w:type="spellEnd"/>
      <w:r w:rsidRPr="00D93DB9">
        <w:rPr>
          <w:sz w:val="28"/>
          <w:szCs w:val="28"/>
        </w:rPr>
        <w:t xml:space="preserve">. </w:t>
      </w:r>
      <w:proofErr w:type="spellStart"/>
      <w:r w:rsidRPr="00D93DB9">
        <w:rPr>
          <w:sz w:val="28"/>
          <w:szCs w:val="28"/>
        </w:rPr>
        <w:t>конф</w:t>
      </w:r>
      <w:proofErr w:type="spellEnd"/>
      <w:r w:rsidRPr="00D93D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в 2 ч. М., 2019. С. 210-274.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proofErr w:type="spellStart"/>
      <w:r w:rsidRPr="00D93DB9">
        <w:rPr>
          <w:sz w:val="28"/>
          <w:szCs w:val="28"/>
        </w:rPr>
        <w:t>Суходимцева</w:t>
      </w:r>
      <w:proofErr w:type="spellEnd"/>
      <w:r w:rsidRPr="00D93DB9">
        <w:rPr>
          <w:sz w:val="28"/>
          <w:szCs w:val="28"/>
        </w:rPr>
        <w:t xml:space="preserve"> А. П., Сергеева М. Г. Проектирование </w:t>
      </w:r>
      <w:proofErr w:type="spellStart"/>
      <w:r w:rsidRPr="00D93DB9">
        <w:rPr>
          <w:sz w:val="28"/>
          <w:szCs w:val="28"/>
        </w:rPr>
        <w:t>межпредметного</w:t>
      </w:r>
      <w:proofErr w:type="spellEnd"/>
      <w:r w:rsidRPr="00D93DB9">
        <w:rPr>
          <w:sz w:val="28"/>
          <w:szCs w:val="28"/>
        </w:rPr>
        <w:t xml:space="preserve"> взаимодействия в деятельности учителя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теория и практика // Проблемы современного педагогического образования. 2019. №64-3. С. 272-275.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proofErr w:type="spellStart"/>
      <w:r w:rsidRPr="00D93DB9">
        <w:rPr>
          <w:sz w:val="28"/>
          <w:szCs w:val="28"/>
        </w:rPr>
        <w:t>Суходимцева</w:t>
      </w:r>
      <w:proofErr w:type="spellEnd"/>
      <w:r w:rsidRPr="00D93DB9">
        <w:rPr>
          <w:sz w:val="28"/>
          <w:szCs w:val="28"/>
        </w:rPr>
        <w:t xml:space="preserve"> А. П., Сергеева М.Г., Соколова Н. Л. </w:t>
      </w:r>
      <w:proofErr w:type="spellStart"/>
      <w:r w:rsidRPr="00D93DB9">
        <w:rPr>
          <w:sz w:val="28"/>
          <w:szCs w:val="28"/>
        </w:rPr>
        <w:t>Межпредметность</w:t>
      </w:r>
      <w:proofErr w:type="spellEnd"/>
      <w:r w:rsidRPr="00D93DB9">
        <w:rPr>
          <w:sz w:val="28"/>
          <w:szCs w:val="28"/>
        </w:rPr>
        <w:t xml:space="preserve"> в школьном образовании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исторический аспект и стратегии реализации в настоящем // Научный диалог. 2018. №3. С. 391-332.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 xml:space="preserve">Тимошенко Л. Н. Проблемы историко-обществоведческого образования в современных общеобразовательных школах России // Проблемы педагогики. 2020. №2, с. 9-12.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 xml:space="preserve">Тимошенко Л. Н. Проблемы историко-обществоведческого образования в современных общеобразовательных школах России // Проблемы педагогики. 2020. №2 (47). С. 9-11.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proofErr w:type="gramStart"/>
      <w:r w:rsidRPr="00D93DB9">
        <w:rPr>
          <w:sz w:val="28"/>
          <w:szCs w:val="28"/>
        </w:rPr>
        <w:t>Хуторской</w:t>
      </w:r>
      <w:proofErr w:type="gramEnd"/>
      <w:r w:rsidRPr="00D93DB9">
        <w:rPr>
          <w:sz w:val="28"/>
          <w:szCs w:val="28"/>
        </w:rPr>
        <w:t xml:space="preserve"> А. В. Дидактика. Учебник для вузов. – </w:t>
      </w:r>
      <w:proofErr w:type="gramStart"/>
      <w:r w:rsidRPr="00D93DB9">
        <w:rPr>
          <w:sz w:val="28"/>
          <w:szCs w:val="28"/>
        </w:rPr>
        <w:t>С-Пб</w:t>
      </w:r>
      <w:proofErr w:type="gramEnd"/>
      <w:r w:rsidRPr="00D93D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Питер, 2019. – 608 с. 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 xml:space="preserve">Чернобай Е.В., Тучкова Д. </w:t>
      </w:r>
      <w:proofErr w:type="spellStart"/>
      <w:r w:rsidRPr="00D93DB9">
        <w:rPr>
          <w:sz w:val="28"/>
          <w:szCs w:val="28"/>
        </w:rPr>
        <w:t>В.Нужны</w:t>
      </w:r>
      <w:proofErr w:type="spellEnd"/>
      <w:r w:rsidRPr="00D93DB9">
        <w:rPr>
          <w:sz w:val="28"/>
          <w:szCs w:val="28"/>
        </w:rPr>
        <w:t xml:space="preserve"> ли изменения в школьных учебниках по обществознанию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по результатам Всероссийского опроса учителей // Вопросы образования. 2019. №3. С. 238-257.</w:t>
      </w:r>
    </w:p>
    <w:p w:rsidR="00E44905" w:rsidRPr="00D93DB9" w:rsidRDefault="00E44905" w:rsidP="00E44905">
      <w:pPr>
        <w:pStyle w:val="a3"/>
        <w:widowControl/>
        <w:numPr>
          <w:ilvl w:val="0"/>
          <w:numId w:val="3"/>
        </w:numPr>
        <w:suppressAutoHyphens w:val="0"/>
        <w:spacing w:line="240" w:lineRule="auto"/>
        <w:ind w:left="0" w:firstLine="680"/>
        <w:contextualSpacing/>
        <w:textAlignment w:val="auto"/>
        <w:rPr>
          <w:sz w:val="28"/>
          <w:szCs w:val="28"/>
        </w:rPr>
      </w:pPr>
      <w:proofErr w:type="spellStart"/>
      <w:r w:rsidRPr="00D93DB9">
        <w:rPr>
          <w:sz w:val="28"/>
          <w:szCs w:val="28"/>
        </w:rPr>
        <w:t>Юлдошева</w:t>
      </w:r>
      <w:proofErr w:type="spellEnd"/>
      <w:r w:rsidRPr="00D93DB9">
        <w:rPr>
          <w:sz w:val="28"/>
          <w:szCs w:val="28"/>
        </w:rPr>
        <w:t xml:space="preserve"> З. Э. Проблемы преподавания истории в общеобразовательной школе // Проблемы педагогики. 2023. №2 (63). </w:t>
      </w:r>
    </w:p>
    <w:p w:rsidR="00E44905" w:rsidRPr="00A56FC4" w:rsidRDefault="00E44905" w:rsidP="00E44905">
      <w:pPr>
        <w:spacing w:line="240" w:lineRule="auto"/>
        <w:ind w:firstLine="709"/>
      </w:pPr>
    </w:p>
    <w:p w:rsidR="00E44905" w:rsidRPr="00A56FC4" w:rsidRDefault="00E44905" w:rsidP="00E44905">
      <w:pPr>
        <w:spacing w:line="240" w:lineRule="auto"/>
        <w:ind w:firstLine="709"/>
        <w:jc w:val="center"/>
        <w:rPr>
          <w:b/>
        </w:rPr>
      </w:pPr>
      <w:bookmarkStart w:id="0" w:name="_GoBack"/>
      <w:bookmarkEnd w:id="0"/>
      <w:r w:rsidRPr="00A56FC4">
        <w:rPr>
          <w:b/>
        </w:rPr>
        <w:t>Электронные обучающие материалы</w:t>
      </w:r>
    </w:p>
    <w:p w:rsidR="00E44905" w:rsidRPr="00A56FC4" w:rsidRDefault="00E44905" w:rsidP="00E44905">
      <w:pPr>
        <w:spacing w:line="240" w:lineRule="auto"/>
        <w:ind w:firstLine="709"/>
      </w:pPr>
    </w:p>
    <w:p w:rsidR="00E44905" w:rsidRPr="00AE3B59" w:rsidRDefault="00E44905" w:rsidP="00E44905">
      <w:pPr>
        <w:spacing w:line="240" w:lineRule="auto"/>
        <w:ind w:firstLine="709"/>
        <w:rPr>
          <w:rFonts w:eastAsia="Calibri"/>
          <w:lang w:eastAsia="en-US"/>
        </w:rPr>
      </w:pPr>
      <w:r w:rsidRPr="00A56FC4">
        <w:t xml:space="preserve">1. </w:t>
      </w:r>
      <w:r w:rsidRPr="00AE3B59">
        <w:rPr>
          <w:rFonts w:eastAsia="Calibri"/>
          <w:lang w:eastAsia="en-US"/>
        </w:rPr>
        <w:t xml:space="preserve">Веревкина И. Н. Апробация </w:t>
      </w:r>
      <w:proofErr w:type="spellStart"/>
      <w:r w:rsidRPr="00AE3B59">
        <w:rPr>
          <w:rFonts w:eastAsia="Calibri"/>
          <w:lang w:eastAsia="en-US"/>
        </w:rPr>
        <w:t>метапредметного</w:t>
      </w:r>
      <w:proofErr w:type="spellEnd"/>
      <w:r w:rsidRPr="00AE3B59">
        <w:rPr>
          <w:rFonts w:eastAsia="Calibri"/>
          <w:lang w:eastAsia="en-US"/>
        </w:rPr>
        <w:t xml:space="preserve"> подхода в образовании на уроках обществознания и истории // Вестник науки и образования. 2018. №18-2 (54). URL</w:t>
      </w:r>
      <w:r>
        <w:rPr>
          <w:rFonts w:eastAsia="Calibri"/>
          <w:lang w:eastAsia="en-US"/>
        </w:rPr>
        <w:t xml:space="preserve"> </w:t>
      </w:r>
      <w:r w:rsidRPr="00AE3B59">
        <w:rPr>
          <w:rFonts w:eastAsia="Calibri"/>
          <w:lang w:eastAsia="en-US"/>
        </w:rPr>
        <w:t xml:space="preserve"> </w:t>
      </w:r>
      <w:hyperlink r:id="rId6" w:history="1">
        <w:proofErr w:type="spellStart"/>
        <w:r w:rsidRPr="00AE3B59">
          <w:rPr>
            <w:rFonts w:eastAsia="Calibri"/>
            <w:lang w:eastAsia="en-US"/>
          </w:rPr>
          <w:t>https</w:t>
        </w:r>
        <w:proofErr w:type="spellEnd"/>
        <w:r>
          <w:rPr>
            <w:rFonts w:eastAsia="Calibri"/>
            <w:lang w:eastAsia="en-US"/>
          </w:rPr>
          <w:t xml:space="preserve"> </w:t>
        </w:r>
        <w:r w:rsidRPr="00AE3B59">
          <w:rPr>
            <w:rFonts w:eastAsia="Calibri"/>
            <w:lang w:eastAsia="en-US"/>
          </w:rPr>
          <w:t>//cyberleninka.ru/article/n/aprobatsiya-metapredmetnogo-podhoda-v-obrazovanii-naurokah-obschestvoznaniya-i-istorii</w:t>
        </w:r>
      </w:hyperlink>
      <w:r w:rsidRPr="00AE3B59">
        <w:rPr>
          <w:rFonts w:eastAsia="Calibri"/>
          <w:lang w:eastAsia="en-US"/>
        </w:rPr>
        <w:t xml:space="preserve">   </w:t>
      </w:r>
      <w:r w:rsidRPr="00D93DB9">
        <w:t>(дата обращения</w:t>
      </w:r>
      <w:r>
        <w:t xml:space="preserve"> </w:t>
      </w:r>
      <w:r w:rsidRPr="00D93DB9">
        <w:t xml:space="preserve"> 21.01.2024)</w:t>
      </w:r>
      <w:r w:rsidRPr="00AE3B59">
        <w:rPr>
          <w:rFonts w:eastAsia="Calibri"/>
          <w:lang w:eastAsia="en-US"/>
        </w:rPr>
        <w:t xml:space="preserve">. </w:t>
      </w:r>
    </w:p>
    <w:p w:rsidR="00E44905" w:rsidRPr="00AE3B59" w:rsidRDefault="00E44905" w:rsidP="00E44905">
      <w:pPr>
        <w:spacing w:line="240" w:lineRule="auto"/>
        <w:ind w:firstLine="709"/>
        <w:rPr>
          <w:rFonts w:eastAsia="Calibri"/>
          <w:lang w:eastAsia="en-US"/>
        </w:rPr>
      </w:pPr>
      <w:r w:rsidRPr="00AE3B59">
        <w:rPr>
          <w:rFonts w:eastAsia="Calibri"/>
          <w:lang w:eastAsia="en-US"/>
        </w:rPr>
        <w:t xml:space="preserve">2. Верещагина Н. И. Содержание </w:t>
      </w:r>
      <w:proofErr w:type="gramStart"/>
      <w:r w:rsidRPr="00AE3B59">
        <w:rPr>
          <w:rFonts w:eastAsia="Calibri"/>
          <w:lang w:eastAsia="en-US"/>
        </w:rPr>
        <w:t>процесса формирования патриотической культуры школьников // Известия Самарского научного центра Российской академии наук</w:t>
      </w:r>
      <w:proofErr w:type="gramEnd"/>
      <w:r w:rsidRPr="00AE3B59">
        <w:rPr>
          <w:rFonts w:eastAsia="Calibri"/>
          <w:lang w:eastAsia="en-US"/>
        </w:rPr>
        <w:t>. Социальные, гуманитарные, медико-биологические науки. 2018. №2 (59). URL</w:t>
      </w:r>
      <w:r>
        <w:rPr>
          <w:rFonts w:eastAsia="Calibri"/>
          <w:lang w:eastAsia="en-US"/>
        </w:rPr>
        <w:t xml:space="preserve"> </w:t>
      </w:r>
      <w:r w:rsidRPr="00AE3B59">
        <w:rPr>
          <w:rFonts w:eastAsia="Calibri"/>
          <w:lang w:eastAsia="en-US"/>
        </w:rPr>
        <w:t xml:space="preserve"> </w:t>
      </w:r>
      <w:hyperlink r:id="rId7" w:history="1">
        <w:proofErr w:type="spellStart"/>
        <w:r w:rsidRPr="00AE3B59">
          <w:rPr>
            <w:rFonts w:eastAsia="Calibri"/>
            <w:lang w:eastAsia="en-US"/>
          </w:rPr>
          <w:t>https</w:t>
        </w:r>
        <w:proofErr w:type="spellEnd"/>
        <w:r>
          <w:rPr>
            <w:rFonts w:eastAsia="Calibri"/>
            <w:lang w:eastAsia="en-US"/>
          </w:rPr>
          <w:t xml:space="preserve"> </w:t>
        </w:r>
        <w:r w:rsidRPr="00AE3B59">
          <w:rPr>
            <w:rFonts w:eastAsia="Calibri"/>
            <w:lang w:eastAsia="en-US"/>
          </w:rPr>
          <w:t>//cyberleninka.ru/article/n/soderzhanie-protsessa-formirovaniya-patrioticheskoy-kulturyshkolnikov</w:t>
        </w:r>
      </w:hyperlink>
      <w:r w:rsidRPr="00AE3B59">
        <w:rPr>
          <w:rFonts w:eastAsia="Calibri"/>
          <w:lang w:eastAsia="en-US"/>
        </w:rPr>
        <w:t xml:space="preserve"> </w:t>
      </w:r>
      <w:r w:rsidRPr="00D93DB9">
        <w:t>(дата обращения</w:t>
      </w:r>
      <w:r>
        <w:t xml:space="preserve"> </w:t>
      </w:r>
      <w:r w:rsidRPr="00D93DB9">
        <w:t xml:space="preserve"> 21.01.2024).</w:t>
      </w:r>
    </w:p>
    <w:p w:rsidR="00E44905" w:rsidRPr="00AE3B59" w:rsidRDefault="00E44905" w:rsidP="00E44905">
      <w:pPr>
        <w:spacing w:line="240" w:lineRule="auto"/>
        <w:ind w:firstLine="709"/>
        <w:rPr>
          <w:rFonts w:eastAsia="Calibri"/>
          <w:lang w:eastAsia="en-US"/>
        </w:rPr>
      </w:pPr>
      <w:r w:rsidRPr="00AE3B59">
        <w:rPr>
          <w:rFonts w:eastAsia="Calibri"/>
          <w:lang w:eastAsia="en-US"/>
        </w:rPr>
        <w:t xml:space="preserve">3. </w:t>
      </w:r>
      <w:proofErr w:type="spellStart"/>
      <w:r w:rsidRPr="00AE3B59">
        <w:rPr>
          <w:rFonts w:eastAsia="Calibri"/>
          <w:lang w:eastAsia="en-US"/>
        </w:rPr>
        <w:t>Иргит</w:t>
      </w:r>
      <w:proofErr w:type="spellEnd"/>
      <w:r w:rsidRPr="00AE3B59">
        <w:rPr>
          <w:rFonts w:eastAsia="Calibri"/>
          <w:lang w:eastAsia="en-US"/>
        </w:rPr>
        <w:t xml:space="preserve"> А.Д. Обучение гуманитарным дисциплинам как условие формирования у старшеклассников ценностного отношения к культурному наследию родного края // МНКО. 2018. №1 (68). URL</w:t>
      </w:r>
      <w:r>
        <w:rPr>
          <w:rFonts w:eastAsia="Calibri"/>
          <w:lang w:eastAsia="en-US"/>
        </w:rPr>
        <w:t xml:space="preserve"> </w:t>
      </w:r>
      <w:r w:rsidRPr="00AE3B59">
        <w:rPr>
          <w:rFonts w:eastAsia="Calibri"/>
          <w:lang w:eastAsia="en-US"/>
        </w:rPr>
        <w:t xml:space="preserve"> </w:t>
      </w:r>
      <w:hyperlink r:id="rId8" w:history="1">
        <w:proofErr w:type="spellStart"/>
        <w:r w:rsidRPr="00AE3B59">
          <w:rPr>
            <w:rFonts w:eastAsia="Calibri"/>
            <w:lang w:eastAsia="en-US"/>
          </w:rPr>
          <w:t>https</w:t>
        </w:r>
        <w:proofErr w:type="spellEnd"/>
        <w:r>
          <w:rPr>
            <w:rFonts w:eastAsia="Calibri"/>
            <w:lang w:eastAsia="en-US"/>
          </w:rPr>
          <w:t xml:space="preserve"> </w:t>
        </w:r>
        <w:r w:rsidRPr="00AE3B59">
          <w:rPr>
            <w:rFonts w:eastAsia="Calibri"/>
            <w:lang w:eastAsia="en-US"/>
          </w:rPr>
          <w:t>//cyberleninka.ru/article/n/obuchenie-gumanitarnymdistsiplinam-kak-uslovie-formirovaniya-u-starsheklassnikov-tsennostnogo-otnosheniya-kkulturnomu-naslediyu</w:t>
        </w:r>
      </w:hyperlink>
      <w:r w:rsidRPr="00AE3B59">
        <w:rPr>
          <w:rFonts w:eastAsia="Calibri"/>
          <w:lang w:eastAsia="en-US"/>
        </w:rPr>
        <w:t xml:space="preserve"> </w:t>
      </w:r>
      <w:r w:rsidRPr="00D93DB9">
        <w:t>(дата обращения</w:t>
      </w:r>
      <w:r>
        <w:t xml:space="preserve"> </w:t>
      </w:r>
      <w:r w:rsidRPr="00D93DB9">
        <w:t xml:space="preserve"> 21.01.2024).</w:t>
      </w:r>
    </w:p>
    <w:p w:rsidR="00E44905" w:rsidRPr="00AE3B59" w:rsidRDefault="00E44905" w:rsidP="00E44905">
      <w:pPr>
        <w:spacing w:line="240" w:lineRule="auto"/>
        <w:ind w:firstLine="709"/>
        <w:rPr>
          <w:rFonts w:eastAsia="Calibri"/>
          <w:lang w:eastAsia="en-US"/>
        </w:rPr>
      </w:pPr>
      <w:r w:rsidRPr="00AE3B59">
        <w:rPr>
          <w:rFonts w:eastAsia="Calibri"/>
          <w:lang w:eastAsia="en-US"/>
        </w:rPr>
        <w:t>4. Котова О</w:t>
      </w:r>
      <w:r>
        <w:t>.</w:t>
      </w:r>
      <w:r w:rsidRPr="00AE3B59">
        <w:rPr>
          <w:rFonts w:eastAsia="Calibri"/>
          <w:lang w:eastAsia="en-US"/>
        </w:rPr>
        <w:t xml:space="preserve"> А</w:t>
      </w:r>
      <w:r>
        <w:t>.</w:t>
      </w:r>
      <w:r w:rsidRPr="00AE3B59">
        <w:rPr>
          <w:rFonts w:eastAsia="Calibri"/>
          <w:lang w:eastAsia="en-US"/>
        </w:rPr>
        <w:t xml:space="preserve">, </w:t>
      </w:r>
      <w:proofErr w:type="spellStart"/>
      <w:r w:rsidRPr="00AE3B59">
        <w:rPr>
          <w:rFonts w:eastAsia="Calibri"/>
          <w:lang w:eastAsia="en-US"/>
        </w:rPr>
        <w:t>Лискова</w:t>
      </w:r>
      <w:proofErr w:type="spellEnd"/>
      <w:r w:rsidRPr="00AE3B59">
        <w:rPr>
          <w:rFonts w:eastAsia="Calibri"/>
          <w:lang w:eastAsia="en-US"/>
        </w:rPr>
        <w:t xml:space="preserve"> Т</w:t>
      </w:r>
      <w:r>
        <w:t>.</w:t>
      </w:r>
      <w:r w:rsidRPr="00AE3B59">
        <w:rPr>
          <w:rFonts w:eastAsia="Calibri"/>
          <w:lang w:eastAsia="en-US"/>
        </w:rPr>
        <w:t xml:space="preserve"> Е</w:t>
      </w:r>
      <w:r>
        <w:t>.</w:t>
      </w:r>
      <w:r w:rsidRPr="00AE3B59">
        <w:rPr>
          <w:rFonts w:eastAsia="Calibri"/>
          <w:lang w:eastAsia="en-US"/>
        </w:rPr>
        <w:t xml:space="preserve"> Перспективная модель Ким ОГЭ по </w:t>
      </w:r>
      <w:r w:rsidRPr="00AE3B59">
        <w:rPr>
          <w:rFonts w:eastAsia="Calibri"/>
          <w:lang w:eastAsia="en-US"/>
        </w:rPr>
        <w:lastRenderedPageBreak/>
        <w:t>обществознанию // Педагогические измерения. 2019. №1. URL</w:t>
      </w:r>
      <w:r>
        <w:rPr>
          <w:rFonts w:eastAsia="Calibri"/>
          <w:lang w:eastAsia="en-US"/>
        </w:rPr>
        <w:t xml:space="preserve"> </w:t>
      </w:r>
      <w:r w:rsidRPr="00AE3B59">
        <w:rPr>
          <w:rFonts w:eastAsia="Calibri"/>
          <w:lang w:eastAsia="en-US"/>
        </w:rPr>
        <w:t xml:space="preserve"> </w:t>
      </w:r>
      <w:hyperlink r:id="rId9" w:history="1">
        <w:proofErr w:type="spellStart"/>
        <w:r w:rsidRPr="00AE3B59">
          <w:rPr>
            <w:rFonts w:eastAsia="Calibri"/>
            <w:lang w:eastAsia="en-US"/>
          </w:rPr>
          <w:t>https</w:t>
        </w:r>
        <w:proofErr w:type="spellEnd"/>
        <w:r>
          <w:rPr>
            <w:rFonts w:eastAsia="Calibri"/>
            <w:lang w:eastAsia="en-US"/>
          </w:rPr>
          <w:t xml:space="preserve"> </w:t>
        </w:r>
        <w:r w:rsidRPr="00AE3B59">
          <w:rPr>
            <w:rFonts w:eastAsia="Calibri"/>
            <w:lang w:eastAsia="en-US"/>
          </w:rPr>
          <w:t>//cyberleninka.ru/article/n/perspektivnaya-model-kim-oge-po-obschestvoznaniyu</w:t>
        </w:r>
      </w:hyperlink>
      <w:r w:rsidRPr="00AE3B59">
        <w:rPr>
          <w:rFonts w:eastAsia="Calibri"/>
          <w:lang w:eastAsia="en-US"/>
        </w:rPr>
        <w:t xml:space="preserve"> </w:t>
      </w:r>
      <w:r w:rsidRPr="00D93DB9">
        <w:t>(дата обращения</w:t>
      </w:r>
      <w:r>
        <w:t xml:space="preserve"> </w:t>
      </w:r>
      <w:r w:rsidRPr="00D93DB9">
        <w:t xml:space="preserve"> 21.01.2024).</w:t>
      </w:r>
    </w:p>
    <w:p w:rsidR="00E44905" w:rsidRPr="00AE3B59" w:rsidRDefault="00E44905" w:rsidP="00E44905">
      <w:pPr>
        <w:spacing w:line="240" w:lineRule="auto"/>
        <w:ind w:firstLine="709"/>
        <w:rPr>
          <w:rFonts w:eastAsia="Calibri"/>
          <w:lang w:eastAsia="en-US"/>
        </w:rPr>
      </w:pPr>
      <w:r w:rsidRPr="00AE3B59">
        <w:rPr>
          <w:rFonts w:eastAsia="Calibri"/>
          <w:lang w:eastAsia="en-US"/>
        </w:rPr>
        <w:t xml:space="preserve">5. Смыслов С. В. О некоторых методах раскрытия воспитательного потенциала уроков истории и обществознания // </w:t>
      </w:r>
      <w:proofErr w:type="spellStart"/>
      <w:r w:rsidRPr="00AE3B59">
        <w:rPr>
          <w:rFonts w:eastAsia="Calibri"/>
          <w:lang w:eastAsia="en-US"/>
        </w:rPr>
        <w:t>Universum</w:t>
      </w:r>
      <w:proofErr w:type="spellEnd"/>
      <w:r>
        <w:rPr>
          <w:rFonts w:eastAsia="Calibri"/>
          <w:lang w:eastAsia="en-US"/>
        </w:rPr>
        <w:t xml:space="preserve"> </w:t>
      </w:r>
      <w:r w:rsidRPr="00AE3B59">
        <w:rPr>
          <w:rFonts w:eastAsia="Calibri"/>
          <w:lang w:eastAsia="en-US"/>
        </w:rPr>
        <w:t xml:space="preserve"> психология и образование. 2020. №3 (69). URL</w:t>
      </w:r>
      <w:r>
        <w:rPr>
          <w:rFonts w:eastAsia="Calibri"/>
          <w:lang w:eastAsia="en-US"/>
        </w:rPr>
        <w:t xml:space="preserve"> </w:t>
      </w:r>
      <w:r w:rsidRPr="00AE3B59">
        <w:rPr>
          <w:rFonts w:eastAsia="Calibri"/>
          <w:lang w:eastAsia="en-US"/>
        </w:rPr>
        <w:t xml:space="preserve"> </w:t>
      </w:r>
      <w:hyperlink r:id="rId10" w:history="1">
        <w:proofErr w:type="spellStart"/>
        <w:r w:rsidRPr="00AE3B59">
          <w:rPr>
            <w:rFonts w:eastAsia="Calibri"/>
            <w:lang w:eastAsia="en-US"/>
          </w:rPr>
          <w:t>https</w:t>
        </w:r>
        <w:proofErr w:type="spellEnd"/>
        <w:r>
          <w:rPr>
            <w:rFonts w:eastAsia="Calibri"/>
            <w:lang w:eastAsia="en-US"/>
          </w:rPr>
          <w:t xml:space="preserve"> </w:t>
        </w:r>
        <w:r w:rsidRPr="00AE3B59">
          <w:rPr>
            <w:rFonts w:eastAsia="Calibri"/>
            <w:lang w:eastAsia="en-US"/>
          </w:rPr>
          <w:t>//cyberleninka.ru/article/n/o-nekotoryh-metodah-raskrytiya-vospitatelnogo-potentsialaurokov-istorii-i-obschestvoznaniya</w:t>
        </w:r>
      </w:hyperlink>
      <w:r w:rsidRPr="00AE3B59">
        <w:rPr>
          <w:rFonts w:eastAsia="Calibri"/>
          <w:lang w:eastAsia="en-US"/>
        </w:rPr>
        <w:t xml:space="preserve">   </w:t>
      </w:r>
      <w:r w:rsidRPr="00D93DB9">
        <w:t>(дата обращения</w:t>
      </w:r>
      <w:r>
        <w:t xml:space="preserve"> </w:t>
      </w:r>
      <w:r w:rsidRPr="00D93DB9">
        <w:t xml:space="preserve"> 21.01.2024).</w:t>
      </w:r>
    </w:p>
    <w:p w:rsidR="00E44905" w:rsidRPr="00D93DB9" w:rsidRDefault="00E44905" w:rsidP="00E44905">
      <w:pPr>
        <w:pStyle w:val="a3"/>
        <w:widowControl/>
        <w:numPr>
          <w:ilvl w:val="0"/>
          <w:numId w:val="4"/>
        </w:numPr>
        <w:suppressAutoHyphens w:val="0"/>
        <w:spacing w:line="240" w:lineRule="auto"/>
        <w:ind w:left="0" w:firstLine="680"/>
        <w:textAlignment w:val="auto"/>
        <w:rPr>
          <w:sz w:val="28"/>
          <w:szCs w:val="28"/>
        </w:rPr>
      </w:pPr>
      <w:proofErr w:type="spellStart"/>
      <w:r w:rsidRPr="00D93DB9">
        <w:rPr>
          <w:sz w:val="28"/>
          <w:szCs w:val="28"/>
        </w:rPr>
        <w:t>Мунгиева</w:t>
      </w:r>
      <w:proofErr w:type="spellEnd"/>
      <w:r w:rsidRPr="00D93DB9">
        <w:rPr>
          <w:sz w:val="28"/>
          <w:szCs w:val="28"/>
        </w:rPr>
        <w:t xml:space="preserve"> Н.З., Гасанова С.С-Г. Использование этнокультурных сре</w:t>
      </w:r>
      <w:proofErr w:type="gramStart"/>
      <w:r w:rsidRPr="00D93DB9">
        <w:rPr>
          <w:sz w:val="28"/>
          <w:szCs w:val="28"/>
        </w:rPr>
        <w:t>дств в пр</w:t>
      </w:r>
      <w:proofErr w:type="gramEnd"/>
      <w:r w:rsidRPr="00D93DB9">
        <w:rPr>
          <w:sz w:val="28"/>
          <w:szCs w:val="28"/>
        </w:rPr>
        <w:t>оцессе развития ребёнка на этапе раннего детства // МНКО. 2023. №3 (100). URL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</w:t>
      </w:r>
      <w:proofErr w:type="spellStart"/>
      <w:r w:rsidRPr="00D93DB9">
        <w:rPr>
          <w:sz w:val="28"/>
          <w:szCs w:val="28"/>
        </w:rPr>
        <w:t>https</w:t>
      </w:r>
      <w:proofErr w:type="spellEnd"/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>//cyberleninka.ru/article/n/ispolzovanie-etnokulturnyh-sredstv-v-protsesse-razvitiya-rebyonka-na-etape-rannego-detstva (дата обращения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21.01.2024).</w:t>
      </w:r>
    </w:p>
    <w:p w:rsidR="00E44905" w:rsidRPr="00D93DB9" w:rsidRDefault="00E44905" w:rsidP="00E44905">
      <w:pPr>
        <w:pStyle w:val="a3"/>
        <w:widowControl/>
        <w:numPr>
          <w:ilvl w:val="0"/>
          <w:numId w:val="4"/>
        </w:numPr>
        <w:suppressAutoHyphens w:val="0"/>
        <w:spacing w:line="240" w:lineRule="auto"/>
        <w:ind w:left="0" w:firstLine="680"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>Потапенко С. М. Региональный материал как средство формирования личностно-развивающей образовательной среды // Научно-методический электронный журнал «Калининградский вестник образования». 2023. №1 (17). URL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</w:t>
      </w:r>
      <w:proofErr w:type="spellStart"/>
      <w:r w:rsidRPr="00D93DB9">
        <w:rPr>
          <w:sz w:val="28"/>
          <w:szCs w:val="28"/>
        </w:rPr>
        <w:t>https</w:t>
      </w:r>
      <w:proofErr w:type="spellEnd"/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>//cyberleninka.ru/article/n/regionalnyy-material-kak-sredstvo-formirovaniya-lichnostno-razvivayuschey-obrazovatelnoy-sredy (дата обращения</w:t>
      </w:r>
      <w:r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 xml:space="preserve"> 21.01.2024)</w:t>
      </w:r>
      <w:r>
        <w:rPr>
          <w:sz w:val="28"/>
          <w:szCs w:val="28"/>
        </w:rPr>
        <w:t>.</w:t>
      </w:r>
    </w:p>
    <w:p w:rsidR="00E44905" w:rsidRPr="00C96822" w:rsidRDefault="00E44905" w:rsidP="00E44905">
      <w:pPr>
        <w:pStyle w:val="a3"/>
        <w:widowControl/>
        <w:numPr>
          <w:ilvl w:val="0"/>
          <w:numId w:val="4"/>
        </w:numPr>
        <w:suppressAutoHyphens w:val="0"/>
        <w:spacing w:line="240" w:lineRule="auto"/>
        <w:ind w:left="0" w:firstLine="680"/>
        <w:textAlignment w:val="auto"/>
        <w:rPr>
          <w:sz w:val="28"/>
          <w:szCs w:val="28"/>
        </w:rPr>
      </w:pPr>
      <w:r w:rsidRPr="00D93DB9">
        <w:rPr>
          <w:sz w:val="28"/>
          <w:szCs w:val="28"/>
        </w:rPr>
        <w:t xml:space="preserve">Сергеевич Б. В. </w:t>
      </w:r>
      <w:proofErr w:type="spellStart"/>
      <w:r w:rsidRPr="00D93DB9">
        <w:rPr>
          <w:sz w:val="28"/>
          <w:szCs w:val="28"/>
        </w:rPr>
        <w:t>Сущностно</w:t>
      </w:r>
      <w:proofErr w:type="spellEnd"/>
      <w:r w:rsidRPr="00D93DB9">
        <w:rPr>
          <w:sz w:val="28"/>
          <w:szCs w:val="28"/>
        </w:rPr>
        <w:t xml:space="preserve">-содержательный аспект </w:t>
      </w:r>
      <w:proofErr w:type="spellStart"/>
      <w:r w:rsidRPr="00D93DB9">
        <w:rPr>
          <w:sz w:val="28"/>
          <w:szCs w:val="28"/>
        </w:rPr>
        <w:t>этнопедагогической</w:t>
      </w:r>
      <w:proofErr w:type="spellEnd"/>
      <w:r w:rsidRPr="00D93DB9">
        <w:rPr>
          <w:sz w:val="28"/>
          <w:szCs w:val="28"/>
        </w:rPr>
        <w:t xml:space="preserve"> </w:t>
      </w:r>
      <w:proofErr w:type="spellStart"/>
      <w:r w:rsidRPr="00D93DB9">
        <w:rPr>
          <w:sz w:val="28"/>
          <w:szCs w:val="28"/>
        </w:rPr>
        <w:t>компентности</w:t>
      </w:r>
      <w:proofErr w:type="spellEnd"/>
      <w:r w:rsidRPr="00D93DB9">
        <w:rPr>
          <w:sz w:val="28"/>
          <w:szCs w:val="28"/>
        </w:rPr>
        <w:t xml:space="preserve"> современного учителя // Мир науки и мысли. </w:t>
      </w:r>
      <w:r w:rsidRPr="00AE3B59">
        <w:rPr>
          <w:sz w:val="28"/>
          <w:szCs w:val="28"/>
          <w:lang w:val="en-US"/>
        </w:rPr>
        <w:t>The</w:t>
      </w:r>
      <w:r w:rsidRPr="00C96822">
        <w:rPr>
          <w:sz w:val="28"/>
          <w:szCs w:val="28"/>
        </w:rPr>
        <w:t xml:space="preserve"> </w:t>
      </w:r>
      <w:r w:rsidRPr="00AE3B59">
        <w:rPr>
          <w:sz w:val="28"/>
          <w:szCs w:val="28"/>
          <w:lang w:val="en-US"/>
        </w:rPr>
        <w:t>World</w:t>
      </w:r>
      <w:r w:rsidRPr="00C96822">
        <w:rPr>
          <w:sz w:val="28"/>
          <w:szCs w:val="28"/>
        </w:rPr>
        <w:t xml:space="preserve"> </w:t>
      </w:r>
      <w:r w:rsidRPr="00AE3B59">
        <w:rPr>
          <w:sz w:val="28"/>
          <w:szCs w:val="28"/>
          <w:lang w:val="en-US"/>
        </w:rPr>
        <w:t>of</w:t>
      </w:r>
      <w:r w:rsidRPr="00C96822">
        <w:rPr>
          <w:sz w:val="28"/>
          <w:szCs w:val="28"/>
        </w:rPr>
        <w:t xml:space="preserve"> </w:t>
      </w:r>
      <w:r w:rsidRPr="00AE3B59">
        <w:rPr>
          <w:sz w:val="28"/>
          <w:szCs w:val="28"/>
          <w:lang w:val="en-US"/>
        </w:rPr>
        <w:t>Science</w:t>
      </w:r>
      <w:r w:rsidRPr="00C96822">
        <w:rPr>
          <w:sz w:val="28"/>
          <w:szCs w:val="28"/>
        </w:rPr>
        <w:t xml:space="preserve"> </w:t>
      </w:r>
      <w:r w:rsidRPr="00AE3B59">
        <w:rPr>
          <w:sz w:val="28"/>
          <w:szCs w:val="28"/>
          <w:lang w:val="en-US"/>
        </w:rPr>
        <w:t>and</w:t>
      </w:r>
      <w:r w:rsidRPr="00C96822">
        <w:rPr>
          <w:sz w:val="28"/>
          <w:szCs w:val="28"/>
        </w:rPr>
        <w:t xml:space="preserve"> </w:t>
      </w:r>
      <w:r w:rsidRPr="00AE3B59">
        <w:rPr>
          <w:sz w:val="28"/>
          <w:szCs w:val="28"/>
          <w:lang w:val="en-US"/>
        </w:rPr>
        <w:t>Ideas</w:t>
      </w:r>
      <w:r w:rsidRPr="00C96822">
        <w:rPr>
          <w:sz w:val="28"/>
          <w:szCs w:val="28"/>
        </w:rPr>
        <w:t xml:space="preserve">. 2023. №2. </w:t>
      </w:r>
      <w:proofErr w:type="gramStart"/>
      <w:r w:rsidRPr="00AE3B59">
        <w:rPr>
          <w:sz w:val="28"/>
          <w:szCs w:val="28"/>
          <w:lang w:val="en-US"/>
        </w:rPr>
        <w:t>URL</w:t>
      </w:r>
      <w:r w:rsidRPr="00C96822">
        <w:rPr>
          <w:sz w:val="28"/>
          <w:szCs w:val="28"/>
        </w:rPr>
        <w:t xml:space="preserve">  </w:t>
      </w:r>
      <w:r w:rsidRPr="00AE3B59">
        <w:rPr>
          <w:sz w:val="28"/>
          <w:szCs w:val="28"/>
          <w:lang w:val="en-US"/>
        </w:rPr>
        <w:t>https</w:t>
      </w:r>
      <w:proofErr w:type="gramEnd"/>
      <w:r w:rsidRPr="00C96822">
        <w:rPr>
          <w:sz w:val="28"/>
          <w:szCs w:val="28"/>
        </w:rPr>
        <w:t xml:space="preserve"> //</w:t>
      </w:r>
      <w:proofErr w:type="spellStart"/>
      <w:r w:rsidRPr="00AE3B59">
        <w:rPr>
          <w:sz w:val="28"/>
          <w:szCs w:val="28"/>
          <w:lang w:val="en-US"/>
        </w:rPr>
        <w:t>cyberleninka</w:t>
      </w:r>
      <w:proofErr w:type="spellEnd"/>
      <w:r w:rsidRPr="00C96822">
        <w:rPr>
          <w:sz w:val="28"/>
          <w:szCs w:val="28"/>
        </w:rPr>
        <w:t>.</w:t>
      </w:r>
      <w:proofErr w:type="spellStart"/>
      <w:r w:rsidRPr="00AE3B59">
        <w:rPr>
          <w:sz w:val="28"/>
          <w:szCs w:val="28"/>
          <w:lang w:val="en-US"/>
        </w:rPr>
        <w:t>ru</w:t>
      </w:r>
      <w:proofErr w:type="spellEnd"/>
      <w:r w:rsidRPr="00C96822">
        <w:rPr>
          <w:sz w:val="28"/>
          <w:szCs w:val="28"/>
        </w:rPr>
        <w:t>/</w:t>
      </w:r>
      <w:r w:rsidRPr="00AE3B59">
        <w:rPr>
          <w:sz w:val="28"/>
          <w:szCs w:val="28"/>
          <w:lang w:val="en-US"/>
        </w:rPr>
        <w:t>article</w:t>
      </w:r>
      <w:r w:rsidRPr="00C96822">
        <w:rPr>
          <w:sz w:val="28"/>
          <w:szCs w:val="28"/>
        </w:rPr>
        <w:t>/</w:t>
      </w:r>
      <w:r w:rsidRPr="00AE3B59">
        <w:rPr>
          <w:sz w:val="28"/>
          <w:szCs w:val="28"/>
          <w:lang w:val="en-US"/>
        </w:rPr>
        <w:t>n</w:t>
      </w:r>
      <w:r w:rsidRPr="00C96822">
        <w:rPr>
          <w:sz w:val="28"/>
          <w:szCs w:val="28"/>
        </w:rPr>
        <w:t>/</w:t>
      </w:r>
      <w:proofErr w:type="spellStart"/>
      <w:r w:rsidRPr="00AE3B59">
        <w:rPr>
          <w:sz w:val="28"/>
          <w:szCs w:val="28"/>
          <w:lang w:val="en-US"/>
        </w:rPr>
        <w:t>suschnostno</w:t>
      </w:r>
      <w:proofErr w:type="spellEnd"/>
      <w:r w:rsidRPr="00C96822">
        <w:rPr>
          <w:sz w:val="28"/>
          <w:szCs w:val="28"/>
        </w:rPr>
        <w:t>-</w:t>
      </w:r>
      <w:proofErr w:type="spellStart"/>
      <w:r w:rsidRPr="00AE3B59">
        <w:rPr>
          <w:sz w:val="28"/>
          <w:szCs w:val="28"/>
          <w:lang w:val="en-US"/>
        </w:rPr>
        <w:t>soderzhatelnyy</w:t>
      </w:r>
      <w:proofErr w:type="spellEnd"/>
      <w:r w:rsidRPr="00C96822">
        <w:rPr>
          <w:sz w:val="28"/>
          <w:szCs w:val="28"/>
        </w:rPr>
        <w:t>-</w:t>
      </w:r>
      <w:proofErr w:type="spellStart"/>
      <w:r w:rsidRPr="00AE3B59">
        <w:rPr>
          <w:sz w:val="28"/>
          <w:szCs w:val="28"/>
          <w:lang w:val="en-US"/>
        </w:rPr>
        <w:t>aspekt</w:t>
      </w:r>
      <w:proofErr w:type="spellEnd"/>
      <w:r w:rsidRPr="00C96822">
        <w:rPr>
          <w:sz w:val="28"/>
          <w:szCs w:val="28"/>
        </w:rPr>
        <w:t>-</w:t>
      </w:r>
      <w:proofErr w:type="spellStart"/>
      <w:r w:rsidRPr="00AE3B59">
        <w:rPr>
          <w:sz w:val="28"/>
          <w:szCs w:val="28"/>
          <w:lang w:val="en-US"/>
        </w:rPr>
        <w:t>etnopedagogicheskoy</w:t>
      </w:r>
      <w:proofErr w:type="spellEnd"/>
      <w:r w:rsidRPr="00C96822">
        <w:rPr>
          <w:sz w:val="28"/>
          <w:szCs w:val="28"/>
        </w:rPr>
        <w:t>-</w:t>
      </w:r>
      <w:proofErr w:type="spellStart"/>
      <w:r w:rsidRPr="00AE3B59">
        <w:rPr>
          <w:sz w:val="28"/>
          <w:szCs w:val="28"/>
          <w:lang w:val="en-US"/>
        </w:rPr>
        <w:t>kompentnosti</w:t>
      </w:r>
      <w:proofErr w:type="spellEnd"/>
      <w:r w:rsidRPr="00C96822">
        <w:rPr>
          <w:sz w:val="28"/>
          <w:szCs w:val="28"/>
        </w:rPr>
        <w:t>-</w:t>
      </w:r>
      <w:proofErr w:type="spellStart"/>
      <w:r w:rsidRPr="00AE3B59">
        <w:rPr>
          <w:sz w:val="28"/>
          <w:szCs w:val="28"/>
          <w:lang w:val="en-US"/>
        </w:rPr>
        <w:t>sovremennogo</w:t>
      </w:r>
      <w:proofErr w:type="spellEnd"/>
      <w:r w:rsidRPr="00C96822">
        <w:rPr>
          <w:sz w:val="28"/>
          <w:szCs w:val="28"/>
        </w:rPr>
        <w:t>-</w:t>
      </w:r>
      <w:proofErr w:type="spellStart"/>
      <w:r w:rsidRPr="00AE3B59">
        <w:rPr>
          <w:sz w:val="28"/>
          <w:szCs w:val="28"/>
          <w:lang w:val="en-US"/>
        </w:rPr>
        <w:t>uchitelya</w:t>
      </w:r>
      <w:proofErr w:type="spellEnd"/>
      <w:r w:rsidRPr="00C96822">
        <w:rPr>
          <w:sz w:val="28"/>
          <w:szCs w:val="28"/>
        </w:rPr>
        <w:t xml:space="preserve"> (</w:t>
      </w:r>
      <w:r w:rsidRPr="00D93DB9">
        <w:rPr>
          <w:sz w:val="28"/>
          <w:szCs w:val="28"/>
        </w:rPr>
        <w:t>дата</w:t>
      </w:r>
      <w:r w:rsidRPr="00C96822">
        <w:rPr>
          <w:sz w:val="28"/>
          <w:szCs w:val="28"/>
        </w:rPr>
        <w:t xml:space="preserve"> </w:t>
      </w:r>
      <w:r w:rsidRPr="00D93DB9">
        <w:rPr>
          <w:sz w:val="28"/>
          <w:szCs w:val="28"/>
        </w:rPr>
        <w:t>обращения</w:t>
      </w:r>
      <w:r w:rsidRPr="00C96822">
        <w:rPr>
          <w:sz w:val="28"/>
          <w:szCs w:val="28"/>
        </w:rPr>
        <w:t xml:space="preserve">  21.01.2024).</w:t>
      </w:r>
    </w:p>
    <w:p w:rsidR="00E44905" w:rsidRPr="00C96822" w:rsidRDefault="00E44905" w:rsidP="00E44905">
      <w:pPr>
        <w:spacing w:line="240" w:lineRule="auto"/>
        <w:ind w:firstLine="709"/>
      </w:pPr>
    </w:p>
    <w:p w:rsidR="00E44905" w:rsidRPr="00A56FC4" w:rsidRDefault="00E44905" w:rsidP="00E44905">
      <w:pPr>
        <w:spacing w:line="240" w:lineRule="auto"/>
        <w:ind w:firstLine="709"/>
        <w:rPr>
          <w:b/>
        </w:rPr>
      </w:pPr>
      <w:r w:rsidRPr="00A56FC4">
        <w:rPr>
          <w:b/>
        </w:rPr>
        <w:t>4.1.5. Информационное обеспечение программы. Электронные ресурсы.</w:t>
      </w:r>
    </w:p>
    <w:p w:rsidR="00E44905" w:rsidRPr="00A56FC4" w:rsidRDefault="00E44905" w:rsidP="00E44905">
      <w:pPr>
        <w:spacing w:line="240" w:lineRule="auto"/>
        <w:ind w:firstLine="709"/>
      </w:pPr>
    </w:p>
    <w:p w:rsidR="00E44905" w:rsidRPr="00A56FC4" w:rsidRDefault="00E44905" w:rsidP="00E44905">
      <w:pPr>
        <w:numPr>
          <w:ilvl w:val="2"/>
          <w:numId w:val="1"/>
        </w:numPr>
        <w:spacing w:line="240" w:lineRule="auto"/>
        <w:ind w:left="0" w:firstLine="709"/>
      </w:pPr>
      <w:r w:rsidRPr="00A56FC4">
        <w:t xml:space="preserve">Единая коллекция цифровых образовательных ресурсов – </w:t>
      </w:r>
      <w:hyperlink r:id="rId11">
        <w:proofErr w:type="spellStart"/>
        <w:r w:rsidRPr="00A56FC4">
          <w:rPr>
            <w:color w:val="0000FF"/>
            <w:u w:val="single"/>
          </w:rPr>
          <w:t>http</w:t>
        </w:r>
        <w:proofErr w:type="spellEnd"/>
        <w:r>
          <w:rPr>
            <w:color w:val="0000FF"/>
            <w:u w:val="single"/>
          </w:rPr>
          <w:t xml:space="preserve"> </w:t>
        </w:r>
        <w:r w:rsidRPr="00A56FC4">
          <w:rPr>
            <w:color w:val="0000FF"/>
            <w:u w:val="single"/>
          </w:rPr>
          <w:t>//school-collection.edu.ru/</w:t>
        </w:r>
      </w:hyperlink>
    </w:p>
    <w:p w:rsidR="00E44905" w:rsidRPr="00A56FC4" w:rsidRDefault="00E44905" w:rsidP="00E44905">
      <w:pPr>
        <w:numPr>
          <w:ilvl w:val="2"/>
          <w:numId w:val="1"/>
        </w:numPr>
        <w:spacing w:line="240" w:lineRule="auto"/>
        <w:ind w:left="0" w:firstLine="709"/>
      </w:pPr>
      <w:r w:rsidRPr="00A56FC4">
        <w:t xml:space="preserve">Открытый банк заданий ЕГЭ – </w:t>
      </w:r>
      <w:hyperlink r:id="rId12">
        <w:proofErr w:type="spellStart"/>
        <w:r w:rsidRPr="00A56FC4">
          <w:rPr>
            <w:color w:val="0000FF"/>
            <w:u w:val="single"/>
          </w:rPr>
          <w:t>http</w:t>
        </w:r>
        <w:proofErr w:type="spellEnd"/>
        <w:r>
          <w:rPr>
            <w:color w:val="0000FF"/>
            <w:u w:val="single"/>
          </w:rPr>
          <w:t xml:space="preserve"> </w:t>
        </w:r>
        <w:r w:rsidRPr="00A56FC4">
          <w:rPr>
            <w:color w:val="0000FF"/>
            <w:u w:val="single"/>
          </w:rPr>
          <w:t>//fipi.ru/</w:t>
        </w:r>
      </w:hyperlink>
    </w:p>
    <w:p w:rsidR="00E44905" w:rsidRPr="00A56FC4" w:rsidRDefault="00E44905" w:rsidP="00E44905">
      <w:pPr>
        <w:numPr>
          <w:ilvl w:val="2"/>
          <w:numId w:val="1"/>
        </w:numPr>
        <w:spacing w:line="240" w:lineRule="auto"/>
        <w:ind w:left="0" w:firstLine="709"/>
      </w:pPr>
      <w:r w:rsidRPr="00A56FC4">
        <w:t xml:space="preserve">Платформа </w:t>
      </w:r>
      <w:proofErr w:type="spellStart"/>
      <w:r w:rsidRPr="00A56FC4">
        <w:t>moodle</w:t>
      </w:r>
      <w:proofErr w:type="spellEnd"/>
      <w:r w:rsidRPr="00A56FC4">
        <w:t xml:space="preserve"> ГБУ ДПО «Центр непрерывного повышения профессионального мастерства педагогических работников» Министерства просвещения, науки и по делам молодежи Кабардино-Балкарской Республики – </w:t>
      </w:r>
      <w:hyperlink r:id="rId13">
        <w:proofErr w:type="spellStart"/>
        <w:r w:rsidRPr="00A56FC4">
          <w:rPr>
            <w:color w:val="0000FF"/>
            <w:u w:val="single"/>
          </w:rPr>
          <w:t>http</w:t>
        </w:r>
        <w:proofErr w:type="spellEnd"/>
        <w:r>
          <w:rPr>
            <w:color w:val="0000FF"/>
            <w:u w:val="single"/>
          </w:rPr>
          <w:t xml:space="preserve"> </w:t>
        </w:r>
        <w:r w:rsidRPr="00A56FC4">
          <w:rPr>
            <w:color w:val="0000FF"/>
            <w:u w:val="single"/>
          </w:rPr>
          <w:t>//dpo.edu07.ru/</w:t>
        </w:r>
      </w:hyperlink>
    </w:p>
    <w:p w:rsidR="00E44905" w:rsidRPr="00A56FC4" w:rsidRDefault="00E44905" w:rsidP="00E44905">
      <w:pPr>
        <w:numPr>
          <w:ilvl w:val="2"/>
          <w:numId w:val="1"/>
        </w:numPr>
        <w:spacing w:line="240" w:lineRule="auto"/>
        <w:ind w:left="0" w:firstLine="709"/>
      </w:pPr>
      <w:r w:rsidRPr="00A56FC4">
        <w:t xml:space="preserve">Реестр примерных основных образовательных программ </w:t>
      </w:r>
      <w:hyperlink r:id="rId14">
        <w:proofErr w:type="spellStart"/>
        <w:r w:rsidRPr="00A56FC4">
          <w:rPr>
            <w:color w:val="0000FF"/>
            <w:u w:val="single"/>
          </w:rPr>
          <w:t>https</w:t>
        </w:r>
        <w:proofErr w:type="spellEnd"/>
        <w:r>
          <w:rPr>
            <w:color w:val="0000FF"/>
            <w:u w:val="single"/>
          </w:rPr>
          <w:t xml:space="preserve"> </w:t>
        </w:r>
        <w:r w:rsidRPr="00A56FC4">
          <w:rPr>
            <w:color w:val="0000FF"/>
            <w:u w:val="single"/>
          </w:rPr>
          <w:t>//fgosreestr.ru/</w:t>
        </w:r>
      </w:hyperlink>
    </w:p>
    <w:p w:rsidR="00E44905" w:rsidRPr="00A56FC4" w:rsidRDefault="00E44905" w:rsidP="00E44905">
      <w:pPr>
        <w:numPr>
          <w:ilvl w:val="2"/>
          <w:numId w:val="1"/>
        </w:numPr>
        <w:spacing w:line="240" w:lineRule="auto"/>
        <w:ind w:left="0" w:firstLine="709"/>
      </w:pPr>
      <w:r w:rsidRPr="00A56FC4">
        <w:t xml:space="preserve">Российское образование. Федеральный портал. </w:t>
      </w:r>
      <w:hyperlink r:id="rId15">
        <w:proofErr w:type="spellStart"/>
        <w:r w:rsidRPr="00A56FC4">
          <w:rPr>
            <w:color w:val="0000FF"/>
            <w:u w:val="single"/>
          </w:rPr>
          <w:t>http</w:t>
        </w:r>
        <w:proofErr w:type="spellEnd"/>
        <w:r>
          <w:rPr>
            <w:color w:val="0000FF"/>
            <w:u w:val="single"/>
          </w:rPr>
          <w:t xml:space="preserve"> </w:t>
        </w:r>
        <w:r w:rsidRPr="00A56FC4">
          <w:rPr>
            <w:color w:val="0000FF"/>
            <w:u w:val="single"/>
          </w:rPr>
          <w:t>//www.edu.ru</w:t>
        </w:r>
      </w:hyperlink>
      <w:r w:rsidRPr="00A56FC4">
        <w:t xml:space="preserve">  </w:t>
      </w:r>
    </w:p>
    <w:p w:rsidR="00E44905" w:rsidRPr="00A56FC4" w:rsidRDefault="00E44905" w:rsidP="00E44905">
      <w:pPr>
        <w:numPr>
          <w:ilvl w:val="2"/>
          <w:numId w:val="1"/>
        </w:numPr>
        <w:spacing w:line="240" w:lineRule="auto"/>
        <w:ind w:left="0" w:firstLine="709"/>
      </w:pPr>
      <w:r w:rsidRPr="00A56FC4">
        <w:t xml:space="preserve">Федеральная служба по надзору в сфере образования и науки </w:t>
      </w:r>
      <w:hyperlink r:id="rId16">
        <w:proofErr w:type="spellStart"/>
        <w:r w:rsidRPr="00A56FC4">
          <w:rPr>
            <w:color w:val="0000FF"/>
            <w:u w:val="single"/>
          </w:rPr>
          <w:t>http</w:t>
        </w:r>
        <w:proofErr w:type="spellEnd"/>
        <w:r>
          <w:rPr>
            <w:color w:val="0000FF"/>
            <w:u w:val="single"/>
          </w:rPr>
          <w:t xml:space="preserve"> </w:t>
        </w:r>
        <w:r w:rsidRPr="00A56FC4">
          <w:rPr>
            <w:color w:val="0000FF"/>
            <w:u w:val="single"/>
          </w:rPr>
          <w:t>//obrnadzor.gov.ru</w:t>
        </w:r>
      </w:hyperlink>
    </w:p>
    <w:p w:rsidR="00E44905" w:rsidRPr="00A56FC4" w:rsidRDefault="00E44905" w:rsidP="00E44905">
      <w:pPr>
        <w:numPr>
          <w:ilvl w:val="2"/>
          <w:numId w:val="1"/>
        </w:numPr>
        <w:spacing w:line="240" w:lineRule="auto"/>
        <w:ind w:left="0" w:firstLine="709"/>
      </w:pPr>
      <w:r w:rsidRPr="00A56FC4">
        <w:t xml:space="preserve">Единая коллекция цифровых образовательных ресурсов – </w:t>
      </w:r>
      <w:hyperlink r:id="rId17">
        <w:proofErr w:type="spellStart"/>
        <w:r w:rsidRPr="00A56FC4">
          <w:rPr>
            <w:color w:val="0000FF"/>
            <w:u w:val="single"/>
          </w:rPr>
          <w:t>http</w:t>
        </w:r>
        <w:proofErr w:type="spellEnd"/>
        <w:r>
          <w:rPr>
            <w:color w:val="0000FF"/>
            <w:u w:val="single"/>
          </w:rPr>
          <w:t xml:space="preserve"> </w:t>
        </w:r>
        <w:r w:rsidRPr="00A56FC4">
          <w:rPr>
            <w:color w:val="0000FF"/>
            <w:u w:val="single"/>
          </w:rPr>
          <w:t>//school-collection.edu.ru</w:t>
        </w:r>
      </w:hyperlink>
    </w:p>
    <w:p w:rsidR="00E44905" w:rsidRPr="00A56FC4" w:rsidRDefault="00E44905" w:rsidP="00E44905">
      <w:pPr>
        <w:numPr>
          <w:ilvl w:val="2"/>
          <w:numId w:val="1"/>
        </w:numPr>
        <w:spacing w:line="240" w:lineRule="auto"/>
        <w:ind w:left="0" w:firstLine="709"/>
      </w:pPr>
      <w:r w:rsidRPr="00A56FC4">
        <w:t xml:space="preserve">Собрание биографий деятелей зарубежной истории – </w:t>
      </w:r>
      <w:hyperlink r:id="rId18">
        <w:r w:rsidRPr="00A56FC4">
          <w:rPr>
            <w:color w:val="0000FF"/>
            <w:u w:val="single"/>
          </w:rPr>
          <w:t>www.100men.ru</w:t>
        </w:r>
      </w:hyperlink>
    </w:p>
    <w:p w:rsidR="00E44905" w:rsidRPr="00A56FC4" w:rsidRDefault="00E44905" w:rsidP="00E44905">
      <w:pPr>
        <w:numPr>
          <w:ilvl w:val="2"/>
          <w:numId w:val="1"/>
        </w:numPr>
        <w:spacing w:line="240" w:lineRule="auto"/>
        <w:ind w:left="0" w:firstLine="709"/>
      </w:pPr>
      <w:r w:rsidRPr="00A56FC4">
        <w:lastRenderedPageBreak/>
        <w:t xml:space="preserve">Федеральный центр информационно-образовательных ресурсов (ФЦИОР) – </w:t>
      </w:r>
      <w:hyperlink r:id="rId19">
        <w:proofErr w:type="spellStart"/>
        <w:r w:rsidRPr="00A56FC4">
          <w:rPr>
            <w:color w:val="0000FF"/>
            <w:u w:val="single"/>
          </w:rPr>
          <w:t>http</w:t>
        </w:r>
        <w:proofErr w:type="spellEnd"/>
        <w:r>
          <w:rPr>
            <w:color w:val="0000FF"/>
            <w:u w:val="single"/>
          </w:rPr>
          <w:t xml:space="preserve"> </w:t>
        </w:r>
        <w:r w:rsidRPr="00A56FC4">
          <w:rPr>
            <w:color w:val="0000FF"/>
            <w:u w:val="single"/>
          </w:rPr>
          <w:t>//fcior.edu.ru</w:t>
        </w:r>
      </w:hyperlink>
    </w:p>
    <w:p w:rsidR="00E56487" w:rsidRDefault="00E56487"/>
    <w:sectPr w:rsidR="00E56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F0334"/>
    <w:multiLevelType w:val="hybridMultilevel"/>
    <w:tmpl w:val="F69C4E5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093375"/>
    <w:multiLevelType w:val="multilevel"/>
    <w:tmpl w:val="A0BAA8A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4ECE7517"/>
    <w:multiLevelType w:val="multilevel"/>
    <w:tmpl w:val="A0BAA8A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618318AC"/>
    <w:multiLevelType w:val="hybridMultilevel"/>
    <w:tmpl w:val="791818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905"/>
    <w:rsid w:val="00E44905"/>
    <w:rsid w:val="00E5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05"/>
    <w:pPr>
      <w:widowControl w:val="0"/>
      <w:suppressAutoHyphens/>
      <w:autoSpaceDE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905"/>
    <w:pPr>
      <w:autoSpaceDE/>
      <w:spacing w:line="276" w:lineRule="auto"/>
      <w:ind w:left="720" w:firstLine="0"/>
      <w:textAlignment w:val="baseline"/>
    </w:pPr>
    <w:rPr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05"/>
    <w:pPr>
      <w:widowControl w:val="0"/>
      <w:suppressAutoHyphens/>
      <w:autoSpaceDE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905"/>
    <w:pPr>
      <w:autoSpaceDE/>
      <w:spacing w:line="276" w:lineRule="auto"/>
      <w:ind w:left="720" w:firstLine="0"/>
      <w:textAlignment w:val="baseline"/>
    </w:pPr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obuchenie-gumanitarnymdistsiplinam-kak-uslovie-formirovaniya-u-starsheklassnikov-tsennostnogo-otnosheniya-kkulturnomu-naslediyu" TargetMode="External"/><Relationship Id="rId13" Type="http://schemas.openxmlformats.org/officeDocument/2006/relationships/hyperlink" Target="http://dpo.edu07.ru/" TargetMode="External"/><Relationship Id="rId18" Type="http://schemas.openxmlformats.org/officeDocument/2006/relationships/hyperlink" Target="http://www.100men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cyberleninka.ru/article/n/soderzhanie-protsessa-formirovaniya-patrioticheskoy-kulturyshkolnikov" TargetMode="External"/><Relationship Id="rId12" Type="http://schemas.openxmlformats.org/officeDocument/2006/relationships/hyperlink" Target="http://fipi.ru/" TargetMode="External"/><Relationship Id="rId17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obrnadzor.gov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aprobatsiya-metapredmetnogo-podhoda-v-obrazovanii-naurokah-obschestvoznaniya-i-istorii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.ru/" TargetMode="External"/><Relationship Id="rId10" Type="http://schemas.openxmlformats.org/officeDocument/2006/relationships/hyperlink" Target="https://cyberleninka.ru/article/n/o-nekotoryh-metodah-raskrytiya-vospitatelnogo-potentsialaurokov-istorii-i-obschestvoznaniya" TargetMode="External"/><Relationship Id="rId19" Type="http://schemas.openxmlformats.org/officeDocument/2006/relationships/hyperlink" Target="http://fcior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yberleninka.ru/article/n/perspektivnaya-model-kim-oge-po-obschestvoznaniyu" TargetMode="External"/><Relationship Id="rId14" Type="http://schemas.openxmlformats.org/officeDocument/2006/relationships/hyperlink" Target="https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2717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ЛАУРА</cp:lastModifiedBy>
  <cp:revision>1</cp:revision>
  <dcterms:created xsi:type="dcterms:W3CDTF">2024-01-31T11:24:00Z</dcterms:created>
  <dcterms:modified xsi:type="dcterms:W3CDTF">2024-01-31T11:25:00Z</dcterms:modified>
</cp:coreProperties>
</file>