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3AD" w:rsidRPr="004F23AD" w:rsidRDefault="004F23AD" w:rsidP="004F23A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Тема 2.6. </w:t>
      </w:r>
      <w:r w:rsidRPr="004F23AD">
        <w:rPr>
          <w:rFonts w:ascii="Times New Roman" w:hAnsi="Times New Roman" w:cs="Times New Roman"/>
          <w:b/>
          <w:bCs/>
          <w:color w:val="1A1A1A"/>
          <w:sz w:val="28"/>
          <w:szCs w:val="28"/>
        </w:rPr>
        <w:t>Система работы с одаренными детьми. Организ</w:t>
      </w:r>
      <w:r>
        <w:rPr>
          <w:rFonts w:ascii="Times New Roman" w:hAnsi="Times New Roman" w:cs="Times New Roman"/>
          <w:b/>
          <w:bCs/>
          <w:color w:val="1A1A1A"/>
          <w:sz w:val="28"/>
          <w:szCs w:val="28"/>
        </w:rPr>
        <w:t>ация внеурочной деятельности.</w:t>
      </w:r>
    </w:p>
    <w:p w:rsidR="004F23AD" w:rsidRPr="004F23AD" w:rsidRDefault="004F23AD" w:rsidP="004F23AD">
      <w:pPr>
        <w:shd w:val="clear" w:color="auto" w:fill="FFFFFF"/>
        <w:spacing w:before="240"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F23A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Практическая работа </w:t>
      </w:r>
      <w:r w:rsidRPr="004F23A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№ </w:t>
      </w:r>
      <w:r w:rsidRPr="004F23A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6</w:t>
      </w:r>
    </w:p>
    <w:p w:rsidR="004F23AD" w:rsidRPr="004F23AD" w:rsidRDefault="004F23AD" w:rsidP="004F23A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</w:pPr>
      <w:r w:rsidRPr="004F23AD"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  <w:t>(2 ч.)</w:t>
      </w:r>
      <w:bookmarkStart w:id="0" w:name="_GoBack"/>
      <w:bookmarkEnd w:id="0"/>
    </w:p>
    <w:p w:rsidR="004F23AD" w:rsidRPr="005B4CFE" w:rsidRDefault="004F23AD" w:rsidP="004F23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F38A3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Цель:</w:t>
      </w:r>
      <w:r w:rsidRPr="005B4CF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освоение психолого-педагогического инструментария диагностирования видов одаренности детей и подростков.</w:t>
      </w:r>
    </w:p>
    <w:p w:rsidR="004F23AD" w:rsidRPr="005B4CFE" w:rsidRDefault="004F23AD" w:rsidP="004F23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B4CFE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Задание 1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  <w:r w:rsidRPr="005B4CF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Изучите материалы по проблеме, опишите инструменты выявления и наиболее эффективные формы работы с одаренными детьми.</w:t>
      </w:r>
    </w:p>
    <w:p w:rsidR="004F23AD" w:rsidRPr="005B4CFE" w:rsidRDefault="004F23AD" w:rsidP="004F23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B4CF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Практическая работа должна быть выполнена на листах формата А</w:t>
      </w:r>
      <w:proofErr w:type="gramStart"/>
      <w:r w:rsidRPr="005B4CF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4</w:t>
      </w:r>
      <w:proofErr w:type="gramEnd"/>
      <w:r w:rsidRPr="005B4CF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</w:p>
    <w:p w:rsidR="004F23AD" w:rsidRPr="005B4CFE" w:rsidRDefault="004F23AD" w:rsidP="004F23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B4CF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Оформление каждого нового структурного элемента работы начинается</w:t>
      </w:r>
    </w:p>
    <w:p w:rsidR="004F23AD" w:rsidRPr="005B4CFE" w:rsidRDefault="004F23AD" w:rsidP="004F23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B4CF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 новой страницы. Страницы практической работы должны быть</w:t>
      </w:r>
    </w:p>
    <w:p w:rsidR="004F23AD" w:rsidRPr="005B4CFE" w:rsidRDefault="004F23AD" w:rsidP="004F23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B4CF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пронумерованы.</w:t>
      </w:r>
    </w:p>
    <w:p w:rsidR="004F23AD" w:rsidRPr="005B4CFE" w:rsidRDefault="004F23AD" w:rsidP="004F23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B4CF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Объем выполненной работы – не менее 2 страниц.</w:t>
      </w:r>
    </w:p>
    <w:p w:rsidR="004F23AD" w:rsidRPr="005B4CFE" w:rsidRDefault="004F23AD" w:rsidP="004F23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B4CF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Критерии оценки:</w:t>
      </w:r>
    </w:p>
    <w:p w:rsidR="004F23AD" w:rsidRPr="005B4CFE" w:rsidRDefault="004F23AD" w:rsidP="004F23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B4CF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степень реализации цели практической работы;</w:t>
      </w:r>
    </w:p>
    <w:p w:rsidR="004F23AD" w:rsidRPr="005B4CFE" w:rsidRDefault="004F23AD" w:rsidP="004F23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B4CF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степень выполнения заданий работы;</w:t>
      </w:r>
    </w:p>
    <w:p w:rsidR="004F23AD" w:rsidRPr="005B4CFE" w:rsidRDefault="004F23AD" w:rsidP="004F23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B4CF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- степень </w:t>
      </w:r>
      <w:proofErr w:type="spellStart"/>
      <w:r w:rsidRPr="005B4CF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сформированности</w:t>
      </w:r>
      <w:proofErr w:type="spellEnd"/>
      <w:r w:rsidRPr="005B4CF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у слушателей необходимых знаний и</w:t>
      </w:r>
    </w:p>
    <w:p w:rsidR="004F23AD" w:rsidRPr="005B4CFE" w:rsidRDefault="004F23AD" w:rsidP="004F23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B4CF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умений;</w:t>
      </w:r>
    </w:p>
    <w:p w:rsidR="004F23AD" w:rsidRPr="005B4CFE" w:rsidRDefault="004F23AD" w:rsidP="004F23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B4CF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Оценка: зачет/незачет.</w:t>
      </w:r>
    </w:p>
    <w:p w:rsidR="008A69D7" w:rsidRDefault="008A69D7"/>
    <w:sectPr w:rsidR="008A69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AA8"/>
    <w:rsid w:val="003B3AC8"/>
    <w:rsid w:val="004C4D43"/>
    <w:rsid w:val="004F23AD"/>
    <w:rsid w:val="00702116"/>
    <w:rsid w:val="008A69D7"/>
    <w:rsid w:val="00D45AA8"/>
    <w:rsid w:val="00EC7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23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3A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23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3A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ЦНППМ</dc:creator>
  <cp:lastModifiedBy>ЦНППМ</cp:lastModifiedBy>
  <cp:revision>2</cp:revision>
  <cp:lastPrinted>2023-11-17T10:26:00Z</cp:lastPrinted>
  <dcterms:created xsi:type="dcterms:W3CDTF">2024-01-31T08:39:00Z</dcterms:created>
  <dcterms:modified xsi:type="dcterms:W3CDTF">2024-01-31T08:39:00Z</dcterms:modified>
</cp:coreProperties>
</file>