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C5B" w:rsidRDefault="00BA3C5B" w:rsidP="00BA3C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4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по теме «</w:t>
      </w:r>
      <w:r>
        <w:rPr>
          <w:rFonts w:ascii="Times New Roman" w:hAnsi="Times New Roman" w:cs="Times New Roman"/>
          <w:b/>
          <w:bCs/>
          <w:sz w:val="28"/>
          <w:szCs w:val="28"/>
        </w:rPr>
        <w:t>Химический эксперимент как средство реализации предмет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ных 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результатов»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3C5B" w:rsidRDefault="00BA3C5B" w:rsidP="00BA3C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(4 ч.)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3C5B" w:rsidRDefault="00BA3C5B" w:rsidP="00BA3C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Проработать теоретический материал по реализации проблемного и исследовательского эксперимента на уроках химии и во внеурочное время. Представить  опыт работы по использованию физического эксперимента для формирования творческого потенциала.</w:t>
      </w:r>
    </w:p>
    <w:p w:rsidR="00BA3C5B" w:rsidRDefault="00BA3C5B" w:rsidP="00BA3C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освоение методики организации и проведения физического эксперимента с использованием обычных и цифровых устройств.</w:t>
      </w:r>
    </w:p>
    <w:p w:rsidR="00BA3C5B" w:rsidRDefault="00BA3C5B" w:rsidP="00BA3C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</w:t>
      </w:r>
      <w:r>
        <w:rPr>
          <w:rFonts w:ascii="Times New Roman" w:hAnsi="Times New Roman" w:cs="Times New Roman"/>
          <w:sz w:val="28"/>
          <w:szCs w:val="28"/>
        </w:rPr>
        <w:t xml:space="preserve">. Изучите материалы по проблеме использования оборудования «Точек роста» для проведения лабораторных работ по физике. </w:t>
      </w:r>
    </w:p>
    <w:p w:rsidR="00BA3C5B" w:rsidRDefault="00BA3C5B" w:rsidP="00BA3C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2</w:t>
      </w:r>
      <w:r>
        <w:rPr>
          <w:rFonts w:ascii="Times New Roman" w:hAnsi="Times New Roman" w:cs="Times New Roman"/>
          <w:sz w:val="28"/>
          <w:szCs w:val="28"/>
        </w:rPr>
        <w:t xml:space="preserve">. Составьте описание одной лабораторной работы по физике с применением оборудования «Точки роста». </w:t>
      </w:r>
    </w:p>
    <w:p w:rsidR="00BA3C5B" w:rsidRDefault="00BA3C5B" w:rsidP="00BA3C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 должна быть выполнена на листах формата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A3C5B" w:rsidRDefault="00BA3C5B" w:rsidP="00BA3C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каждого нового структурного элемента работы начинается с новой страницы. Страницы практической работы должны быть пронумерованы.</w:t>
      </w:r>
    </w:p>
    <w:p w:rsidR="00BA3C5B" w:rsidRDefault="00BA3C5B" w:rsidP="00BA3C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выполненной работы – не менее 2 страниц.</w:t>
      </w:r>
    </w:p>
    <w:p w:rsidR="00BA3C5B" w:rsidRDefault="00BA3C5B" w:rsidP="00BA3C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CE1507" w:rsidRDefault="00CE1507"/>
    <w:sectPr w:rsidR="00CE1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C5B"/>
    <w:rsid w:val="001C10D9"/>
    <w:rsid w:val="004E189D"/>
    <w:rsid w:val="008D5D4E"/>
    <w:rsid w:val="00BA3C5B"/>
    <w:rsid w:val="00CE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5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Калибатова</dc:creator>
  <cp:lastModifiedBy>Калибатова</cp:lastModifiedBy>
  <cp:revision>1</cp:revision>
  <dcterms:created xsi:type="dcterms:W3CDTF">2024-01-29T14:37:00Z</dcterms:created>
  <dcterms:modified xsi:type="dcterms:W3CDTF">2024-01-29T14:39:00Z</dcterms:modified>
</cp:coreProperties>
</file>