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47" w:rsidRPr="00E33372" w:rsidRDefault="00C43147" w:rsidP="00C43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72">
        <w:rPr>
          <w:rFonts w:ascii="Times New Roman" w:hAnsi="Times New Roman" w:cs="Times New Roman"/>
          <w:b/>
          <w:sz w:val="28"/>
          <w:szCs w:val="28"/>
        </w:rPr>
        <w:t>Тема 2.7.</w:t>
      </w:r>
      <w:r w:rsidRPr="00E33372">
        <w:rPr>
          <w:rFonts w:ascii="Times New Roman" w:hAnsi="Times New Roman" w:cs="Times New Roman"/>
          <w:b/>
          <w:sz w:val="28"/>
          <w:szCs w:val="28"/>
        </w:rPr>
        <w:tab/>
        <w:t xml:space="preserve">Организация проектной и исследовательской деятельности </w:t>
      </w:r>
      <w:proofErr w:type="gramStart"/>
      <w:r w:rsidRPr="00E3337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3337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651C5">
        <w:rPr>
          <w:rFonts w:ascii="Times New Roman" w:hAnsi="Times New Roman" w:cs="Times New Roman"/>
          <w:b/>
          <w:sz w:val="28"/>
          <w:szCs w:val="28"/>
        </w:rPr>
        <w:t>химии</w:t>
      </w:r>
      <w:bookmarkStart w:id="0" w:name="_GoBack"/>
      <w:bookmarkEnd w:id="0"/>
    </w:p>
    <w:p w:rsidR="00C43147" w:rsidRDefault="00C43147" w:rsidP="00C43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№ 2 – 2 часа</w:t>
      </w:r>
    </w:p>
    <w:p w:rsidR="00C43147" w:rsidRDefault="00C43147" w:rsidP="00C43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Особенности проектной деятельности ученика. Этапы разработки проекта.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Требования к использованию методов проектов. Правила и принципы успешности проектной деятельности.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Проекты в профессиональной деятельности учителя. Алгоритм проектировочной деятельности учителя.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разработке и реализации междисциплинарной программы по выполнению учебно-исследовательских проектов обучающихся. </w:t>
      </w:r>
    </w:p>
    <w:p w:rsidR="009C10A9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>Различные методики организации выполнения индивидуальных, парных и групповых учебно-иссл</w:t>
      </w:r>
      <w:r>
        <w:rPr>
          <w:rFonts w:ascii="Times New Roman" w:hAnsi="Times New Roman" w:cs="Times New Roman"/>
          <w:sz w:val="28"/>
          <w:szCs w:val="28"/>
        </w:rPr>
        <w:t>едовательских проектов по предмету</w:t>
      </w:r>
      <w:r w:rsidRPr="00C43147">
        <w:rPr>
          <w:rFonts w:ascii="Times New Roman" w:hAnsi="Times New Roman" w:cs="Times New Roman"/>
          <w:sz w:val="28"/>
          <w:szCs w:val="28"/>
        </w:rPr>
        <w:t xml:space="preserve"> с экспериментальной составляющей.</w:t>
      </w:r>
    </w:p>
    <w:p w:rsidR="00E33372" w:rsidRDefault="00E33372" w:rsidP="00E333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Этапы и приме</w:t>
      </w:r>
      <w:r>
        <w:rPr>
          <w:rFonts w:ascii="Times New Roman" w:hAnsi="Times New Roman" w:cs="Times New Roman"/>
          <w:sz w:val="28"/>
          <w:szCs w:val="28"/>
        </w:rPr>
        <w:t>рные сроки работы над проектом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В процессе работы над проектом учащийся под контролем руководителя планирует свою деятельность по этапам: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подготовительный,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основной,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заключительный.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Подготовительный этап (сентябрь): выбор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оводителя и темы проекта. </w:t>
      </w:r>
      <w:r w:rsidRPr="00D95B09">
        <w:rPr>
          <w:rFonts w:ascii="Times New Roman" w:hAnsi="Times New Roman" w:cs="Times New Roman"/>
          <w:sz w:val="28"/>
          <w:szCs w:val="28"/>
        </w:rPr>
        <w:t xml:space="preserve">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На основном этапе предусмотрены промежуточные установочные консультации с руководителем проекта (декабрь), в ходе которых обсуждаются цель и задачи проекта, информация по проекту, план его реализации. Обучающиеся формируют и сдают краткий отчет о работе над проектом или предоставляют руководителю «паспорт» проекта для ознакомления (февраль - март), по результатам которого проект возвращается на доработку или допускается к экспертизе. Экспертизу может осуществлять руководитель проекта, любой другой учитель по предмету, связанному с проектом. Основная функция экспертизы состоит в </w:t>
      </w:r>
      <w:r w:rsidRPr="00D95B09">
        <w:rPr>
          <w:rFonts w:ascii="Times New Roman" w:hAnsi="Times New Roman" w:cs="Times New Roman"/>
          <w:sz w:val="28"/>
          <w:szCs w:val="28"/>
        </w:rPr>
        <w:lastRenderedPageBreak/>
        <w:t xml:space="preserve">стимулировании мыслительной деятельности учащихся по обобщению результатов работы, осуществляется в форме проблемных вопросов, выявления противоречий, приведения спорных фактов.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Заключительный (май): защита (предзащита) пр</w:t>
      </w:r>
      <w:r>
        <w:rPr>
          <w:rFonts w:ascii="Times New Roman" w:hAnsi="Times New Roman" w:cs="Times New Roman"/>
          <w:sz w:val="28"/>
          <w:szCs w:val="28"/>
        </w:rPr>
        <w:t xml:space="preserve">оекта, оценивание работы. </w:t>
      </w:r>
    </w:p>
    <w:p w:rsidR="00E33372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Контроль соблюдения сроков осуществляет педаг</w:t>
      </w:r>
      <w:r>
        <w:rPr>
          <w:rFonts w:ascii="Times New Roman" w:hAnsi="Times New Roman" w:cs="Times New Roman"/>
          <w:sz w:val="28"/>
          <w:szCs w:val="28"/>
        </w:rPr>
        <w:t xml:space="preserve">ог, руководитель проекта. </w:t>
      </w:r>
      <w:r w:rsidRPr="00D95B09">
        <w:rPr>
          <w:rFonts w:ascii="Times New Roman" w:hAnsi="Times New Roman" w:cs="Times New Roman"/>
          <w:sz w:val="28"/>
          <w:szCs w:val="28"/>
        </w:rPr>
        <w:t>Контроль охвата детей проектной деятельностью осуществляет классный руководитель.</w:t>
      </w:r>
    </w:p>
    <w:p w:rsidR="00984FC3" w:rsidRPr="00984FC3" w:rsidRDefault="00984FC3" w:rsidP="0098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Тема проектной работы самостоятельно выбирается проект</w:t>
      </w:r>
      <w:r>
        <w:rPr>
          <w:rFonts w:ascii="Times New Roman" w:hAnsi="Times New Roman" w:cs="Times New Roman"/>
          <w:sz w:val="28"/>
          <w:szCs w:val="28"/>
        </w:rPr>
        <w:t xml:space="preserve">антом совместно с руководителем </w:t>
      </w:r>
      <w:r w:rsidRPr="00984FC3">
        <w:rPr>
          <w:rFonts w:ascii="Times New Roman" w:hAnsi="Times New Roman" w:cs="Times New Roman"/>
          <w:sz w:val="28"/>
          <w:szCs w:val="28"/>
        </w:rPr>
        <w:t>в процессе общего обсуждения. Сроки выбора темы индивидуального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проекта – 1-25 сентября</w:t>
      </w:r>
      <w:r w:rsidRPr="00984FC3">
        <w:rPr>
          <w:rFonts w:ascii="Times New Roman" w:hAnsi="Times New Roman" w:cs="Times New Roman"/>
          <w:sz w:val="28"/>
          <w:szCs w:val="28"/>
        </w:rPr>
        <w:t>.</w:t>
      </w:r>
    </w:p>
    <w:p w:rsidR="00984FC3" w:rsidRPr="00984FC3" w:rsidRDefault="00984FC3" w:rsidP="0098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Индивидуальный проект выполняется обучающимся в течен</w:t>
      </w:r>
      <w:r>
        <w:rPr>
          <w:rFonts w:ascii="Times New Roman" w:hAnsi="Times New Roman" w:cs="Times New Roman"/>
          <w:sz w:val="28"/>
          <w:szCs w:val="28"/>
        </w:rPr>
        <w:t xml:space="preserve">ие одного или двух лет в рамках </w:t>
      </w:r>
      <w:r w:rsidRPr="00984FC3">
        <w:rPr>
          <w:rFonts w:ascii="Times New Roman" w:hAnsi="Times New Roman" w:cs="Times New Roman"/>
          <w:sz w:val="28"/>
          <w:szCs w:val="28"/>
        </w:rPr>
        <w:t>учебного времени, специально отведенного учебным планом, и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C3">
        <w:rPr>
          <w:rFonts w:ascii="Times New Roman" w:hAnsi="Times New Roman" w:cs="Times New Roman"/>
          <w:sz w:val="28"/>
          <w:szCs w:val="28"/>
        </w:rPr>
        <w:t>виде завершенного учебного исследования или разработанного проекта.</w:t>
      </w:r>
    </w:p>
    <w:p w:rsidR="00421EC1" w:rsidRDefault="00984FC3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Проектанты могут выбирать одну и ту же тему индиви</w:t>
      </w:r>
      <w:r>
        <w:rPr>
          <w:rFonts w:ascii="Times New Roman" w:hAnsi="Times New Roman" w:cs="Times New Roman"/>
          <w:sz w:val="28"/>
          <w:szCs w:val="28"/>
        </w:rPr>
        <w:t xml:space="preserve">дуального итогового проекта, но </w:t>
      </w:r>
      <w:r w:rsidRPr="00984FC3">
        <w:rPr>
          <w:rFonts w:ascii="Times New Roman" w:hAnsi="Times New Roman" w:cs="Times New Roman"/>
          <w:sz w:val="28"/>
          <w:szCs w:val="28"/>
        </w:rPr>
        <w:t>формулировка проблемы в первый и второй год работы над проектом должна быть разная.</w:t>
      </w:r>
    </w:p>
    <w:p w:rsidR="00133D24" w:rsidRDefault="00984FC3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 xml:space="preserve"> </w:t>
      </w:r>
      <w:r w:rsidRPr="00984FC3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</w:r>
      <w:r w:rsidR="00421EC1" w:rsidRPr="00421EC1">
        <w:rPr>
          <w:rFonts w:ascii="Times New Roman" w:hAnsi="Times New Roman" w:cs="Times New Roman"/>
          <w:sz w:val="28"/>
          <w:szCs w:val="28"/>
        </w:rPr>
        <w:t xml:space="preserve">- Составление плана работы </w:t>
      </w:r>
    </w:p>
    <w:p w:rsidR="00D95B09" w:rsidRDefault="00421EC1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EC1">
        <w:rPr>
          <w:rFonts w:ascii="Times New Roman" w:hAnsi="Times New Roman" w:cs="Times New Roman"/>
          <w:sz w:val="28"/>
          <w:szCs w:val="28"/>
        </w:rPr>
        <w:t>Разработка плана индивидуального итогового проекта начинается с постановки цели проектной деятельности на основе анализа требований образовательного стандарта и образовательных потребностей ученика; - план индивидуального итогового проекта разрабатывается обучающимся совместно с учителем на учебный год; - в плане отражаются этапы и результат каждого этапа проектной деятельности, самостоятельные и совместные с учителем виды работ, сроки выполнения; - определяются формы и сроки отчетности учащегося о проделанной работе согласно плану работы; - публичное представление проекта (защита) или промежуточного результата с перспективами дальнейшей работы (предзащита) осуществляется 1 раза в год в 4 четверти.</w:t>
      </w:r>
    </w:p>
    <w:p w:rsid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В процессе работы над проектом могут вноситься уточнения и корректировки в отдельные направления работы над проектом. В этом случае учащемуся необходимо согласовать наиболее важные из подобных и</w:t>
      </w:r>
      <w:r>
        <w:rPr>
          <w:rFonts w:ascii="Times New Roman" w:hAnsi="Times New Roman" w:cs="Times New Roman"/>
          <w:sz w:val="28"/>
          <w:szCs w:val="28"/>
        </w:rPr>
        <w:t xml:space="preserve">зменений с руководителем. </w:t>
      </w:r>
    </w:p>
    <w:p w:rsid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lastRenderedPageBreak/>
        <w:t>Организация руководителем текущего контроля хода выполнения плана проекта осуществляется через проверку содержания портфолио проекта и оценку в</w:t>
      </w:r>
      <w:r>
        <w:rPr>
          <w:rFonts w:ascii="Times New Roman" w:hAnsi="Times New Roman" w:cs="Times New Roman"/>
          <w:sz w:val="28"/>
          <w:szCs w:val="28"/>
        </w:rPr>
        <w:t xml:space="preserve">ыполнения частей проекта. </w:t>
      </w:r>
    </w:p>
    <w:p w:rsidR="00421EC1" w:rsidRP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По результатам текущего контроля могут быть реализованы необходимые оперативные меры корректирующего действия при работе над проектом, организация, при необходимости, дополнительных индивидуальных консультаций.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D24">
        <w:rPr>
          <w:rFonts w:ascii="Times New Roman" w:hAnsi="Times New Roman" w:cs="Times New Roman"/>
          <w:sz w:val="28"/>
          <w:szCs w:val="28"/>
        </w:rPr>
        <w:t>Рецензирование итоговог</w:t>
      </w:r>
      <w:r>
        <w:rPr>
          <w:rFonts w:ascii="Times New Roman" w:hAnsi="Times New Roman" w:cs="Times New Roman"/>
          <w:sz w:val="28"/>
          <w:szCs w:val="28"/>
        </w:rPr>
        <w:t xml:space="preserve">о индивидуального проекта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Выполненная работа рецензируется руководителем или учителем соответствующей предметной области. В рецензии оцениваются и освещаются основные позиции с учет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базы</w:t>
      </w:r>
      <w:r w:rsidRPr="00133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В заключительной части делается вывод о том, достиг ли проект поставленных целей.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Защита индивидуального итогового проекта.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Перед защитой индивидуального итогового проекта предполагается процедура получения допуска к экзамену.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Проектант допускается к сдаче экзамена при отсутствии пропусков и сдаче всех практических, промежуточных и итоговых работ по модулю «Основы проектной деятельности». В случае пропусков или задолженности учащемуся предоставляется право её отработки.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Публичная защита проекта проводится самим автором (возможно привлечение к защите помощников (ассистентов)), в устной форме с обязательной демонстрацией презентации фрагментов проекта или его коро</w:t>
      </w:r>
      <w:r>
        <w:rPr>
          <w:rFonts w:ascii="Times New Roman" w:hAnsi="Times New Roman" w:cs="Times New Roman"/>
          <w:sz w:val="28"/>
          <w:szCs w:val="28"/>
        </w:rPr>
        <w:t>ткой демонстрационной версии</w:t>
      </w:r>
      <w:r w:rsidRPr="00133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FC3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Перед началом защиты проекта в экзаменационную комиссию предоставляется один письменный экземпляр проекта, оформленный в с</w:t>
      </w:r>
      <w:r>
        <w:rPr>
          <w:rFonts w:ascii="Times New Roman" w:hAnsi="Times New Roman" w:cs="Times New Roman"/>
          <w:sz w:val="28"/>
          <w:szCs w:val="28"/>
        </w:rPr>
        <w:t>оответствии с установленными требованиями</w:t>
      </w:r>
      <w:r w:rsidRPr="00133D24">
        <w:rPr>
          <w:rFonts w:ascii="Times New Roman" w:hAnsi="Times New Roman" w:cs="Times New Roman"/>
          <w:sz w:val="28"/>
          <w:szCs w:val="28"/>
        </w:rPr>
        <w:t>.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 xml:space="preserve">В состав материалов готового проекта в обязательном порядке включаются: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>- проектная работа, оформленная в соответств</w:t>
      </w:r>
      <w:r>
        <w:rPr>
          <w:rFonts w:ascii="Times New Roman" w:hAnsi="Times New Roman" w:cs="Times New Roman"/>
          <w:sz w:val="28"/>
          <w:szCs w:val="28"/>
        </w:rPr>
        <w:t>ии с требованиями к оформлению и содержанию</w:t>
      </w:r>
      <w:r w:rsidRPr="00FD21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>- выносимый на защиту продукт проектной деятельности, представленны</w:t>
      </w:r>
      <w:r>
        <w:rPr>
          <w:rFonts w:ascii="Times New Roman" w:hAnsi="Times New Roman" w:cs="Times New Roman"/>
          <w:sz w:val="28"/>
          <w:szCs w:val="28"/>
        </w:rPr>
        <w:t>й в одной из форм</w:t>
      </w:r>
      <w:r w:rsidRPr="00FD216A">
        <w:rPr>
          <w:rFonts w:ascii="Times New Roman" w:hAnsi="Times New Roman" w:cs="Times New Roman"/>
          <w:sz w:val="28"/>
          <w:szCs w:val="28"/>
        </w:rPr>
        <w:t>. Учащийся может самостоятельно определиться с выбором внешнего продукта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FD21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 xml:space="preserve">- подготовленная учащимся краткая пояснительная записка к проекту (объёмом не более одной печатной страницы) с указанием для всех проектов: </w:t>
      </w:r>
      <w:r w:rsidRPr="00FD216A">
        <w:rPr>
          <w:rFonts w:ascii="Times New Roman" w:hAnsi="Times New Roman" w:cs="Times New Roman"/>
          <w:sz w:val="28"/>
          <w:szCs w:val="28"/>
        </w:rPr>
        <w:lastRenderedPageBreak/>
        <w:t>- исходного замысла, цели и назначения проекта; - краткого описания хода выполнения проекта и полученных результатов; - списка использованных источников. (Для конструкторских (практических)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проекта); - рецензия руководителя, содержащая краткую характеристику работы учащегося в ходе выполнения проекта, в том числе: - инициативности и самостоятельности; - ответственности (включая динамику отношения к выполняемой работе); - исполнительской дисциплины.</w:t>
      </w:r>
    </w:p>
    <w:p w:rsidR="00F26B3D" w:rsidRDefault="00F26B3D" w:rsidP="00F26B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 xml:space="preserve">Оценивание индивидуального итогового проекта </w:t>
      </w:r>
    </w:p>
    <w:p w:rsidR="00F26B3D" w:rsidRDefault="00F26B3D" w:rsidP="00F26B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>Общие критерии оценки проектной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26B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 xml:space="preserve">Способность к самостоятельному приобретению знаний и решению проблемы, которая проявляется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</w:t>
      </w: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познавательных учебных действий.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</w:t>
      </w:r>
    </w:p>
    <w:p w:rsidR="00FD216A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5E2">
        <w:rPr>
          <w:rFonts w:ascii="Times New Roman" w:hAnsi="Times New Roman" w:cs="Times New Roman"/>
          <w:sz w:val="28"/>
          <w:szCs w:val="28"/>
        </w:rPr>
        <w:t>Критериальная</w:t>
      </w:r>
      <w:proofErr w:type="spellEnd"/>
      <w:r w:rsidRPr="009705E2">
        <w:rPr>
          <w:rFonts w:ascii="Times New Roman" w:hAnsi="Times New Roman" w:cs="Times New Roman"/>
          <w:sz w:val="28"/>
          <w:szCs w:val="28"/>
        </w:rPr>
        <w:t xml:space="preserve"> основа оценивания индивидуального итогового проекта: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Актуальность темы определяется тем, отвечает ли она проблемам развития и совершенствования процесса обучения. Научно-теоретическое и </w:t>
      </w:r>
      <w:r w:rsidRPr="009705E2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Целеполагание, формулировка задач, которые следует решить (цели) должны быть ясными, четко сформулированными и реальными, т.е. достижимыми. Выбор средств и методов должен быть адекватен поставленным целям.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Планирование должно быть четким, определение последовательности и сроков работ не должно нарушаться.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Проведение проектных работ или исследования должно осуществляться в намеченные сроки.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Изложение конкретных данных, требует демонстрации того, как они были получены, проверены, уточнены, для подтверждения достоверности. Изложение мысли должно быть понятным, правильно сформулированным и показывать то, что было открыто или выявлено автором исследования. </w:t>
      </w:r>
    </w:p>
    <w:p w:rsidR="00FD216A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>Оформление результатов работ осуществляется в соответствии с замыслом проекта или целями исследования.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>Права и ответственность сторон (об</w:t>
      </w:r>
      <w:r>
        <w:rPr>
          <w:rFonts w:ascii="Times New Roman" w:hAnsi="Times New Roman" w:cs="Times New Roman"/>
          <w:sz w:val="28"/>
          <w:szCs w:val="28"/>
        </w:rPr>
        <w:t xml:space="preserve">учающегося и руководителя): </w:t>
      </w:r>
      <w:r w:rsidRPr="001C0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Руководитель индивидуального образовательного проекта должен: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создать проблемную ситуацию, совместно с обучающимся определить тему и план реализации проектной деятельности;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совместно с обучающимися определить программу действий: цель работы, этапы, сроки, методы работы, источники получения нужной информации;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четко сформулировать проектное задание, ясно обозначить цели и средства;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мотивировать обучающегося на выполнение работ по индивидуальному итоговому проекту;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оказывать всяческую помощь обучающемуся по вопросам планирования, методики, формирования и представления результатов исследования; - составить краткую аннотацию создаваемого проекта, определить конечный вид продукта, его назначение;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детализировать отобранное учащимся содержание, структурировать материал проекта, определить примерный объем работы, обеспечить исследовательскую роль каждого проектанта; </w:t>
      </w:r>
    </w:p>
    <w:p w:rsidR="009705E2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lastRenderedPageBreak/>
        <w:t>- координировать деятельность проектантов;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 xml:space="preserve">- обеспечить постоянный контроль за ходом и сроками производимых работ;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 xml:space="preserve">- выявлять недоработки, определять пути коррекции;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 xml:space="preserve">- нести персональную ответственность за грамотное изложение содержательной части;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>- оказывать помощь проектантам в подготовке документации к экзаменационным испытаниям.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Руководитель итогового индивидуального проекта имеет право: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- требовать от обучающегося своевременного и качественного выполнения работы, ответственного отношения к работе;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- использовать в своей работе имеющиеся в школе информационные ресурсы.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56EA4">
        <w:rPr>
          <w:rFonts w:ascii="Times New Roman" w:hAnsi="Times New Roman" w:cs="Times New Roman"/>
          <w:sz w:val="28"/>
          <w:szCs w:val="28"/>
        </w:rPr>
        <w:t xml:space="preserve">роектант должен: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выбрать тему индивидуального образовательного проекта;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посещать консультации и занятия по индивидуальному проектированию;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ответственно относиться к требованиям и рекомендациям руководителя;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выполнять запланированную работу в установленные индивидуальным планом сроки, результаты проектной деятельности вносить в портфолио проекта;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подготовить публичный отчет о проделанной работе. </w:t>
      </w:r>
    </w:p>
    <w:p w:rsidR="0018754E" w:rsidRDefault="0018754E" w:rsidP="0018754E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F56EA4" w:rsidRPr="0018754E" w:rsidRDefault="00F56EA4" w:rsidP="0018754E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Проектант имеет право: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 на консультативную, информационную поддержку руководителя на любом этапе выполнения проекта; </w:t>
      </w:r>
    </w:p>
    <w:p w:rsidR="002003CC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>использовать для выполнения индивидуального образовательного проекта информационные ресурсы школы (библиотека, Интернет).</w:t>
      </w: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Pr="00EB4C24" w:rsidRDefault="00EB4C24" w:rsidP="00EB4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C24">
        <w:rPr>
          <w:rFonts w:ascii="Times New Roman" w:hAnsi="Times New Roman" w:cs="Times New Roman"/>
          <w:b/>
          <w:sz w:val="28"/>
          <w:szCs w:val="28"/>
        </w:rPr>
        <w:t>Наглядные материалы</w:t>
      </w:r>
    </w:p>
    <w:p w:rsidR="00F56EA4" w:rsidRDefault="00F56EA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C01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10" cy="3022600"/>
            <wp:effectExtent l="0" t="0" r="0" b="6350"/>
            <wp:docPr id="1" name="Рисунок 1" descr="C:\Users\ПК\Desktop\Т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а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73" cy="302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14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06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К\Desktop\О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т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F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6EF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6EFB" w:rsidRDefault="00914599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14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3524"/>
            <wp:effectExtent l="0" t="0" r="3175" b="0"/>
            <wp:docPr id="3" name="Рисунок 3" descr="C:\Users\ПК\Desktop\Ум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Уме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5A" w:rsidRDefault="0054435A" w:rsidP="0054435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самостоятельного изучения и просмотра</w:t>
      </w:r>
    </w:p>
    <w:p w:rsidR="0054435A" w:rsidRDefault="0054435A" w:rsidP="00544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5A" w:rsidRDefault="0054435A" w:rsidP="00544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Уткина, Т. В. </w:t>
      </w:r>
      <w:r w:rsidRPr="0054435A">
        <w:rPr>
          <w:rFonts w:ascii="Times New Roman" w:hAnsi="Times New Roman" w:cs="Times New Roman"/>
          <w:sz w:val="28"/>
          <w:szCs w:val="28"/>
        </w:rPr>
        <w:t>Проектная и исследовательская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льность: сравнительный анализ / </w:t>
      </w:r>
      <w:r w:rsidRPr="0054435A">
        <w:rPr>
          <w:rFonts w:ascii="Times New Roman" w:hAnsi="Times New Roman" w:cs="Times New Roman"/>
          <w:sz w:val="28"/>
          <w:szCs w:val="28"/>
        </w:rPr>
        <w:t xml:space="preserve">Т. В. Уткина, И. С. </w:t>
      </w:r>
      <w:proofErr w:type="spellStart"/>
      <w:r w:rsidRPr="0054435A">
        <w:rPr>
          <w:rFonts w:ascii="Times New Roman" w:hAnsi="Times New Roman" w:cs="Times New Roman"/>
          <w:sz w:val="28"/>
          <w:szCs w:val="28"/>
        </w:rPr>
        <w:t>Бегашева</w:t>
      </w:r>
      <w:proofErr w:type="spellEnd"/>
      <w:r w:rsidRPr="0054435A">
        <w:rPr>
          <w:rFonts w:ascii="Times New Roman" w:hAnsi="Times New Roman" w:cs="Times New Roman"/>
          <w:sz w:val="28"/>
          <w:szCs w:val="28"/>
        </w:rPr>
        <w:t>. – Челябинск</w:t>
      </w:r>
      <w:proofErr w:type="gramStart"/>
      <w:r w:rsidRPr="005443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4435A">
        <w:rPr>
          <w:rFonts w:ascii="Times New Roman" w:hAnsi="Times New Roman" w:cs="Times New Roman"/>
          <w:sz w:val="28"/>
          <w:szCs w:val="28"/>
        </w:rPr>
        <w:t xml:space="preserve"> ЧИППКРО, 2018. – 60 с.</w:t>
      </w:r>
    </w:p>
    <w:p w:rsidR="00EB4C24" w:rsidRDefault="002651C5" w:rsidP="005443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B4C24" w:rsidRPr="008408F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https://www.youtube.com/watch?v=nW6hw3oFZUs</w:t>
        </w:r>
      </w:hyperlink>
      <w:r w:rsidR="00EB4C24">
        <w:rPr>
          <w:rFonts w:ascii="Times New Roman" w:hAnsi="Times New Roman" w:cs="Times New Roman"/>
          <w:sz w:val="28"/>
          <w:szCs w:val="28"/>
        </w:rPr>
        <w:t xml:space="preserve"> </w:t>
      </w:r>
      <w:r w:rsidR="00EB4C24" w:rsidRPr="00EB4C24">
        <w:rPr>
          <w:rFonts w:ascii="Times New Roman" w:hAnsi="Times New Roman" w:cs="Times New Roman"/>
          <w:sz w:val="28"/>
          <w:szCs w:val="28"/>
        </w:rPr>
        <w:t>Как написать ИНДИВИДУАЛЬНЫЙ ПРОЕКТ?</w:t>
      </w:r>
    </w:p>
    <w:p w:rsidR="00EB4C24" w:rsidRPr="002003CC" w:rsidRDefault="00EB4C24" w:rsidP="005443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C24" w:rsidRPr="0020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2F64"/>
    <w:multiLevelType w:val="hybridMultilevel"/>
    <w:tmpl w:val="9580EC4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444084"/>
    <w:multiLevelType w:val="hybridMultilevel"/>
    <w:tmpl w:val="7720A9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F5051"/>
    <w:multiLevelType w:val="hybridMultilevel"/>
    <w:tmpl w:val="0FE650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DC22DF"/>
    <w:multiLevelType w:val="hybridMultilevel"/>
    <w:tmpl w:val="182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47"/>
    <w:rsid w:val="00133D24"/>
    <w:rsid w:val="0018754E"/>
    <w:rsid w:val="001C0D53"/>
    <w:rsid w:val="002003CC"/>
    <w:rsid w:val="002651C5"/>
    <w:rsid w:val="00421EC1"/>
    <w:rsid w:val="0054435A"/>
    <w:rsid w:val="005B103C"/>
    <w:rsid w:val="00906EFB"/>
    <w:rsid w:val="00914599"/>
    <w:rsid w:val="009705E2"/>
    <w:rsid w:val="00984FC3"/>
    <w:rsid w:val="009C014B"/>
    <w:rsid w:val="009C10A9"/>
    <w:rsid w:val="00C43147"/>
    <w:rsid w:val="00D95B09"/>
    <w:rsid w:val="00E33372"/>
    <w:rsid w:val="00EB4C24"/>
    <w:rsid w:val="00F26B3D"/>
    <w:rsid w:val="00F56EA4"/>
    <w:rsid w:val="00FD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4C2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4C2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W6hw3oFZ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Калибатова</cp:lastModifiedBy>
  <cp:revision>21</cp:revision>
  <dcterms:created xsi:type="dcterms:W3CDTF">2024-01-28T18:39:00Z</dcterms:created>
  <dcterms:modified xsi:type="dcterms:W3CDTF">2024-01-29T14:25:00Z</dcterms:modified>
</cp:coreProperties>
</file>