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359C" w:rsidRPr="00F304B9" w:rsidRDefault="0028359C" w:rsidP="0028359C">
      <w:pPr>
        <w:pStyle w:val="a3"/>
        <w:ind w:left="0"/>
        <w:jc w:val="center"/>
        <w:rPr>
          <w:b/>
          <w:bCs/>
        </w:rPr>
      </w:pPr>
      <w:r w:rsidRPr="00F304B9">
        <w:rPr>
          <w:b/>
          <w:bCs/>
        </w:rPr>
        <w:t xml:space="preserve">Тема 2.5. МЕТОДИКА ПОДГОТОВКИ </w:t>
      </w:r>
      <w:proofErr w:type="gramStart"/>
      <w:r w:rsidRPr="00F304B9">
        <w:rPr>
          <w:b/>
          <w:bCs/>
        </w:rPr>
        <w:t>ОБУЧАЮЩИХСЯ</w:t>
      </w:r>
      <w:proofErr w:type="gramEnd"/>
      <w:r w:rsidRPr="00F304B9">
        <w:rPr>
          <w:b/>
          <w:bCs/>
        </w:rPr>
        <w:t xml:space="preserve"> К ИТОГОВОЙ АТТЕСТАЦИИ ПО ХИМИИ </w:t>
      </w:r>
    </w:p>
    <w:p w:rsidR="0028359C" w:rsidRDefault="0028359C" w:rsidP="0028359C">
      <w:pPr>
        <w:pStyle w:val="1"/>
        <w:ind w:left="0"/>
        <w:jc w:val="center"/>
      </w:pPr>
      <w:r>
        <w:t xml:space="preserve">Лекция № 2 </w:t>
      </w:r>
      <w:proofErr w:type="gramStart"/>
      <w:r>
        <w:t xml:space="preserve">( </w:t>
      </w:r>
      <w:proofErr w:type="gramEnd"/>
      <w:r>
        <w:t>2ч)</w:t>
      </w:r>
    </w:p>
    <w:p w:rsidR="0028359C" w:rsidRDefault="0028359C" w:rsidP="0028359C">
      <w:pPr>
        <w:pStyle w:val="1"/>
        <w:ind w:left="0"/>
        <w:jc w:val="center"/>
      </w:pPr>
      <w:r>
        <w:t>Блок</w:t>
      </w:r>
      <w:r>
        <w:rPr>
          <w:spacing w:val="-3"/>
        </w:rPr>
        <w:t xml:space="preserve"> </w:t>
      </w:r>
      <w:r>
        <w:t>«Органическая</w:t>
      </w:r>
      <w:r>
        <w:rPr>
          <w:spacing w:val="-3"/>
        </w:rPr>
        <w:t xml:space="preserve"> </w:t>
      </w:r>
      <w:r>
        <w:t>химия»</w:t>
      </w:r>
    </w:p>
    <w:p w:rsidR="0028359C" w:rsidRDefault="0028359C" w:rsidP="0028359C">
      <w:pPr>
        <w:pStyle w:val="1"/>
        <w:ind w:left="0"/>
        <w:jc w:val="center"/>
        <w:rPr>
          <w:b w:val="0"/>
          <w:sz w:val="23"/>
        </w:rPr>
      </w:pPr>
      <w:r>
        <w:t xml:space="preserve">Вопросы </w:t>
      </w:r>
    </w:p>
    <w:p w:rsidR="0028359C" w:rsidRDefault="0028359C" w:rsidP="0028359C">
      <w:pPr>
        <w:pStyle w:val="a3"/>
        <w:numPr>
          <w:ilvl w:val="0"/>
          <w:numId w:val="2"/>
        </w:numPr>
      </w:pPr>
      <w:r w:rsidRPr="00F304B9">
        <w:t>Краткий справочный материал по бло</w:t>
      </w:r>
      <w:bookmarkStart w:id="0" w:name="_GoBack"/>
      <w:bookmarkEnd w:id="0"/>
      <w:r w:rsidRPr="00F304B9">
        <w:t>ку</w:t>
      </w:r>
      <w:r w:rsidRPr="00F304B9">
        <w:rPr>
          <w:spacing w:val="-4"/>
        </w:rPr>
        <w:t xml:space="preserve"> </w:t>
      </w:r>
      <w:r w:rsidRPr="00F304B9">
        <w:t>«</w:t>
      </w:r>
      <w:r>
        <w:t xml:space="preserve">Органическая химия </w:t>
      </w:r>
      <w:r w:rsidRPr="00F304B9">
        <w:t>»</w:t>
      </w:r>
    </w:p>
    <w:p w:rsidR="0028359C" w:rsidRDefault="0028359C" w:rsidP="0028359C">
      <w:pPr>
        <w:pStyle w:val="a3"/>
        <w:ind w:left="720"/>
      </w:pPr>
      <w:r>
        <w:t>А)</w:t>
      </w:r>
      <w:r w:rsidRPr="0028359C">
        <w:t xml:space="preserve"> </w:t>
      </w:r>
      <w:r>
        <w:t>Общие</w:t>
      </w:r>
      <w:r>
        <w:rPr>
          <w:spacing w:val="-3"/>
        </w:rPr>
        <w:t xml:space="preserve"> </w:t>
      </w:r>
      <w:r>
        <w:t>формулы, виды изомерии, гибридизации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соединений</w:t>
      </w:r>
    </w:p>
    <w:p w:rsidR="0028359C" w:rsidRDefault="0028359C" w:rsidP="0028359C">
      <w:pPr>
        <w:pStyle w:val="a3"/>
        <w:ind w:left="720"/>
      </w:pPr>
      <w:r>
        <w:t xml:space="preserve">Б) </w:t>
      </w:r>
      <w:r>
        <w:t>Качественные</w:t>
      </w:r>
      <w:r>
        <w:rPr>
          <w:spacing w:val="-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соединений</w:t>
      </w:r>
      <w:r>
        <w:t xml:space="preserve">. </w:t>
      </w:r>
    </w:p>
    <w:p w:rsidR="0028359C" w:rsidRPr="00DF4DC4" w:rsidRDefault="0028359C" w:rsidP="00283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Chars="100" w:firstLine="220"/>
        <w:jc w:val="center"/>
        <w:rPr>
          <w:b/>
          <w:color w:val="000000"/>
          <w:sz w:val="28"/>
          <w:szCs w:val="28"/>
        </w:rPr>
      </w:pPr>
      <w:r>
        <w:t xml:space="preserve">В) </w:t>
      </w:r>
      <w:r w:rsidRPr="0028359C">
        <w:rPr>
          <w:color w:val="000000"/>
          <w:sz w:val="24"/>
          <w:szCs w:val="24"/>
        </w:rPr>
        <w:t>Химические свойства и способы получения различных классов органических веществ</w:t>
      </w:r>
    </w:p>
    <w:p w:rsidR="0028359C" w:rsidRPr="00F304B9" w:rsidRDefault="0028359C" w:rsidP="0028359C">
      <w:pPr>
        <w:pStyle w:val="a3"/>
        <w:ind w:left="720"/>
      </w:pPr>
    </w:p>
    <w:p w:rsidR="0028359C" w:rsidRDefault="0028359C" w:rsidP="0028359C">
      <w:pPr>
        <w:ind w:firstLine="568"/>
        <w:jc w:val="both"/>
        <w:rPr>
          <w:i/>
          <w:sz w:val="24"/>
        </w:rPr>
      </w:pPr>
      <w:r>
        <w:rPr>
          <w:i/>
          <w:sz w:val="24"/>
        </w:rPr>
        <w:t>Основные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понятия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классы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гибридизация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атома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углерода,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кратность связи, σ- и </w:t>
      </w:r>
      <w:proofErr w:type="gramStart"/>
      <w:r>
        <w:rPr>
          <w:i/>
          <w:sz w:val="24"/>
        </w:rPr>
        <w:t>π-</w:t>
      </w:r>
      <w:proofErr w:type="gramEnd"/>
      <w:r>
        <w:rPr>
          <w:i/>
          <w:sz w:val="24"/>
        </w:rPr>
        <w:t>связи, общие формулы, характеристика класса органических веществ,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качественные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реакции органических веществ.</w:t>
      </w:r>
    </w:p>
    <w:p w:rsidR="0028359C" w:rsidRDefault="0028359C" w:rsidP="0028359C">
      <w:pPr>
        <w:pStyle w:val="a3"/>
        <w:ind w:left="0"/>
        <w:rPr>
          <w:i/>
        </w:rPr>
      </w:pPr>
    </w:p>
    <w:p w:rsidR="0028359C" w:rsidRDefault="0028359C" w:rsidP="0028359C">
      <w:pPr>
        <w:pStyle w:val="a3"/>
        <w:ind w:left="0" w:firstLine="56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систематизации,</w:t>
      </w:r>
      <w:r>
        <w:rPr>
          <w:spacing w:val="1"/>
        </w:rPr>
        <w:t xml:space="preserve"> </w:t>
      </w:r>
      <w:r>
        <w:t>обобщения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важнейших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теорий</w:t>
      </w:r>
      <w:r>
        <w:rPr>
          <w:spacing w:val="1"/>
        </w:rPr>
        <w:t xml:space="preserve"> </w:t>
      </w:r>
      <w:r>
        <w:t>органической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надо</w:t>
      </w:r>
      <w:r>
        <w:rPr>
          <w:spacing w:val="1"/>
        </w:rPr>
        <w:t xml:space="preserve"> </w:t>
      </w:r>
      <w:r>
        <w:t>обратить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выраженную</w:t>
      </w:r>
      <w:r>
        <w:rPr>
          <w:spacing w:val="60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состава, строения, свойств и применения органических веществ. Именно эта логическая связь</w:t>
      </w:r>
      <w:r>
        <w:rPr>
          <w:spacing w:val="1"/>
        </w:rPr>
        <w:t xml:space="preserve"> </w:t>
      </w:r>
      <w:r>
        <w:t>должна служить планом для систематизации знаний о каждом классе органических веществ.</w:t>
      </w:r>
      <w:r>
        <w:rPr>
          <w:spacing w:val="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может выглядеть</w:t>
      </w:r>
      <w:r>
        <w:rPr>
          <w:spacing w:val="1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28359C" w:rsidRPr="00BB27FF" w:rsidRDefault="0028359C" w:rsidP="0028359C">
      <w:pPr>
        <w:pStyle w:val="a5"/>
        <w:numPr>
          <w:ilvl w:val="1"/>
          <w:numId w:val="1"/>
        </w:numPr>
        <w:tabs>
          <w:tab w:val="left" w:pos="2382"/>
        </w:tabs>
        <w:ind w:left="0"/>
        <w:jc w:val="both"/>
        <w:rPr>
          <w:sz w:val="24"/>
        </w:rPr>
      </w:pPr>
      <w:r w:rsidRPr="00BB27FF">
        <w:rPr>
          <w:sz w:val="24"/>
        </w:rPr>
        <w:t>Класс,</w:t>
      </w:r>
      <w:r w:rsidRPr="00BB27FF">
        <w:rPr>
          <w:spacing w:val="-1"/>
          <w:sz w:val="24"/>
        </w:rPr>
        <w:t xml:space="preserve"> </w:t>
      </w:r>
      <w:r w:rsidRPr="00BB27FF">
        <w:rPr>
          <w:sz w:val="24"/>
        </w:rPr>
        <w:t>общая формула</w:t>
      </w:r>
      <w:r w:rsidRPr="00BB27FF">
        <w:rPr>
          <w:spacing w:val="-1"/>
          <w:sz w:val="24"/>
        </w:rPr>
        <w:t xml:space="preserve"> </w:t>
      </w:r>
      <w:proofErr w:type="spellStart"/>
      <w:r w:rsidRPr="00BB27FF">
        <w:rPr>
          <w:sz w:val="24"/>
        </w:rPr>
        <w:t>класса.</w: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064E3" wp14:editId="067B5812">
                <wp:simplePos x="0" y="0"/>
                <wp:positionH relativeFrom="page">
                  <wp:posOffset>5043170</wp:posOffset>
                </wp:positionH>
                <wp:positionV relativeFrom="page">
                  <wp:posOffset>4662170</wp:posOffset>
                </wp:positionV>
                <wp:extent cx="0" cy="0"/>
                <wp:effectExtent l="156845" t="13970" r="159385" b="14605"/>
                <wp:wrapNone/>
                <wp:docPr id="275" name="Прямая соединительная линия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185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5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97.1pt,367.1pt" to="397.1pt,367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" strokeweight=".32928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44EE6AD4" wp14:editId="09851B04">
                <wp:simplePos x="0" y="0"/>
                <wp:positionH relativeFrom="page">
                  <wp:posOffset>4831715</wp:posOffset>
                </wp:positionH>
                <wp:positionV relativeFrom="page">
                  <wp:posOffset>4863465</wp:posOffset>
                </wp:positionV>
                <wp:extent cx="0" cy="0"/>
                <wp:effectExtent l="12065" t="139065" r="6985" b="142240"/>
                <wp:wrapNone/>
                <wp:docPr id="274" name="Прямая соединительная линия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84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4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80.45pt,382.95pt" to="380.45pt,38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" strokeweight=".33567mm">
                <w10:wrap anchorx="page" anchory="page"/>
              </v:line>
            </w:pict>
          </mc:Fallback>
        </mc:AlternateContent>
      </w:r>
      <w:r w:rsidRPr="00BB27FF">
        <w:rPr>
          <w:sz w:val="24"/>
        </w:rPr>
        <w:t>Особенности</w:t>
      </w:r>
      <w:proofErr w:type="spellEnd"/>
      <w:r w:rsidRPr="00BB27FF">
        <w:rPr>
          <w:spacing w:val="-4"/>
          <w:sz w:val="24"/>
        </w:rPr>
        <w:t xml:space="preserve"> </w:t>
      </w:r>
      <w:r w:rsidRPr="00BB27FF">
        <w:rPr>
          <w:sz w:val="24"/>
        </w:rPr>
        <w:t>строения</w:t>
      </w:r>
      <w:r w:rsidRPr="00BB27FF">
        <w:rPr>
          <w:spacing w:val="-2"/>
          <w:sz w:val="24"/>
        </w:rPr>
        <w:t xml:space="preserve"> </w:t>
      </w:r>
      <w:r w:rsidRPr="00BB27FF">
        <w:rPr>
          <w:sz w:val="24"/>
        </w:rPr>
        <w:t>молекул</w:t>
      </w:r>
      <w:r w:rsidRPr="00BB27FF">
        <w:rPr>
          <w:spacing w:val="-3"/>
          <w:sz w:val="24"/>
        </w:rPr>
        <w:t xml:space="preserve"> </w:t>
      </w:r>
      <w:r w:rsidRPr="00BB27FF">
        <w:rPr>
          <w:sz w:val="24"/>
        </w:rPr>
        <w:t>веществ.</w:t>
      </w:r>
    </w:p>
    <w:p w:rsidR="0028359C" w:rsidRDefault="0028359C" w:rsidP="0028359C">
      <w:pPr>
        <w:pStyle w:val="a5"/>
        <w:numPr>
          <w:ilvl w:val="1"/>
          <w:numId w:val="1"/>
        </w:numPr>
        <w:tabs>
          <w:tab w:val="left" w:pos="2382"/>
        </w:tabs>
        <w:ind w:left="0"/>
        <w:rPr>
          <w:sz w:val="24"/>
        </w:rPr>
      </w:pPr>
      <w:r>
        <w:rPr>
          <w:sz w:val="24"/>
        </w:rPr>
        <w:t>Гомологический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ряд,</w:t>
      </w:r>
      <w:r>
        <w:rPr>
          <w:spacing w:val="-2"/>
          <w:sz w:val="24"/>
        </w:rPr>
        <w:t xml:space="preserve"> </w:t>
      </w:r>
      <w:r>
        <w:rPr>
          <w:sz w:val="24"/>
        </w:rPr>
        <w:t>номенклатура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веществ.</w:t>
      </w:r>
    </w:p>
    <w:p w:rsidR="0028359C" w:rsidRDefault="0028359C" w:rsidP="0028359C">
      <w:pPr>
        <w:pStyle w:val="a5"/>
        <w:numPr>
          <w:ilvl w:val="1"/>
          <w:numId w:val="1"/>
        </w:numPr>
        <w:tabs>
          <w:tab w:val="left" w:pos="2382"/>
        </w:tabs>
        <w:ind w:left="0"/>
        <w:rPr>
          <w:sz w:val="24"/>
        </w:rPr>
      </w:pPr>
      <w:r>
        <w:rPr>
          <w:sz w:val="24"/>
        </w:rPr>
        <w:t>Типы</w:t>
      </w:r>
      <w:r>
        <w:rPr>
          <w:spacing w:val="-3"/>
          <w:sz w:val="24"/>
        </w:rPr>
        <w:t xml:space="preserve"> </w:t>
      </w:r>
      <w:r>
        <w:rPr>
          <w:sz w:val="24"/>
        </w:rPr>
        <w:t>изомерии.</w:t>
      </w:r>
    </w:p>
    <w:p w:rsidR="0028359C" w:rsidRDefault="0028359C" w:rsidP="0028359C">
      <w:pPr>
        <w:pStyle w:val="a5"/>
        <w:numPr>
          <w:ilvl w:val="1"/>
          <w:numId w:val="1"/>
        </w:numPr>
        <w:tabs>
          <w:tab w:val="left" w:pos="2382"/>
        </w:tabs>
        <w:ind w:left="0"/>
        <w:rPr>
          <w:sz w:val="24"/>
        </w:rPr>
      </w:pPr>
      <w:r w:rsidRPr="00BB27FF">
        <w:rPr>
          <w:sz w:val="24"/>
        </w:rPr>
        <w:t>Физические</w:t>
      </w:r>
      <w:r w:rsidRPr="00BB27FF">
        <w:rPr>
          <w:spacing w:val="-4"/>
          <w:sz w:val="24"/>
        </w:rPr>
        <w:t xml:space="preserve"> </w:t>
      </w:r>
      <w:r w:rsidRPr="00BB27FF">
        <w:rPr>
          <w:sz w:val="24"/>
        </w:rPr>
        <w:t>свойства</w:t>
      </w:r>
      <w:r w:rsidRPr="00BB27FF">
        <w:rPr>
          <w:spacing w:val="-1"/>
          <w:sz w:val="24"/>
        </w:rPr>
        <w:t xml:space="preserve"> </w:t>
      </w:r>
      <w:r w:rsidRPr="00BB27FF">
        <w:rPr>
          <w:sz w:val="24"/>
        </w:rPr>
        <w:t>важнейших</w:t>
      </w:r>
      <w:r w:rsidRPr="00BB27FF">
        <w:rPr>
          <w:spacing w:val="-1"/>
          <w:sz w:val="24"/>
        </w:rPr>
        <w:t xml:space="preserve"> </w:t>
      </w:r>
      <w:r w:rsidRPr="00BB27FF">
        <w:rPr>
          <w:sz w:val="24"/>
        </w:rPr>
        <w:t>веществ.</w:t>
      </w:r>
    </w:p>
    <w:p w:rsidR="0028359C" w:rsidRPr="00BB27FF" w:rsidRDefault="0028359C" w:rsidP="0028359C">
      <w:pPr>
        <w:pStyle w:val="a5"/>
        <w:numPr>
          <w:ilvl w:val="1"/>
          <w:numId w:val="1"/>
        </w:numPr>
        <w:tabs>
          <w:tab w:val="left" w:pos="2382"/>
        </w:tabs>
        <w:ind w:left="0"/>
        <w:rPr>
          <w:sz w:val="24"/>
        </w:rPr>
      </w:pPr>
      <w:r w:rsidRPr="00BB27FF">
        <w:rPr>
          <w:sz w:val="24"/>
        </w:rPr>
        <w:t>Химические</w:t>
      </w:r>
      <w:r w:rsidRPr="00BB27FF">
        <w:rPr>
          <w:spacing w:val="-3"/>
          <w:sz w:val="24"/>
        </w:rPr>
        <w:t xml:space="preserve"> </w:t>
      </w:r>
      <w:r w:rsidRPr="00BB27FF">
        <w:rPr>
          <w:sz w:val="24"/>
        </w:rPr>
        <w:t>свойства</w:t>
      </w:r>
      <w:r w:rsidRPr="00BB27FF">
        <w:rPr>
          <w:spacing w:val="-2"/>
          <w:sz w:val="24"/>
        </w:rPr>
        <w:t xml:space="preserve"> </w:t>
      </w:r>
      <w:r w:rsidRPr="00BB27FF">
        <w:rPr>
          <w:sz w:val="24"/>
        </w:rPr>
        <w:t>веществ.</w:t>
      </w:r>
    </w:p>
    <w:p w:rsidR="0028359C" w:rsidRDefault="0028359C" w:rsidP="0028359C">
      <w:pPr>
        <w:pStyle w:val="a5"/>
        <w:numPr>
          <w:ilvl w:val="1"/>
          <w:numId w:val="1"/>
        </w:numPr>
        <w:tabs>
          <w:tab w:val="left" w:pos="2382"/>
        </w:tabs>
        <w:ind w:left="0"/>
        <w:rPr>
          <w:sz w:val="24"/>
        </w:rPr>
      </w:pP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веществ.</w:t>
      </w:r>
    </w:p>
    <w:p w:rsidR="0028359C" w:rsidRDefault="0028359C" w:rsidP="0028359C">
      <w:pPr>
        <w:pStyle w:val="a5"/>
        <w:numPr>
          <w:ilvl w:val="1"/>
          <w:numId w:val="1"/>
        </w:numPr>
        <w:tabs>
          <w:tab w:val="left" w:pos="2382"/>
        </w:tabs>
        <w:ind w:left="0"/>
        <w:rPr>
          <w:sz w:val="24"/>
        </w:rPr>
      </w:pP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важнейших</w:t>
      </w:r>
      <w:r>
        <w:rPr>
          <w:spacing w:val="-5"/>
          <w:sz w:val="24"/>
        </w:rPr>
        <w:t xml:space="preserve"> </w:t>
      </w:r>
      <w:r>
        <w:rPr>
          <w:sz w:val="24"/>
        </w:rPr>
        <w:t>веществ.</w:t>
      </w:r>
    </w:p>
    <w:p w:rsidR="0028359C" w:rsidRDefault="0028359C" w:rsidP="0028359C">
      <w:pPr>
        <w:pStyle w:val="a3"/>
        <w:ind w:left="0" w:firstLine="568"/>
        <w:jc w:val="both"/>
      </w:pP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повторения</w:t>
      </w:r>
      <w:r>
        <w:rPr>
          <w:spacing w:val="1"/>
        </w:rPr>
        <w:t xml:space="preserve"> </w:t>
      </w:r>
      <w:r>
        <w:t>теоретического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обобщающие таблицы, позволяющие проводить сравнение классов веществ или фиксировать</w:t>
      </w:r>
      <w:r>
        <w:rPr>
          <w:spacing w:val="1"/>
        </w:rPr>
        <w:t xml:space="preserve"> </w:t>
      </w:r>
      <w:r>
        <w:t>особенные свойства веществ. Например, удобными для обобщения знаний обучающихся будут</w:t>
      </w:r>
      <w:r>
        <w:rPr>
          <w:spacing w:val="1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таблицы.</w:t>
      </w:r>
    </w:p>
    <w:p w:rsidR="0028359C" w:rsidRDefault="0028359C" w:rsidP="0028359C">
      <w:pPr>
        <w:tabs>
          <w:tab w:val="left" w:pos="6695"/>
        </w:tabs>
        <w:rPr>
          <w:i/>
          <w:sz w:val="24"/>
        </w:rPr>
      </w:pPr>
      <w:r>
        <w:rPr>
          <w:i/>
          <w:sz w:val="24"/>
        </w:rPr>
        <w:t>Таблица</w:t>
      </w:r>
      <w:r>
        <w:rPr>
          <w:i/>
          <w:spacing w:val="-2"/>
          <w:sz w:val="24"/>
        </w:rPr>
        <w:t xml:space="preserve"> </w:t>
      </w:r>
      <w:r>
        <w:rPr>
          <w:i/>
          <w:spacing w:val="-2"/>
          <w:sz w:val="24"/>
        </w:rPr>
        <w:t>1</w:t>
      </w:r>
      <w:r>
        <w:rPr>
          <w:i/>
          <w:sz w:val="24"/>
        </w:rPr>
        <w:t>(Справочный материал 1к лекции 2</w:t>
      </w:r>
      <w:proofErr w:type="gramStart"/>
      <w:r>
        <w:rPr>
          <w:i/>
          <w:sz w:val="24"/>
        </w:rPr>
        <w:t xml:space="preserve"> )</w:t>
      </w:r>
      <w:proofErr w:type="gramEnd"/>
      <w:r>
        <w:rPr>
          <w:i/>
          <w:sz w:val="24"/>
        </w:rPr>
        <w:tab/>
      </w:r>
    </w:p>
    <w:p w:rsidR="0028359C" w:rsidRDefault="0028359C" w:rsidP="0028359C">
      <w:pPr>
        <w:pStyle w:val="2"/>
        <w:spacing w:before="0"/>
        <w:ind w:left="0"/>
        <w:jc w:val="center"/>
      </w:pPr>
      <w:r>
        <w:t>Общие</w:t>
      </w:r>
      <w:r>
        <w:rPr>
          <w:spacing w:val="-3"/>
        </w:rPr>
        <w:t xml:space="preserve"> </w:t>
      </w:r>
      <w:r>
        <w:t>формулы</w:t>
      </w:r>
      <w:r>
        <w:t>, виды изомерии, гибридизации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соединений</w:t>
      </w:r>
      <w:r>
        <w:rPr>
          <w:spacing w:val="-1"/>
        </w:rPr>
        <w:t xml:space="preserve"> </w:t>
      </w:r>
      <w:r>
        <w:t>различных</w:t>
      </w:r>
      <w:r>
        <w:rPr>
          <w:spacing w:val="-2"/>
        </w:rPr>
        <w:t xml:space="preserve"> </w:t>
      </w:r>
      <w:r>
        <w:t>классов</w:t>
      </w:r>
      <w:r>
        <w:t xml:space="preserve"> (вопросы 10-11)</w:t>
      </w: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35"/>
        <w:gridCol w:w="1976"/>
        <w:gridCol w:w="3152"/>
        <w:gridCol w:w="2277"/>
      </w:tblGrid>
      <w:tr w:rsidR="0028359C" w:rsidRPr="006C19E3" w:rsidTr="00070FC7"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pPr>
              <w:rPr>
                <w:b/>
              </w:rPr>
            </w:pPr>
            <w:r w:rsidRPr="006C19E3">
              <w:rPr>
                <w:b/>
              </w:rPr>
              <w:t>Класс соединения</w:t>
            </w:r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b/>
              </w:rPr>
            </w:pPr>
            <w:r w:rsidRPr="006C19E3">
              <w:rPr>
                <w:b/>
              </w:rPr>
              <w:t>Общая формула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pPr>
              <w:rPr>
                <w:b/>
              </w:rPr>
            </w:pPr>
            <w:r w:rsidRPr="006C19E3">
              <w:rPr>
                <w:b/>
              </w:rPr>
              <w:t xml:space="preserve">Виды изомерии 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pPr>
              <w:rPr>
                <w:b/>
              </w:rPr>
            </w:pPr>
            <w:r w:rsidRPr="006C19E3">
              <w:rPr>
                <w:b/>
              </w:rPr>
              <w:t xml:space="preserve">Тип гибридизации </w:t>
            </w:r>
          </w:p>
        </w:tc>
      </w:tr>
      <w:tr w:rsidR="0028359C" w:rsidRPr="006C19E3" w:rsidTr="00070FC7">
        <w:trPr>
          <w:trHeight w:val="55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t>Алканы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2n+2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r w:rsidRPr="006C19E3">
              <w:t>углеродного скелета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</w:p>
        </w:tc>
      </w:tr>
      <w:tr w:rsidR="0028359C" w:rsidRPr="006C19E3" w:rsidTr="00070FC7">
        <w:trPr>
          <w:trHeight w:val="3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t>Циклолканы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r w:rsidRPr="006C19E3">
              <w:t>структурная, межклассовая</w:t>
            </w:r>
            <w:r>
              <w:t xml:space="preserve"> с </w:t>
            </w:r>
            <w:proofErr w:type="spellStart"/>
            <w:r>
              <w:t>алкенами</w:t>
            </w:r>
            <w:proofErr w:type="spellEnd"/>
            <w:r w:rsidRPr="006C19E3">
              <w:t>, геометрическая (</w:t>
            </w:r>
            <w:proofErr w:type="spellStart"/>
            <w:r w:rsidRPr="006C19E3">
              <w:t>ци</w:t>
            </w:r>
            <w:proofErr w:type="gramStart"/>
            <w:r w:rsidRPr="006C19E3">
              <w:t>с</w:t>
            </w:r>
            <w:proofErr w:type="spellEnd"/>
            <w:r w:rsidRPr="006C19E3">
              <w:t>-</w:t>
            </w:r>
            <w:proofErr w:type="gramEnd"/>
            <w:r w:rsidRPr="006C19E3">
              <w:t>, транс-)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</w:p>
        </w:tc>
      </w:tr>
      <w:tr w:rsidR="0028359C" w:rsidRPr="006C19E3" w:rsidTr="00070FC7"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t>Алкены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r w:rsidRPr="006C19E3">
              <w:t>структурная (углеродного скелета, положения кратной связи)</w:t>
            </w:r>
            <w:r>
              <w:t>,</w:t>
            </w:r>
            <w:r w:rsidRPr="006C19E3">
              <w:t xml:space="preserve"> межклассовая</w:t>
            </w:r>
            <w:r>
              <w:t xml:space="preserve"> с </w:t>
            </w:r>
            <w:proofErr w:type="spellStart"/>
            <w:r>
              <w:t>циклоалканами</w:t>
            </w:r>
            <w:proofErr w:type="spellEnd"/>
            <w:r w:rsidRPr="006C19E3">
              <w:t>, геометрическая (</w:t>
            </w:r>
            <w:proofErr w:type="spellStart"/>
            <w:r w:rsidRPr="006C19E3">
              <w:t>ци</w:t>
            </w:r>
            <w:proofErr w:type="gramStart"/>
            <w:r w:rsidRPr="006C19E3">
              <w:t>с</w:t>
            </w:r>
            <w:proofErr w:type="spellEnd"/>
            <w:r w:rsidRPr="006C19E3">
              <w:t>-</w:t>
            </w:r>
            <w:proofErr w:type="gramEnd"/>
            <w:r w:rsidRPr="006C19E3">
              <w:t>, транс-)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rPr>
                <w:lang w:val="en-US"/>
              </w:rPr>
              <w:t>sp</w:t>
            </w:r>
            <w:proofErr w:type="spellEnd"/>
            <w:r w:rsidRPr="006C19E3">
              <w:rPr>
                <w:vertAlign w:val="superscript"/>
              </w:rPr>
              <w:t>2</w:t>
            </w:r>
          </w:p>
        </w:tc>
      </w:tr>
      <w:tr w:rsidR="0028359C" w:rsidRPr="006C19E3" w:rsidTr="00070FC7"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t>Алкадиены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  <w:r w:rsidRPr="006C19E3">
              <w:rPr>
                <w:vertAlign w:val="subscript"/>
              </w:rPr>
              <w:t>-</w:t>
            </w:r>
            <w:r w:rsidRPr="006C19E3">
              <w:rPr>
                <w:vertAlign w:val="subscript"/>
                <w:lang w:val="en-US"/>
              </w:rPr>
              <w:t>2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r w:rsidRPr="006C19E3">
              <w:t>структурная (углеродного скелета,</w:t>
            </w:r>
            <w:r>
              <w:t xml:space="preserve"> положения кратных связей</w:t>
            </w:r>
            <w:r w:rsidRPr="006C19E3">
              <w:t>)</w:t>
            </w:r>
            <w:r>
              <w:t>,</w:t>
            </w:r>
            <w:r w:rsidRPr="006C19E3">
              <w:t xml:space="preserve"> межклассовая</w:t>
            </w:r>
            <w:r>
              <w:t xml:space="preserve"> с </w:t>
            </w:r>
            <w:proofErr w:type="spellStart"/>
            <w:r>
              <w:t>алкинами</w:t>
            </w:r>
            <w:proofErr w:type="spellEnd"/>
            <w:r w:rsidRPr="006C19E3">
              <w:t>, геометрическая (</w:t>
            </w:r>
            <w:proofErr w:type="spellStart"/>
            <w:r w:rsidRPr="006C19E3">
              <w:t>ци</w:t>
            </w:r>
            <w:proofErr w:type="gramStart"/>
            <w:r w:rsidRPr="006C19E3">
              <w:t>с</w:t>
            </w:r>
            <w:proofErr w:type="spellEnd"/>
            <w:r w:rsidRPr="006C19E3">
              <w:t>-</w:t>
            </w:r>
            <w:proofErr w:type="gramEnd"/>
            <w:r w:rsidRPr="006C19E3">
              <w:t>, транс-)</w:t>
            </w:r>
          </w:p>
        </w:tc>
        <w:tc>
          <w:tcPr>
            <w:tcW w:w="2277" w:type="dxa"/>
            <w:shd w:val="clear" w:color="auto" w:fill="auto"/>
          </w:tcPr>
          <w:p w:rsidR="0028359C" w:rsidRPr="00274800" w:rsidRDefault="0028359C" w:rsidP="00070FC7">
            <w:proofErr w:type="spellStart"/>
            <w:r w:rsidRPr="006C19E3">
              <w:rPr>
                <w:lang w:val="en-US"/>
              </w:rPr>
              <w:t>sp</w:t>
            </w:r>
            <w:proofErr w:type="spellEnd"/>
            <w:r w:rsidRPr="00274800">
              <w:rPr>
                <w:vertAlign w:val="superscript"/>
              </w:rPr>
              <w:t>2</w:t>
            </w:r>
          </w:p>
        </w:tc>
      </w:tr>
      <w:tr w:rsidR="0028359C" w:rsidRPr="006C19E3" w:rsidTr="00070FC7">
        <w:trPr>
          <w:trHeight w:val="335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t>Алкины</w:t>
            </w:r>
            <w:proofErr w:type="spellEnd"/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  <w:r w:rsidRPr="006C19E3">
              <w:rPr>
                <w:vertAlign w:val="subscript"/>
              </w:rPr>
              <w:t>-</w:t>
            </w:r>
            <w:r w:rsidRPr="006C19E3">
              <w:rPr>
                <w:vertAlign w:val="subscript"/>
                <w:lang w:val="en-US"/>
              </w:rPr>
              <w:t>2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proofErr w:type="gramStart"/>
            <w:r w:rsidRPr="006C19E3">
              <w:t>структурная</w:t>
            </w:r>
            <w:proofErr w:type="gramEnd"/>
            <w:r w:rsidRPr="006C19E3">
              <w:t xml:space="preserve"> </w:t>
            </w:r>
            <w:r>
              <w:t>(</w:t>
            </w:r>
            <w:r w:rsidRPr="006C19E3">
              <w:t>углеродного скелета,</w:t>
            </w:r>
            <w:r>
              <w:t xml:space="preserve"> положения тройной </w:t>
            </w:r>
            <w:r>
              <w:lastRenderedPageBreak/>
              <w:t xml:space="preserve">связи) </w:t>
            </w:r>
            <w:r w:rsidRPr="006C19E3">
              <w:t xml:space="preserve"> межклассовая</w:t>
            </w:r>
            <w:r>
              <w:t xml:space="preserve"> с </w:t>
            </w:r>
            <w:proofErr w:type="spellStart"/>
            <w:r>
              <w:t>алкадиенами</w:t>
            </w:r>
            <w:proofErr w:type="spellEnd"/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rPr>
                <w:lang w:val="en-US"/>
              </w:rPr>
              <w:lastRenderedPageBreak/>
              <w:t>sp</w:t>
            </w:r>
            <w:proofErr w:type="spellEnd"/>
          </w:p>
        </w:tc>
      </w:tr>
      <w:tr w:rsidR="0028359C" w:rsidRPr="006C19E3" w:rsidTr="00070FC7">
        <w:trPr>
          <w:trHeight w:val="335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 w:rsidRPr="006C19E3">
              <w:lastRenderedPageBreak/>
              <w:t xml:space="preserve">Арены </w:t>
            </w:r>
          </w:p>
          <w:p w:rsidR="0028359C" w:rsidRPr="006C19E3" w:rsidRDefault="0028359C" w:rsidP="00070FC7"/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  <w:r w:rsidRPr="006C19E3">
              <w:rPr>
                <w:vertAlign w:val="subscript"/>
              </w:rPr>
              <w:t>-6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r w:rsidRPr="006C19E3">
              <w:t>структурная</w:t>
            </w:r>
          </w:p>
        </w:tc>
        <w:tc>
          <w:tcPr>
            <w:tcW w:w="2277" w:type="dxa"/>
            <w:shd w:val="clear" w:color="auto" w:fill="auto"/>
          </w:tcPr>
          <w:p w:rsidR="0028359C" w:rsidRPr="00BF60BF" w:rsidRDefault="0028359C" w:rsidP="00070FC7">
            <w:proofErr w:type="spellStart"/>
            <w:r w:rsidRPr="006C19E3">
              <w:rPr>
                <w:lang w:val="en-US"/>
              </w:rPr>
              <w:t>sp</w:t>
            </w:r>
            <w:proofErr w:type="spellEnd"/>
            <w:r w:rsidRPr="006C19E3">
              <w:rPr>
                <w:vertAlign w:val="superscript"/>
              </w:rPr>
              <w:t>2</w:t>
            </w:r>
            <w:r>
              <w:rPr>
                <w:vertAlign w:val="superscript"/>
              </w:rPr>
              <w:t xml:space="preserve"> </w:t>
            </w:r>
            <w:r>
              <w:t xml:space="preserve">(для атомов углерода в </w:t>
            </w:r>
            <w:proofErr w:type="spellStart"/>
            <w:r>
              <w:t>бензольном</w:t>
            </w:r>
            <w:proofErr w:type="spellEnd"/>
            <w:r>
              <w:t xml:space="preserve"> кольце)</w:t>
            </w:r>
          </w:p>
        </w:tc>
      </w:tr>
      <w:tr w:rsidR="0028359C" w:rsidRPr="006C19E3" w:rsidTr="00070FC7">
        <w:trPr>
          <w:trHeight w:val="4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 w:rsidRPr="006C19E3">
              <w:t>Предельные</w:t>
            </w:r>
          </w:p>
          <w:p w:rsidR="0028359C" w:rsidRPr="006C19E3" w:rsidRDefault="0028359C" w:rsidP="00070FC7">
            <w:r w:rsidRPr="006C19E3">
              <w:t>одноатомные</w:t>
            </w:r>
          </w:p>
          <w:p w:rsidR="0028359C" w:rsidRPr="006C19E3" w:rsidRDefault="0028359C" w:rsidP="00070FC7">
            <w:r w:rsidRPr="006C19E3">
              <w:t>спирты</w:t>
            </w:r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roofErr w:type="spellStart"/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proofErr w:type="spellEnd"/>
            <w:r w:rsidRPr="006C19E3">
              <w:rPr>
                <w:vertAlign w:val="subscript"/>
              </w:rPr>
              <w:t>2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vertAlign w:val="subscript"/>
              </w:rPr>
              <w:t>+1</w:t>
            </w:r>
            <w:r w:rsidRPr="006C19E3">
              <w:rPr>
                <w:lang w:val="en-US"/>
              </w:rPr>
              <w:t>OH</w:t>
            </w:r>
          </w:p>
          <w:p w:rsidR="0028359C" w:rsidRPr="006C19E3" w:rsidRDefault="0028359C" w:rsidP="00070FC7">
            <w:proofErr w:type="spellStart"/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proofErr w:type="spellEnd"/>
            <w:r w:rsidRPr="006C19E3">
              <w:rPr>
                <w:vertAlign w:val="subscript"/>
              </w:rPr>
              <w:t>2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vertAlign w:val="subscript"/>
              </w:rPr>
              <w:t>+2</w:t>
            </w:r>
            <w:r w:rsidRPr="006C19E3">
              <w:rPr>
                <w:lang w:val="en-US"/>
              </w:rPr>
              <w:t>O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r w:rsidRPr="006C19E3">
              <w:t>углеродного скелета,</w:t>
            </w:r>
            <w:r>
              <w:t xml:space="preserve"> положения функциональной группы,</w:t>
            </w:r>
            <w:r w:rsidRPr="006C19E3">
              <w:t xml:space="preserve"> </w:t>
            </w:r>
            <w:proofErr w:type="gramStart"/>
            <w:r w:rsidRPr="006C19E3">
              <w:t>межклассовая</w:t>
            </w:r>
            <w:proofErr w:type="gramEnd"/>
            <w:r>
              <w:t xml:space="preserve"> с простыми эфирами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</w:p>
        </w:tc>
      </w:tr>
      <w:tr w:rsidR="0028359C" w:rsidRPr="006C19E3" w:rsidTr="00070FC7">
        <w:trPr>
          <w:trHeight w:val="4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 w:rsidRPr="006C19E3">
              <w:t>Простые эфиры</w:t>
            </w:r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2n+2</w:t>
            </w:r>
            <w:r w:rsidRPr="006C19E3">
              <w:rPr>
                <w:lang w:val="en-US"/>
              </w:rPr>
              <w:t>O</w:t>
            </w: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r w:rsidRPr="006C19E3">
              <w:t>углеродного скелета,</w:t>
            </w:r>
            <w:r>
              <w:t xml:space="preserve"> </w:t>
            </w:r>
            <w:proofErr w:type="gramStart"/>
            <w:r w:rsidRPr="006C19E3">
              <w:t>межклассовая</w:t>
            </w:r>
            <w:proofErr w:type="gramEnd"/>
            <w:r>
              <w:t xml:space="preserve"> с предельными</w:t>
            </w:r>
          </w:p>
          <w:p w:rsidR="0028359C" w:rsidRPr="006C19E3" w:rsidRDefault="0028359C" w:rsidP="00070FC7">
            <w:r>
              <w:t>одноатомными спиртами</w:t>
            </w:r>
          </w:p>
        </w:tc>
        <w:tc>
          <w:tcPr>
            <w:tcW w:w="2277" w:type="dxa"/>
            <w:shd w:val="clear" w:color="auto" w:fill="auto"/>
          </w:tcPr>
          <w:p w:rsidR="0028359C" w:rsidRPr="0007151D" w:rsidRDefault="0028359C" w:rsidP="00070FC7"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</w:p>
        </w:tc>
      </w:tr>
      <w:tr w:rsidR="0028359C" w:rsidRPr="006C19E3" w:rsidTr="00070FC7">
        <w:trPr>
          <w:trHeight w:val="4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 w:rsidRPr="006C19E3">
              <w:t>Предельные</w:t>
            </w:r>
          </w:p>
          <w:p w:rsidR="0028359C" w:rsidRPr="006C19E3" w:rsidRDefault="0028359C" w:rsidP="00070FC7">
            <w:r w:rsidRPr="006C19E3">
              <w:t>многоатомные</w:t>
            </w:r>
          </w:p>
          <w:p w:rsidR="0028359C" w:rsidRPr="006C19E3" w:rsidRDefault="0028359C" w:rsidP="00070FC7">
            <w:r w:rsidRPr="006C19E3">
              <w:t>спирты</w:t>
            </w:r>
          </w:p>
        </w:tc>
        <w:tc>
          <w:tcPr>
            <w:tcW w:w="1976" w:type="dxa"/>
            <w:shd w:val="clear" w:color="auto" w:fill="auto"/>
          </w:tcPr>
          <w:p w:rsidR="0028359C" w:rsidRPr="00115958" w:rsidRDefault="0028359C" w:rsidP="00070FC7">
            <w:proofErr w:type="spellStart"/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proofErr w:type="spellEnd"/>
            <w:r w:rsidRPr="006C19E3">
              <w:rPr>
                <w:vertAlign w:val="subscript"/>
              </w:rPr>
              <w:t>2</w:t>
            </w:r>
            <w:r w:rsidRPr="006C19E3">
              <w:rPr>
                <w:vertAlign w:val="subscript"/>
                <w:lang w:val="en-US"/>
              </w:rPr>
              <w:t>n</w:t>
            </w:r>
            <w:r w:rsidRPr="00115958">
              <w:t>(</w:t>
            </w:r>
            <w:r w:rsidRPr="006C19E3">
              <w:rPr>
                <w:lang w:val="en-US"/>
              </w:rPr>
              <w:t>OH</w:t>
            </w:r>
            <w:r>
              <w:t>)</w:t>
            </w:r>
            <w:r w:rsidRPr="00115958">
              <w:rPr>
                <w:vertAlign w:val="subscript"/>
              </w:rPr>
              <w:t>2</w:t>
            </w:r>
          </w:p>
          <w:p w:rsidR="0028359C" w:rsidRDefault="0028359C" w:rsidP="00070FC7">
            <w:pPr>
              <w:rPr>
                <w:vertAlign w:val="subscript"/>
              </w:rPr>
            </w:pPr>
            <w:proofErr w:type="spellStart"/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proofErr w:type="spellEnd"/>
            <w:r w:rsidRPr="006C19E3">
              <w:rPr>
                <w:vertAlign w:val="subscript"/>
              </w:rPr>
              <w:t>2</w:t>
            </w:r>
            <w:r w:rsidRPr="006C19E3">
              <w:rPr>
                <w:vertAlign w:val="subscript"/>
                <w:lang w:val="en-US"/>
              </w:rPr>
              <w:t>n</w:t>
            </w:r>
            <w:r>
              <w:rPr>
                <w:vertAlign w:val="subscript"/>
              </w:rPr>
              <w:t>-</w:t>
            </w:r>
            <w:r w:rsidRPr="00115958">
              <w:rPr>
                <w:vertAlign w:val="subscript"/>
              </w:rPr>
              <w:t>1</w:t>
            </w:r>
            <w:r>
              <w:t>(</w:t>
            </w:r>
            <w:r w:rsidRPr="00115958">
              <w:rPr>
                <w:lang w:val="en-US"/>
              </w:rPr>
              <w:t>OH</w:t>
            </w:r>
            <w:r>
              <w:t>)</w:t>
            </w:r>
            <w:r w:rsidRPr="00115958">
              <w:rPr>
                <w:vertAlign w:val="subscript"/>
              </w:rPr>
              <w:t>3</w:t>
            </w:r>
          </w:p>
          <w:p w:rsidR="0028359C" w:rsidRPr="00115958" w:rsidRDefault="0028359C" w:rsidP="00070FC7"/>
          <w:p w:rsidR="0028359C" w:rsidRPr="006C19E3" w:rsidRDefault="0028359C" w:rsidP="00070FC7"/>
        </w:tc>
        <w:tc>
          <w:tcPr>
            <w:tcW w:w="3152" w:type="dxa"/>
            <w:shd w:val="clear" w:color="auto" w:fill="auto"/>
          </w:tcPr>
          <w:p w:rsidR="0028359C" w:rsidRPr="00115958" w:rsidRDefault="0028359C" w:rsidP="00070FC7">
            <w:r w:rsidRPr="006C19E3">
              <w:t>углеродного скелета,</w:t>
            </w:r>
            <w:r>
              <w:t xml:space="preserve"> положения гидроксильных групп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</w:p>
        </w:tc>
      </w:tr>
      <w:tr w:rsidR="0028359C" w:rsidRPr="00AB4DA9" w:rsidTr="00070FC7">
        <w:trPr>
          <w:trHeight w:val="4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 w:rsidRPr="006C19E3">
              <w:t>Фенолы</w:t>
            </w:r>
          </w:p>
        </w:tc>
        <w:tc>
          <w:tcPr>
            <w:tcW w:w="1976" w:type="dxa"/>
            <w:shd w:val="clear" w:color="auto" w:fill="auto"/>
          </w:tcPr>
          <w:p w:rsidR="0028359C" w:rsidRPr="004F24FF" w:rsidRDefault="0028359C" w:rsidP="00070FC7"/>
        </w:tc>
        <w:tc>
          <w:tcPr>
            <w:tcW w:w="3152" w:type="dxa"/>
            <w:shd w:val="clear" w:color="auto" w:fill="auto"/>
          </w:tcPr>
          <w:p w:rsidR="0028359C" w:rsidRPr="00B51793" w:rsidRDefault="0028359C" w:rsidP="00070FC7">
            <w:r>
              <w:t xml:space="preserve">Положения заместителей в </w:t>
            </w:r>
            <w:proofErr w:type="spellStart"/>
            <w:r>
              <w:t>бензольном</w:t>
            </w:r>
            <w:proofErr w:type="spellEnd"/>
            <w:r>
              <w:t xml:space="preserve"> кольце, изомерия положения </w:t>
            </w:r>
            <w:proofErr w:type="gramStart"/>
            <w:r>
              <w:t>ОН-групп</w:t>
            </w:r>
            <w:proofErr w:type="gramEnd"/>
            <w:r>
              <w:t xml:space="preserve"> </w:t>
            </w:r>
          </w:p>
        </w:tc>
        <w:tc>
          <w:tcPr>
            <w:tcW w:w="2277" w:type="dxa"/>
            <w:shd w:val="clear" w:color="auto" w:fill="auto"/>
          </w:tcPr>
          <w:p w:rsidR="0028359C" w:rsidRPr="00AB4DA9" w:rsidRDefault="0028359C" w:rsidP="00070FC7">
            <w:proofErr w:type="spellStart"/>
            <w:r w:rsidRPr="006C19E3">
              <w:rPr>
                <w:lang w:val="en-US"/>
              </w:rPr>
              <w:t>sp</w:t>
            </w:r>
            <w:proofErr w:type="spellEnd"/>
            <w:r w:rsidRPr="006D1F94">
              <w:rPr>
                <w:vertAlign w:val="superscript"/>
              </w:rPr>
              <w:t>2</w:t>
            </w:r>
            <w:r w:rsidRPr="006D1F94">
              <w:t xml:space="preserve">, </w:t>
            </w:r>
            <w:r>
              <w:t xml:space="preserve">(для атомов углерода в </w:t>
            </w:r>
            <w:proofErr w:type="spellStart"/>
            <w:r>
              <w:t>бензольном</w:t>
            </w:r>
            <w:proofErr w:type="spellEnd"/>
            <w:r>
              <w:t xml:space="preserve"> кольце)</w:t>
            </w:r>
          </w:p>
        </w:tc>
      </w:tr>
      <w:tr w:rsidR="0028359C" w:rsidRPr="006C19E3" w:rsidTr="00070FC7">
        <w:trPr>
          <w:trHeight w:val="4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 w:rsidRPr="006C19E3">
              <w:t>Альдегиды</w:t>
            </w:r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2n+1</w:t>
            </w:r>
            <w:r w:rsidRPr="006C19E3">
              <w:t>СОН</w:t>
            </w:r>
          </w:p>
          <w:p w:rsidR="0028359C" w:rsidRPr="006C19E3" w:rsidRDefault="0028359C" w:rsidP="00070FC7"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  <w:r w:rsidRPr="006C19E3">
              <w:rPr>
                <w:lang w:val="en-US"/>
              </w:rPr>
              <w:t>O</w:t>
            </w:r>
          </w:p>
        </w:tc>
        <w:tc>
          <w:tcPr>
            <w:tcW w:w="3152" w:type="dxa"/>
            <w:shd w:val="clear" w:color="auto" w:fill="auto"/>
          </w:tcPr>
          <w:p w:rsidR="0028359C" w:rsidRPr="008063DF" w:rsidRDefault="0028359C" w:rsidP="00070FC7">
            <w:r w:rsidRPr="006C19E3">
              <w:t>Структурная</w:t>
            </w:r>
            <w:proofErr w:type="gramStart"/>
            <w:r w:rsidRPr="006C19E3">
              <w:t xml:space="preserve"> </w:t>
            </w:r>
            <w:r>
              <w:t>,</w:t>
            </w:r>
            <w:proofErr w:type="gramEnd"/>
            <w:r>
              <w:t xml:space="preserve"> ме</w:t>
            </w:r>
            <w:r w:rsidRPr="006C19E3">
              <w:t>жклассовая</w:t>
            </w:r>
            <w:r>
              <w:t xml:space="preserve"> с кетонами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  <w:r>
              <w:t xml:space="preserve">, </w:t>
            </w:r>
            <w:proofErr w:type="spellStart"/>
            <w:r w:rsidRPr="006C19E3">
              <w:rPr>
                <w:lang w:val="en-US"/>
              </w:rPr>
              <w:t>sp</w:t>
            </w:r>
            <w:proofErr w:type="spellEnd"/>
            <w:r w:rsidRPr="006C19E3">
              <w:rPr>
                <w:vertAlign w:val="superscript"/>
              </w:rPr>
              <w:t>2</w:t>
            </w:r>
          </w:p>
        </w:tc>
      </w:tr>
      <w:tr w:rsidR="0028359C" w:rsidRPr="006C19E3" w:rsidTr="00070FC7">
        <w:trPr>
          <w:trHeight w:val="4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 w:rsidRPr="006C19E3">
              <w:t>Кетоны</w:t>
            </w:r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vertAlign w:val="subscript"/>
                <w:lang w:val="en-US"/>
              </w:rPr>
            </w:pPr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  <w:r w:rsidRPr="006C19E3">
              <w:rPr>
                <w:lang w:val="en-US"/>
              </w:rPr>
              <w:t>O</w:t>
            </w:r>
          </w:p>
          <w:p w:rsidR="0028359C" w:rsidRPr="006C19E3" w:rsidRDefault="0028359C" w:rsidP="00070FC7">
            <w:pPr>
              <w:rPr>
                <w:lang w:val="en-US"/>
              </w:rPr>
            </w:pPr>
          </w:p>
        </w:tc>
        <w:tc>
          <w:tcPr>
            <w:tcW w:w="3152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proofErr w:type="gramStart"/>
            <w:r w:rsidRPr="006C19E3">
              <w:t>Структурная</w:t>
            </w:r>
            <w:proofErr w:type="gramEnd"/>
            <w:r>
              <w:t xml:space="preserve">, </w:t>
            </w:r>
            <w:r w:rsidRPr="006C19E3">
              <w:t xml:space="preserve"> </w:t>
            </w:r>
            <w:r>
              <w:t>м</w:t>
            </w:r>
            <w:r w:rsidRPr="006C19E3">
              <w:t>ежклассовая</w:t>
            </w:r>
            <w:r>
              <w:t xml:space="preserve"> с альдегидами 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  <w:r>
              <w:t xml:space="preserve">, </w:t>
            </w:r>
            <w:proofErr w:type="spellStart"/>
            <w:r w:rsidRPr="006C19E3">
              <w:rPr>
                <w:lang w:val="en-US"/>
              </w:rPr>
              <w:t>sp</w:t>
            </w:r>
            <w:proofErr w:type="spellEnd"/>
            <w:r w:rsidRPr="006C19E3">
              <w:rPr>
                <w:vertAlign w:val="superscript"/>
              </w:rPr>
              <w:t>2</w:t>
            </w:r>
          </w:p>
        </w:tc>
      </w:tr>
      <w:tr w:rsidR="0028359C" w:rsidRPr="006C19E3" w:rsidTr="00070FC7">
        <w:trPr>
          <w:trHeight w:val="407"/>
        </w:trPr>
        <w:tc>
          <w:tcPr>
            <w:tcW w:w="2135" w:type="dxa"/>
            <w:shd w:val="clear" w:color="auto" w:fill="auto"/>
          </w:tcPr>
          <w:p w:rsidR="0028359C" w:rsidRPr="006C19E3" w:rsidRDefault="0028359C" w:rsidP="00070FC7">
            <w:r>
              <w:t>К</w:t>
            </w:r>
            <w:r w:rsidRPr="006C19E3">
              <w:t>арбоновые</w:t>
            </w:r>
          </w:p>
          <w:p w:rsidR="0028359C" w:rsidRPr="006C19E3" w:rsidRDefault="0028359C" w:rsidP="00070FC7">
            <w:r w:rsidRPr="006C19E3">
              <w:t>Кислоты</w:t>
            </w:r>
          </w:p>
        </w:tc>
        <w:tc>
          <w:tcPr>
            <w:tcW w:w="1976" w:type="dxa"/>
            <w:shd w:val="clear" w:color="auto" w:fill="auto"/>
          </w:tcPr>
          <w:p w:rsidR="0028359C" w:rsidRPr="006C19E3" w:rsidRDefault="0028359C" w:rsidP="00070FC7">
            <w:pPr>
              <w:rPr>
                <w:lang w:val="en-US"/>
              </w:rPr>
            </w:pPr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2n+1</w:t>
            </w:r>
            <w:r w:rsidRPr="006C19E3">
              <w:t>СО</w:t>
            </w:r>
            <w:r w:rsidRPr="006C19E3">
              <w:rPr>
                <w:lang w:val="en-US"/>
              </w:rPr>
              <w:t>O</w:t>
            </w:r>
            <w:r w:rsidRPr="006C19E3">
              <w:t>Н</w:t>
            </w:r>
          </w:p>
          <w:p w:rsidR="0028359C" w:rsidRPr="006C19E3" w:rsidRDefault="0028359C" w:rsidP="00070FC7">
            <w:r w:rsidRPr="006C19E3">
              <w:rPr>
                <w:lang w:val="en-US"/>
              </w:rPr>
              <w:t>C</w:t>
            </w:r>
            <w:r w:rsidRPr="006C19E3">
              <w:rPr>
                <w:vertAlign w:val="subscript"/>
                <w:lang w:val="en-US"/>
              </w:rPr>
              <w:t>n</w:t>
            </w:r>
            <w:r w:rsidRPr="006C19E3">
              <w:rPr>
                <w:lang w:val="en-US"/>
              </w:rPr>
              <w:t>H</w:t>
            </w:r>
            <w:r w:rsidRPr="006C19E3">
              <w:rPr>
                <w:vertAlign w:val="subscript"/>
                <w:lang w:val="en-US"/>
              </w:rPr>
              <w:t>2n</w:t>
            </w:r>
            <w:r w:rsidRPr="006C19E3">
              <w:rPr>
                <w:lang w:val="en-US"/>
              </w:rPr>
              <w:t>O</w:t>
            </w:r>
            <w:r w:rsidRPr="006C19E3">
              <w:rPr>
                <w:vertAlign w:val="subscript"/>
                <w:lang w:val="en-US"/>
              </w:rPr>
              <w:t>2</w:t>
            </w:r>
          </w:p>
        </w:tc>
        <w:tc>
          <w:tcPr>
            <w:tcW w:w="3152" w:type="dxa"/>
            <w:shd w:val="clear" w:color="auto" w:fill="auto"/>
          </w:tcPr>
          <w:p w:rsidR="0028359C" w:rsidRPr="00363F37" w:rsidRDefault="0028359C" w:rsidP="00070FC7">
            <w:proofErr w:type="gramStart"/>
            <w:r w:rsidRPr="006C19E3">
              <w:t>Структурная</w:t>
            </w:r>
            <w:proofErr w:type="gramEnd"/>
            <w:r>
              <w:t>,</w:t>
            </w:r>
            <w:r w:rsidRPr="006C19E3">
              <w:t xml:space="preserve"> </w:t>
            </w:r>
            <w:r>
              <w:t>м</w:t>
            </w:r>
            <w:r w:rsidRPr="006C19E3">
              <w:t>ежклассовая</w:t>
            </w:r>
            <w:r>
              <w:t xml:space="preserve"> со сложными эфирами </w:t>
            </w:r>
          </w:p>
        </w:tc>
        <w:tc>
          <w:tcPr>
            <w:tcW w:w="2277" w:type="dxa"/>
            <w:shd w:val="clear" w:color="auto" w:fill="auto"/>
          </w:tcPr>
          <w:p w:rsidR="0028359C" w:rsidRPr="006C19E3" w:rsidRDefault="0028359C" w:rsidP="00070FC7">
            <w:r w:rsidRPr="006C19E3">
              <w:rPr>
                <w:lang w:val="en-US"/>
              </w:rPr>
              <w:t>sp</w:t>
            </w:r>
            <w:r w:rsidRPr="006C19E3">
              <w:rPr>
                <w:vertAlign w:val="superscript"/>
                <w:lang w:val="en-US"/>
              </w:rPr>
              <w:t>3</w:t>
            </w:r>
            <w:r>
              <w:t xml:space="preserve">, </w:t>
            </w:r>
            <w:proofErr w:type="spellStart"/>
            <w:r w:rsidRPr="006C19E3">
              <w:rPr>
                <w:lang w:val="en-US"/>
              </w:rPr>
              <w:t>sp</w:t>
            </w:r>
            <w:proofErr w:type="spellEnd"/>
            <w:r w:rsidRPr="006C19E3">
              <w:rPr>
                <w:vertAlign w:val="superscript"/>
              </w:rPr>
              <w:t>2</w:t>
            </w:r>
          </w:p>
        </w:tc>
      </w:tr>
    </w:tbl>
    <w:p w:rsidR="0028359C" w:rsidRDefault="0028359C" w:rsidP="0028359C">
      <w:pPr>
        <w:pStyle w:val="a3"/>
        <w:ind w:left="0"/>
        <w:rPr>
          <w:i/>
        </w:rPr>
      </w:pPr>
    </w:p>
    <w:p w:rsidR="0028359C" w:rsidRDefault="0028359C" w:rsidP="0028359C">
      <w:pPr>
        <w:pStyle w:val="a3"/>
        <w:ind w:left="0"/>
        <w:rPr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30C1238B" wp14:editId="7C7D4929">
                <wp:simplePos x="0" y="0"/>
                <wp:positionH relativeFrom="page">
                  <wp:posOffset>5344795</wp:posOffset>
                </wp:positionH>
                <wp:positionV relativeFrom="page">
                  <wp:posOffset>6322695</wp:posOffset>
                </wp:positionV>
                <wp:extent cx="0" cy="0"/>
                <wp:effectExtent l="10795" t="93345" r="8255" b="93980"/>
                <wp:wrapNone/>
                <wp:docPr id="204" name="Прямая соединительная линия 2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108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04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420.85pt,497.85pt" to="420.85pt,49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" strokeweight=".33633mm">
                <w10:wrap anchorx="page" anchory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6D6C968A" wp14:editId="79D814A8">
                <wp:simplePos x="0" y="0"/>
                <wp:positionH relativeFrom="page">
                  <wp:posOffset>6125210</wp:posOffset>
                </wp:positionH>
                <wp:positionV relativeFrom="paragraph">
                  <wp:posOffset>-638175</wp:posOffset>
                </wp:positionV>
                <wp:extent cx="20955" cy="0"/>
                <wp:effectExtent l="10160" t="14605" r="6985" b="13970"/>
                <wp:wrapNone/>
                <wp:docPr id="199" name="Прямая соединительная линия 1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955" cy="0"/>
                        </a:xfrm>
                        <a:prstGeom prst="line">
                          <a:avLst/>
                        </a:prstGeom>
                        <a:noFill/>
                        <a:ln w="12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9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82.3pt,-50.25pt" to="483.95pt,-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" strokeweight=".33608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19D59DA" wp14:editId="3C8D04E5">
                <wp:simplePos x="0" y="0"/>
                <wp:positionH relativeFrom="page">
                  <wp:posOffset>4973320</wp:posOffset>
                </wp:positionH>
                <wp:positionV relativeFrom="paragraph">
                  <wp:posOffset>-565150</wp:posOffset>
                </wp:positionV>
                <wp:extent cx="0" cy="103505"/>
                <wp:effectExtent l="10795" t="11430" r="8255" b="8890"/>
                <wp:wrapNone/>
                <wp:docPr id="196" name="Прямая соединительная линия 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3505"/>
                        </a:xfrm>
                        <a:prstGeom prst="line">
                          <a:avLst/>
                        </a:prstGeom>
                        <a:noFill/>
                        <a:ln w="1217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6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91.6pt,-44.5pt" to="391.6pt,-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" strokeweight=".33831mm">
                <w10:wrap anchorx="page"/>
              </v:lin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901930C" wp14:editId="1C72DC46">
                <wp:simplePos x="0" y="0"/>
                <wp:positionH relativeFrom="page">
                  <wp:posOffset>4909820</wp:posOffset>
                </wp:positionH>
                <wp:positionV relativeFrom="paragraph">
                  <wp:posOffset>-638175</wp:posOffset>
                </wp:positionV>
                <wp:extent cx="0" cy="0"/>
                <wp:effectExtent l="80645" t="14605" r="80645" b="13970"/>
                <wp:wrapNone/>
                <wp:docPr id="192" name="Прямая соединительная линия 1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12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9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86.6pt,-50.25pt" to="386.6pt,-5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" strokeweight=".33608mm">
                <w10:wrap anchorx="page"/>
              </v:line>
            </w:pict>
          </mc:Fallback>
        </mc:AlternateContent>
      </w:r>
      <w:proofErr w:type="spellStart"/>
      <w:r>
        <w:rPr>
          <w:i/>
        </w:rPr>
        <w:t>Та</w:t>
      </w:r>
      <w:r>
        <w:rPr>
          <w:i/>
        </w:rPr>
        <w:t>аблица</w:t>
      </w:r>
      <w:proofErr w:type="spellEnd"/>
      <w:r>
        <w:rPr>
          <w:i/>
          <w:spacing w:val="-2"/>
        </w:rPr>
        <w:t xml:space="preserve"> </w:t>
      </w:r>
      <w:r>
        <w:rPr>
          <w:i/>
        </w:rPr>
        <w:t xml:space="preserve">7(Справочный материал </w:t>
      </w:r>
      <w:r>
        <w:rPr>
          <w:i/>
        </w:rPr>
        <w:t xml:space="preserve">2 </w:t>
      </w:r>
      <w:r>
        <w:rPr>
          <w:i/>
        </w:rPr>
        <w:t>к лекции 2</w:t>
      </w:r>
      <w:proofErr w:type="gramStart"/>
      <w:r>
        <w:rPr>
          <w:i/>
        </w:rPr>
        <w:t xml:space="preserve"> )</w:t>
      </w:r>
      <w:proofErr w:type="gramEnd"/>
    </w:p>
    <w:p w:rsidR="0028359C" w:rsidRDefault="0028359C" w:rsidP="0028359C">
      <w:pPr>
        <w:pStyle w:val="2"/>
        <w:spacing w:before="0"/>
        <w:ind w:left="0"/>
      </w:pPr>
      <w:r>
        <w:t>Качественные</w:t>
      </w:r>
      <w:r>
        <w:rPr>
          <w:spacing w:val="-1"/>
        </w:rPr>
        <w:t xml:space="preserve"> </w:t>
      </w:r>
      <w:r>
        <w:t>реакции</w:t>
      </w:r>
      <w:r>
        <w:rPr>
          <w:spacing w:val="-1"/>
        </w:rPr>
        <w:t xml:space="preserve"> </w:t>
      </w:r>
      <w:r>
        <w:t>органических</w:t>
      </w:r>
      <w:r>
        <w:rPr>
          <w:spacing w:val="-2"/>
        </w:rPr>
        <w:t xml:space="preserve"> </w:t>
      </w:r>
      <w:r>
        <w:t>соединений</w:t>
      </w:r>
      <w:r>
        <w:t xml:space="preserve"> (вопрос 24)</w:t>
      </w:r>
    </w:p>
    <w:tbl>
      <w:tblPr>
        <w:tblStyle w:val="TableNormal"/>
        <w:tblW w:w="9572" w:type="dxa"/>
        <w:jc w:val="center"/>
        <w:tblInd w:w="12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410"/>
        <w:gridCol w:w="5069"/>
      </w:tblGrid>
      <w:tr w:rsidR="0028359C" w:rsidTr="0028359C">
        <w:trPr>
          <w:trHeight w:val="275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Алкадиены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552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O)</w:t>
            </w:r>
          </w:p>
        </w:tc>
        <w:tc>
          <w:tcPr>
            <w:tcW w:w="5069" w:type="dxa"/>
          </w:tcPr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↓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Образование бурого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осадка, исчезновение</w:t>
            </w:r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розовой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окраски раствора</w:t>
            </w:r>
          </w:p>
        </w:tc>
      </w:tr>
      <w:tr w:rsidR="0028359C" w:rsidTr="0028359C">
        <w:trPr>
          <w:trHeight w:val="275"/>
          <w:jc w:val="center"/>
        </w:trPr>
        <w:tc>
          <w:tcPr>
            <w:tcW w:w="2093" w:type="dxa"/>
            <w:vMerge w:val="restart"/>
          </w:tcPr>
          <w:p w:rsidR="0028359C" w:rsidRPr="007E1777" w:rsidRDefault="0028359C" w:rsidP="00070FC7">
            <w:pPr>
              <w:pStyle w:val="TableParagraph"/>
              <w:rPr>
                <w:b/>
                <w:i/>
                <w:sz w:val="26"/>
                <w:lang w:val="ru-RU"/>
              </w:rPr>
            </w:pPr>
          </w:p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Алкины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Br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водн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449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553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O)</w:t>
            </w:r>
          </w:p>
        </w:tc>
        <w:tc>
          <w:tcPr>
            <w:tcW w:w="5069" w:type="dxa"/>
          </w:tcPr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↓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Образование бурого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осадка, исчезновение</w:t>
            </w:r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розовой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окраски раствора</w:t>
            </w:r>
          </w:p>
        </w:tc>
      </w:tr>
      <w:tr w:rsidR="0028359C" w:rsidTr="0028359C">
        <w:trPr>
          <w:trHeight w:val="1103"/>
          <w:jc w:val="center"/>
        </w:trPr>
        <w:tc>
          <w:tcPr>
            <w:tcW w:w="2093" w:type="dxa"/>
          </w:tcPr>
          <w:p w:rsidR="0028359C" w:rsidRPr="007E1777" w:rsidRDefault="0028359C" w:rsidP="00070FC7">
            <w:pPr>
              <w:pStyle w:val="TableParagraph"/>
              <w:ind w:hanging="1"/>
              <w:jc w:val="center"/>
              <w:rPr>
                <w:sz w:val="24"/>
                <w:lang w:val="ru-RU"/>
              </w:rPr>
            </w:pPr>
            <w:proofErr w:type="spellStart"/>
            <w:r w:rsidRPr="007E1777">
              <w:rPr>
                <w:sz w:val="24"/>
                <w:lang w:val="ru-RU"/>
              </w:rPr>
              <w:t>Алкины</w:t>
            </w:r>
            <w:proofErr w:type="spellEnd"/>
            <w:r w:rsidRPr="007E1777">
              <w:rPr>
                <w:sz w:val="24"/>
                <w:lang w:val="ru-RU"/>
              </w:rPr>
              <w:t>,</w:t>
            </w:r>
            <w:r w:rsidRPr="007E1777">
              <w:rPr>
                <w:spacing w:val="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содержащие</w:t>
            </w:r>
            <w:r w:rsidRPr="007E1777">
              <w:rPr>
                <w:spacing w:val="-58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концевую</w:t>
            </w:r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тройную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связь</w:t>
            </w:r>
          </w:p>
        </w:tc>
        <w:tc>
          <w:tcPr>
            <w:tcW w:w="2410" w:type="dxa"/>
          </w:tcPr>
          <w:p w:rsidR="0028359C" w:rsidRPr="007E1777" w:rsidRDefault="0028359C" w:rsidP="00070FC7">
            <w:pPr>
              <w:pStyle w:val="TableParagraph"/>
              <w:rPr>
                <w:b/>
                <w:i/>
                <w:sz w:val="35"/>
                <w:lang w:val="ru-RU"/>
              </w:rPr>
            </w:pPr>
          </w:p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[Ag(NH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]OH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rPr>
                <w:b/>
                <w:i/>
                <w:sz w:val="35"/>
              </w:rPr>
            </w:pPr>
          </w:p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осадка</w:t>
            </w:r>
            <w:proofErr w:type="spellEnd"/>
          </w:p>
        </w:tc>
      </w:tr>
      <w:tr w:rsidR="0028359C" w:rsidTr="0028359C">
        <w:trPr>
          <w:trHeight w:val="551"/>
          <w:jc w:val="center"/>
        </w:trPr>
        <w:tc>
          <w:tcPr>
            <w:tcW w:w="2093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Гомологи</w:t>
            </w:r>
            <w:proofErr w:type="spellEnd"/>
          </w:p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бензола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293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ind w:hanging="336"/>
              <w:rPr>
                <w:sz w:val="24"/>
              </w:rPr>
            </w:pPr>
            <w:proofErr w:type="spellStart"/>
            <w:r>
              <w:rPr>
                <w:sz w:val="24"/>
              </w:rPr>
              <w:t>Одноатомные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спирты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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газа</w:t>
            </w:r>
            <w:proofErr w:type="spellEnd"/>
          </w:p>
        </w:tc>
      </w:tr>
      <w:tr w:rsidR="0028359C" w:rsidTr="0028359C">
        <w:trPr>
          <w:trHeight w:val="276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293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rPr>
                <w:b/>
                <w:i/>
                <w:sz w:val="24"/>
              </w:rPr>
            </w:pPr>
          </w:p>
          <w:p w:rsidR="0028359C" w:rsidRDefault="0028359C" w:rsidP="00070FC7">
            <w:pPr>
              <w:pStyle w:val="TableParagraph"/>
              <w:ind w:hanging="405"/>
              <w:rPr>
                <w:sz w:val="24"/>
              </w:rPr>
            </w:pPr>
            <w:proofErr w:type="spellStart"/>
            <w:r>
              <w:rPr>
                <w:spacing w:val="-1"/>
                <w:sz w:val="24"/>
              </w:rPr>
              <w:t>Многоатомные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спирты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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газа</w:t>
            </w:r>
            <w:proofErr w:type="spellEnd"/>
          </w:p>
        </w:tc>
      </w:tr>
      <w:tr w:rsidR="0028359C" w:rsidTr="0028359C">
        <w:trPr>
          <w:trHeight w:val="551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Cu(OH)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5069" w:type="dxa"/>
          </w:tcPr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Растворение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осадка, образование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ярко-синего</w:t>
            </w:r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раствора</w:t>
            </w:r>
          </w:p>
        </w:tc>
      </w:tr>
      <w:tr w:rsidR="0028359C" w:rsidTr="0028359C">
        <w:trPr>
          <w:trHeight w:val="276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Pr="007E1777" w:rsidRDefault="0028359C" w:rsidP="00070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293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rPr>
                <w:b/>
                <w:i/>
                <w:sz w:val="24"/>
              </w:rPr>
            </w:pPr>
          </w:p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Фенолы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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газа</w:t>
            </w:r>
            <w:proofErr w:type="spellEnd"/>
          </w:p>
        </w:tc>
      </w:tr>
      <w:tr w:rsidR="0028359C" w:rsidTr="0028359C">
        <w:trPr>
          <w:trHeight w:val="275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Br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водн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осадка</w:t>
            </w:r>
            <w:proofErr w:type="spellEnd"/>
          </w:p>
        </w:tc>
      </w:tr>
      <w:tr w:rsidR="0028359C" w:rsidTr="0028359C">
        <w:trPr>
          <w:trHeight w:val="276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FeCl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Фиолетовое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окрашивание</w:t>
            </w:r>
            <w:proofErr w:type="spellEnd"/>
          </w:p>
        </w:tc>
      </w:tr>
      <w:tr w:rsidR="0028359C" w:rsidTr="0028359C">
        <w:trPr>
          <w:trHeight w:val="551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rPr>
                <w:b/>
                <w:i/>
                <w:sz w:val="36"/>
              </w:rPr>
            </w:pPr>
          </w:p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Альдегиды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[Ag(NH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]OH</w:t>
            </w:r>
          </w:p>
        </w:tc>
        <w:tc>
          <w:tcPr>
            <w:tcW w:w="5069" w:type="dxa"/>
          </w:tcPr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gramStart"/>
            <w:r w:rsidRPr="007E1777">
              <w:rPr>
                <w:sz w:val="24"/>
                <w:lang w:val="ru-RU"/>
              </w:rPr>
              <w:t>↓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Образование серебра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(реакция «серебряного</w:t>
            </w:r>
            <w:proofErr w:type="gramEnd"/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зеркала)</w:t>
            </w:r>
          </w:p>
        </w:tc>
      </w:tr>
      <w:tr w:rsidR="0028359C" w:rsidTr="0028359C">
        <w:trPr>
          <w:trHeight w:val="276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Pr="007E1777" w:rsidRDefault="0028359C" w:rsidP="00070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Cu(OH)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кирпично-красного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осадка</w:t>
            </w:r>
            <w:proofErr w:type="spellEnd"/>
          </w:p>
        </w:tc>
      </w:tr>
      <w:tr w:rsidR="0028359C" w:rsidTr="0028359C">
        <w:trPr>
          <w:trHeight w:val="276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293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ind w:hanging="201"/>
              <w:rPr>
                <w:sz w:val="24"/>
              </w:rPr>
            </w:pPr>
            <w:proofErr w:type="spellStart"/>
            <w:r>
              <w:rPr>
                <w:sz w:val="24"/>
              </w:rPr>
              <w:t>Карбоновые</w:t>
            </w:r>
            <w:proofErr w:type="spellEnd"/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кислоты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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газа</w:t>
            </w:r>
            <w:proofErr w:type="spellEnd"/>
          </w:p>
        </w:tc>
      </w:tr>
      <w:tr w:rsidR="0028359C" w:rsidTr="0028359C">
        <w:trPr>
          <w:trHeight w:val="293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Na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CO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rFonts w:ascii="Symbol" w:hAnsi="Symbol"/>
                <w:sz w:val="24"/>
              </w:rPr>
              <w:t>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Выделение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газа</w:t>
            </w:r>
            <w:proofErr w:type="spellEnd"/>
          </w:p>
        </w:tc>
      </w:tr>
      <w:tr w:rsidR="0028359C" w:rsidTr="0028359C">
        <w:trPr>
          <w:trHeight w:val="552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ind w:hanging="1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Муравьиная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кислота</w:t>
            </w:r>
            <w:proofErr w:type="spellEnd"/>
            <w:r>
              <w:rPr>
                <w:sz w:val="24"/>
              </w:rPr>
              <w:t xml:space="preserve"> (</w:t>
            </w:r>
            <w:proofErr w:type="spellStart"/>
            <w:r>
              <w:rPr>
                <w:sz w:val="24"/>
              </w:rPr>
              <w:t>особые</w:t>
            </w:r>
            <w:proofErr w:type="spellEnd"/>
            <w:r>
              <w:rPr>
                <w:spacing w:val="-5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свойства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[Ag(NH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]OH</w:t>
            </w:r>
          </w:p>
        </w:tc>
        <w:tc>
          <w:tcPr>
            <w:tcW w:w="5069" w:type="dxa"/>
          </w:tcPr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gramStart"/>
            <w:r w:rsidRPr="007E1777">
              <w:rPr>
                <w:sz w:val="24"/>
                <w:lang w:val="ru-RU"/>
              </w:rPr>
              <w:t>↓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Образование серебра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(реакция «серебряного</w:t>
            </w:r>
            <w:proofErr w:type="gramEnd"/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зеркала)</w:t>
            </w:r>
          </w:p>
        </w:tc>
      </w:tr>
      <w:tr w:rsidR="0028359C" w:rsidTr="0028359C">
        <w:trPr>
          <w:trHeight w:val="275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Pr="007E1777" w:rsidRDefault="0028359C" w:rsidP="00070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Cu(OH)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кирпично-красного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осадка</w:t>
            </w:r>
            <w:proofErr w:type="spellEnd"/>
          </w:p>
        </w:tc>
      </w:tr>
      <w:tr w:rsidR="0028359C" w:rsidTr="0028359C">
        <w:trPr>
          <w:trHeight w:val="275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276"/>
          <w:jc w:val="center"/>
        </w:trPr>
        <w:tc>
          <w:tcPr>
            <w:tcW w:w="2093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Анилин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Br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водн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белого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осадка</w:t>
            </w:r>
            <w:proofErr w:type="spellEnd"/>
          </w:p>
        </w:tc>
      </w:tr>
      <w:tr w:rsidR="0028359C" w:rsidTr="0028359C">
        <w:trPr>
          <w:trHeight w:val="551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rPr>
                <w:b/>
                <w:i/>
                <w:sz w:val="26"/>
              </w:rPr>
            </w:pPr>
          </w:p>
          <w:p w:rsidR="0028359C" w:rsidRDefault="0028359C" w:rsidP="00070FC7">
            <w:pPr>
              <w:pStyle w:val="TableParagraph"/>
              <w:rPr>
                <w:b/>
                <w:i/>
                <w:sz w:val="26"/>
              </w:rPr>
            </w:pPr>
          </w:p>
          <w:p w:rsidR="0028359C" w:rsidRDefault="0028359C" w:rsidP="00070FC7">
            <w:pPr>
              <w:pStyle w:val="TableParagraph"/>
              <w:rPr>
                <w:b/>
                <w:i/>
                <w:sz w:val="33"/>
              </w:rPr>
            </w:pPr>
          </w:p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Глюкоза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[Ag(NH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]OH</w:t>
            </w:r>
          </w:p>
        </w:tc>
        <w:tc>
          <w:tcPr>
            <w:tcW w:w="5069" w:type="dxa"/>
          </w:tcPr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proofErr w:type="gramStart"/>
            <w:r w:rsidRPr="007E1777">
              <w:rPr>
                <w:sz w:val="24"/>
                <w:lang w:val="ru-RU"/>
              </w:rPr>
              <w:t>↓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Образование серебра</w:t>
            </w:r>
            <w:r w:rsidRPr="007E1777">
              <w:rPr>
                <w:spacing w:val="-2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(реакция «серебряного</w:t>
            </w:r>
            <w:proofErr w:type="gramEnd"/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зеркала)</w:t>
            </w:r>
          </w:p>
        </w:tc>
      </w:tr>
      <w:tr w:rsidR="0028359C" w:rsidTr="0028359C">
        <w:trPr>
          <w:trHeight w:val="551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Pr="007E1777" w:rsidRDefault="0028359C" w:rsidP="00070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Cu(OH)</w:t>
            </w:r>
            <w:r>
              <w:rPr>
                <w:sz w:val="24"/>
                <w:vertAlign w:val="subscript"/>
              </w:rPr>
              <w:t>2</w:t>
            </w:r>
          </w:p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без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нагревания</w:t>
            </w:r>
            <w:proofErr w:type="spellEnd"/>
          </w:p>
        </w:tc>
        <w:tc>
          <w:tcPr>
            <w:tcW w:w="5069" w:type="dxa"/>
          </w:tcPr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Растворение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осадка, образование</w:t>
            </w:r>
            <w:r w:rsidRPr="007E1777">
              <w:rPr>
                <w:spacing w:val="-1"/>
                <w:sz w:val="24"/>
                <w:lang w:val="ru-RU"/>
              </w:rPr>
              <w:t xml:space="preserve"> </w:t>
            </w:r>
            <w:r w:rsidRPr="007E1777">
              <w:rPr>
                <w:sz w:val="24"/>
                <w:lang w:val="ru-RU"/>
              </w:rPr>
              <w:t>ярко-синего</w:t>
            </w:r>
          </w:p>
          <w:p w:rsidR="0028359C" w:rsidRPr="007E1777" w:rsidRDefault="0028359C" w:rsidP="00070FC7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7E1777">
              <w:rPr>
                <w:sz w:val="24"/>
                <w:lang w:val="ru-RU"/>
              </w:rPr>
              <w:t>раствора</w:t>
            </w:r>
          </w:p>
        </w:tc>
      </w:tr>
      <w:tr w:rsidR="0028359C" w:rsidTr="0028359C">
        <w:trPr>
          <w:trHeight w:val="551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Pr="007E1777" w:rsidRDefault="0028359C" w:rsidP="00070FC7">
            <w:pPr>
              <w:rPr>
                <w:sz w:val="2"/>
                <w:szCs w:val="2"/>
                <w:lang w:val="ru-RU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Cu(OH)</w:t>
            </w:r>
            <w:r>
              <w:rPr>
                <w:sz w:val="24"/>
                <w:vertAlign w:val="subscript"/>
              </w:rPr>
              <w:t>2</w:t>
            </w:r>
          </w:p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при</w:t>
            </w:r>
            <w:proofErr w:type="spellEnd"/>
            <w:r>
              <w:rPr>
                <w:spacing w:val="5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нагревании</w:t>
            </w:r>
            <w:proofErr w:type="spellEnd"/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↓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Образование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кирпично-красного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осадка</w:t>
            </w:r>
            <w:proofErr w:type="spellEnd"/>
          </w:p>
        </w:tc>
      </w:tr>
      <w:tr w:rsidR="0028359C" w:rsidTr="0028359C">
        <w:trPr>
          <w:trHeight w:val="276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KMnO</w:t>
            </w:r>
            <w:r>
              <w:rPr>
                <w:sz w:val="24"/>
                <w:vertAlign w:val="subscript"/>
              </w:rPr>
              <w:t>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(H</w:t>
            </w:r>
            <w:r>
              <w:rPr>
                <w:sz w:val="24"/>
                <w:vertAlign w:val="superscript"/>
              </w:rPr>
              <w:t>+</w:t>
            </w:r>
            <w:r>
              <w:rPr>
                <w:sz w:val="24"/>
              </w:rPr>
              <w:t>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275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Br</w:t>
            </w:r>
            <w:r>
              <w:rPr>
                <w:sz w:val="24"/>
                <w:vertAlign w:val="subscript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водн</w:t>
            </w:r>
            <w:proofErr w:type="spellEnd"/>
            <w:r>
              <w:rPr>
                <w:sz w:val="24"/>
              </w:rPr>
              <w:t>.)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Обесцвечивание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раствора</w:t>
            </w:r>
            <w:proofErr w:type="spellEnd"/>
          </w:p>
        </w:tc>
      </w:tr>
      <w:tr w:rsidR="0028359C" w:rsidTr="0028359C">
        <w:trPr>
          <w:trHeight w:val="275"/>
          <w:jc w:val="center"/>
        </w:trPr>
        <w:tc>
          <w:tcPr>
            <w:tcW w:w="2093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Крахмал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I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Синее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окрашивание</w:t>
            </w:r>
            <w:proofErr w:type="spellEnd"/>
          </w:p>
        </w:tc>
      </w:tr>
      <w:tr w:rsidR="0028359C" w:rsidTr="0028359C">
        <w:trPr>
          <w:trHeight w:val="552"/>
          <w:jc w:val="center"/>
        </w:trPr>
        <w:tc>
          <w:tcPr>
            <w:tcW w:w="2093" w:type="dxa"/>
            <w:vMerge w:val="restart"/>
          </w:tcPr>
          <w:p w:rsidR="0028359C" w:rsidRDefault="0028359C" w:rsidP="00070FC7">
            <w:pPr>
              <w:pStyle w:val="TableParagraph"/>
              <w:rPr>
                <w:b/>
                <w:i/>
                <w:sz w:val="35"/>
              </w:rPr>
            </w:pPr>
          </w:p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Белки</w:t>
            </w:r>
            <w:proofErr w:type="spellEnd"/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HNO</w:t>
            </w:r>
            <w:r>
              <w:rPr>
                <w:sz w:val="24"/>
                <w:vertAlign w:val="subscript"/>
              </w:rPr>
              <w:t>3</w:t>
            </w:r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Желтое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окрашивание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ксантопротеиновая</w:t>
            </w:r>
            <w:proofErr w:type="spellEnd"/>
          </w:p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реакция</w:t>
            </w:r>
            <w:proofErr w:type="spellEnd"/>
            <w:r>
              <w:rPr>
                <w:sz w:val="24"/>
              </w:rPr>
              <w:t>)</w:t>
            </w:r>
          </w:p>
        </w:tc>
      </w:tr>
      <w:tr w:rsidR="0028359C" w:rsidTr="0028359C">
        <w:trPr>
          <w:trHeight w:val="551"/>
          <w:jc w:val="center"/>
        </w:trPr>
        <w:tc>
          <w:tcPr>
            <w:tcW w:w="2093" w:type="dxa"/>
            <w:vMerge/>
            <w:tcBorders>
              <w:top w:val="nil"/>
            </w:tcBorders>
          </w:tcPr>
          <w:p w:rsidR="0028359C" w:rsidRDefault="0028359C" w:rsidP="00070FC7">
            <w:pPr>
              <w:rPr>
                <w:sz w:val="2"/>
                <w:szCs w:val="2"/>
              </w:rPr>
            </w:pPr>
          </w:p>
        </w:tc>
        <w:tc>
          <w:tcPr>
            <w:tcW w:w="24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Cu(OH)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NaOH</w:t>
            </w:r>
            <w:proofErr w:type="spellEnd"/>
          </w:p>
        </w:tc>
        <w:tc>
          <w:tcPr>
            <w:tcW w:w="5069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Фиолетовое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окрашивание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rPr>
                <w:sz w:val="24"/>
              </w:rPr>
              <w:t>биуретовая</w:t>
            </w:r>
            <w:proofErr w:type="spellEnd"/>
          </w:p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реакция</w:t>
            </w:r>
            <w:proofErr w:type="spellEnd"/>
            <w:r>
              <w:rPr>
                <w:sz w:val="24"/>
              </w:rPr>
              <w:t>)</w:t>
            </w:r>
          </w:p>
        </w:tc>
      </w:tr>
    </w:tbl>
    <w:p w:rsidR="0028359C" w:rsidRDefault="0028359C" w:rsidP="0028359C">
      <w:pPr>
        <w:pStyle w:val="2"/>
        <w:spacing w:before="0"/>
        <w:ind w:left="0"/>
      </w:pPr>
    </w:p>
    <w:p w:rsidR="0028359C" w:rsidRDefault="0028359C" w:rsidP="0028359C">
      <w:pPr>
        <w:pStyle w:val="a3"/>
        <w:ind w:left="0"/>
        <w:rPr>
          <w:b/>
          <w:i/>
          <w:sz w:val="15"/>
        </w:rPr>
      </w:pPr>
    </w:p>
    <w:p w:rsidR="0028359C" w:rsidRDefault="0028359C" w:rsidP="0028359C">
      <w:pPr>
        <w:pStyle w:val="a3"/>
        <w:ind w:left="0" w:firstLine="568"/>
      </w:pPr>
      <w:r>
        <w:t>Как</w:t>
      </w:r>
      <w:r>
        <w:rPr>
          <w:spacing w:val="31"/>
        </w:rPr>
        <w:t xml:space="preserve"> </w:t>
      </w:r>
      <w:r>
        <w:t>уже</w:t>
      </w:r>
      <w:r>
        <w:rPr>
          <w:spacing w:val="32"/>
        </w:rPr>
        <w:t xml:space="preserve"> </w:t>
      </w:r>
      <w:r>
        <w:t>неоднократно</w:t>
      </w:r>
      <w:r>
        <w:rPr>
          <w:spacing w:val="33"/>
        </w:rPr>
        <w:t xml:space="preserve"> </w:t>
      </w:r>
      <w:r>
        <w:t>отмечалось</w:t>
      </w:r>
      <w:r>
        <w:rPr>
          <w:spacing w:val="32"/>
        </w:rPr>
        <w:t xml:space="preserve"> </w:t>
      </w:r>
      <w:r>
        <w:t>выше,</w:t>
      </w:r>
      <w:r>
        <w:rPr>
          <w:spacing w:val="34"/>
        </w:rPr>
        <w:t xml:space="preserve"> </w:t>
      </w:r>
      <w:r>
        <w:t>проверить</w:t>
      </w:r>
      <w:r>
        <w:rPr>
          <w:spacing w:val="32"/>
        </w:rPr>
        <w:t xml:space="preserve"> </w:t>
      </w:r>
      <w:r>
        <w:t>усвоение</w:t>
      </w:r>
      <w:r>
        <w:rPr>
          <w:spacing w:val="32"/>
        </w:rPr>
        <w:t xml:space="preserve"> </w:t>
      </w:r>
      <w:r>
        <w:t>теоретического</w:t>
      </w:r>
      <w:r>
        <w:rPr>
          <w:spacing w:val="31"/>
        </w:rPr>
        <w:t xml:space="preserve"> </w:t>
      </w:r>
      <w:r>
        <w:t>материала</w:t>
      </w:r>
      <w:r>
        <w:rPr>
          <w:spacing w:val="-57"/>
        </w:rPr>
        <w:t xml:space="preserve"> </w:t>
      </w:r>
      <w:r>
        <w:t>можно</w:t>
      </w:r>
      <w:r>
        <w:rPr>
          <w:spacing w:val="-1"/>
        </w:rPr>
        <w:t xml:space="preserve"> </w:t>
      </w:r>
      <w:r>
        <w:t>с использованием заданий</w:t>
      </w:r>
      <w:r>
        <w:rPr>
          <w:spacing w:val="-2"/>
        </w:rPr>
        <w:t xml:space="preserve"> </w:t>
      </w:r>
      <w:r>
        <w:t>различной</w:t>
      </w:r>
      <w:r>
        <w:rPr>
          <w:spacing w:val="-2"/>
        </w:rPr>
        <w:t xml:space="preserve"> </w:t>
      </w:r>
      <w:r>
        <w:t>формы. Желательно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приведенных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требовать</w:t>
      </w:r>
      <w:r>
        <w:rPr>
          <w:spacing w:val="1"/>
        </w:rPr>
        <w:t xml:space="preserve"> </w:t>
      </w:r>
      <w:proofErr w:type="gramStart"/>
      <w:r>
        <w:t>от</w:t>
      </w:r>
      <w:proofErr w:type="gramEnd"/>
      <w:r>
        <w:rPr>
          <w:spacing w:val="1"/>
        </w:rPr>
        <w:t xml:space="preserve"> </w:t>
      </w:r>
      <w:proofErr w:type="gramStart"/>
      <w:r>
        <w:t>обучающихся</w:t>
      </w:r>
      <w:proofErr w:type="gramEnd"/>
      <w:r>
        <w:rPr>
          <w:spacing w:val="1"/>
        </w:rPr>
        <w:t xml:space="preserve"> </w:t>
      </w:r>
      <w:r>
        <w:t>комментировать процесс их выполнения. Это позволит с большей степенью объективности</w:t>
      </w:r>
      <w:r>
        <w:rPr>
          <w:spacing w:val="1"/>
        </w:rPr>
        <w:t xml:space="preserve"> </w:t>
      </w:r>
      <w:r>
        <w:t>выявить</w:t>
      </w:r>
      <w:r>
        <w:rPr>
          <w:spacing w:val="-2"/>
        </w:rPr>
        <w:t xml:space="preserve"> </w:t>
      </w:r>
      <w:r>
        <w:t>пробелы в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знаниях. Рассмотрим</w:t>
      </w:r>
      <w:r>
        <w:rPr>
          <w:spacing w:val="-1"/>
        </w:rPr>
        <w:t xml:space="preserve"> </w:t>
      </w:r>
      <w:r>
        <w:t>некоторые задания.</w:t>
      </w:r>
    </w:p>
    <w:p w:rsidR="0028359C" w:rsidRDefault="0028359C" w:rsidP="0028359C">
      <w:pPr>
        <w:ind w:firstLine="568"/>
        <w:jc w:val="both"/>
        <w:rPr>
          <w:i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Установите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формулой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органических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веществ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вещества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представителя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класса: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каждой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позиции,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обозначенной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буквой,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подберите соответствующую позицию,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обозначенную цифрой.</w:t>
      </w:r>
    </w:p>
    <w:tbl>
      <w:tblPr>
        <w:tblStyle w:val="TableNormal"/>
        <w:tblW w:w="0" w:type="auto"/>
        <w:tblInd w:w="1327" w:type="dxa"/>
        <w:tblLayout w:type="fixed"/>
        <w:tblLook w:val="01E0" w:firstRow="1" w:lastRow="1" w:firstColumn="1" w:lastColumn="1" w:noHBand="0" w:noVBand="0"/>
      </w:tblPr>
      <w:tblGrid>
        <w:gridCol w:w="3685"/>
        <w:gridCol w:w="3999"/>
      </w:tblGrid>
      <w:tr w:rsidR="0028359C" w:rsidTr="00070FC7">
        <w:trPr>
          <w:trHeight w:val="270"/>
        </w:trPr>
        <w:tc>
          <w:tcPr>
            <w:tcW w:w="3685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ФОРМУЛА</w:t>
            </w:r>
          </w:p>
        </w:tc>
        <w:tc>
          <w:tcPr>
            <w:tcW w:w="3999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ВЕЩЕСТВА</w:t>
            </w:r>
          </w:p>
        </w:tc>
      </w:tr>
      <w:tr w:rsidR="0028359C" w:rsidTr="00070FC7">
        <w:trPr>
          <w:trHeight w:val="281"/>
        </w:trPr>
        <w:tc>
          <w:tcPr>
            <w:tcW w:w="3685" w:type="dxa"/>
          </w:tcPr>
          <w:p w:rsidR="0028359C" w:rsidRDefault="0028359C" w:rsidP="00070FC7">
            <w:pPr>
              <w:pStyle w:val="TableParagraph"/>
              <w:rPr>
                <w:sz w:val="16"/>
              </w:rPr>
            </w:pPr>
            <w:r>
              <w:rPr>
                <w:position w:val="3"/>
                <w:sz w:val="24"/>
              </w:rPr>
              <w:t>А)</w:t>
            </w:r>
            <w:r>
              <w:rPr>
                <w:spacing w:val="-2"/>
                <w:position w:val="3"/>
                <w:sz w:val="24"/>
              </w:rPr>
              <w:t xml:space="preserve"> </w:t>
            </w:r>
            <w:r>
              <w:rPr>
                <w:position w:val="3"/>
                <w:sz w:val="24"/>
              </w:rPr>
              <w:t>С</w:t>
            </w:r>
            <w:r>
              <w:rPr>
                <w:sz w:val="16"/>
              </w:rPr>
              <w:t>n</w:t>
            </w:r>
            <w:r>
              <w:rPr>
                <w:position w:val="3"/>
                <w:sz w:val="24"/>
              </w:rPr>
              <w:t>H</w:t>
            </w:r>
            <w:r>
              <w:rPr>
                <w:sz w:val="16"/>
              </w:rPr>
              <w:t>2n+2</w:t>
            </w:r>
            <w:r>
              <w:rPr>
                <w:position w:val="3"/>
                <w:sz w:val="24"/>
              </w:rPr>
              <w:t>O</w:t>
            </w:r>
            <w:r>
              <w:rPr>
                <w:sz w:val="16"/>
              </w:rPr>
              <w:t>2</w:t>
            </w:r>
          </w:p>
        </w:tc>
        <w:tc>
          <w:tcPr>
            <w:tcW w:w="3999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1)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глицерин</w:t>
            </w:r>
            <w:proofErr w:type="spellEnd"/>
          </w:p>
        </w:tc>
      </w:tr>
      <w:tr w:rsidR="0028359C" w:rsidTr="00070FC7">
        <w:trPr>
          <w:trHeight w:val="275"/>
        </w:trPr>
        <w:tc>
          <w:tcPr>
            <w:tcW w:w="3685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z w:val="24"/>
                <w:vertAlign w:val="subscript"/>
              </w:rPr>
              <w:t>n</w:t>
            </w:r>
            <w:r>
              <w:rPr>
                <w:sz w:val="24"/>
              </w:rPr>
              <w:t>H</w:t>
            </w:r>
            <w:r>
              <w:rPr>
                <w:sz w:val="24"/>
                <w:vertAlign w:val="subscript"/>
              </w:rPr>
              <w:t>2n</w:t>
            </w:r>
            <w:r>
              <w:rPr>
                <w:sz w:val="24"/>
              </w:rPr>
              <w:t>O</w:t>
            </w:r>
            <w:r>
              <w:rPr>
                <w:sz w:val="24"/>
                <w:vertAlign w:val="subscript"/>
              </w:rPr>
              <w:t>2</w:t>
            </w:r>
          </w:p>
        </w:tc>
        <w:tc>
          <w:tcPr>
            <w:tcW w:w="3999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пропанол-2</w:t>
            </w:r>
          </w:p>
        </w:tc>
      </w:tr>
      <w:tr w:rsidR="0028359C" w:rsidTr="00070FC7">
        <w:trPr>
          <w:trHeight w:val="275"/>
        </w:trPr>
        <w:tc>
          <w:tcPr>
            <w:tcW w:w="3685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position w:val="-2"/>
                <w:sz w:val="16"/>
              </w:rPr>
              <w:t>n</w:t>
            </w:r>
            <w:r>
              <w:rPr>
                <w:sz w:val="24"/>
              </w:rPr>
              <w:t>H</w:t>
            </w:r>
            <w:r>
              <w:rPr>
                <w:position w:val="-2"/>
                <w:sz w:val="16"/>
              </w:rPr>
              <w:t>2n+2</w:t>
            </w:r>
            <w:r>
              <w:rPr>
                <w:sz w:val="24"/>
              </w:rPr>
              <w:t>O</w:t>
            </w:r>
          </w:p>
        </w:tc>
        <w:tc>
          <w:tcPr>
            <w:tcW w:w="3999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3)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этиленгликоль</w:t>
            </w:r>
            <w:proofErr w:type="spellEnd"/>
          </w:p>
        </w:tc>
      </w:tr>
      <w:tr w:rsidR="0028359C" w:rsidTr="00070FC7">
        <w:trPr>
          <w:trHeight w:val="265"/>
        </w:trPr>
        <w:tc>
          <w:tcPr>
            <w:tcW w:w="3685" w:type="dxa"/>
          </w:tcPr>
          <w:p w:rsidR="0028359C" w:rsidRDefault="0028359C" w:rsidP="00070FC7">
            <w:pPr>
              <w:pStyle w:val="TableParagraph"/>
              <w:rPr>
                <w:sz w:val="18"/>
              </w:rPr>
            </w:pPr>
          </w:p>
        </w:tc>
        <w:tc>
          <w:tcPr>
            <w:tcW w:w="3999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4)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муравьиная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кислота</w:t>
            </w:r>
            <w:proofErr w:type="spellEnd"/>
          </w:p>
        </w:tc>
      </w:tr>
    </w:tbl>
    <w:p w:rsidR="0028359C" w:rsidRDefault="0028359C" w:rsidP="0028359C">
      <w:pPr>
        <w:pStyle w:val="a3"/>
        <w:ind w:left="0"/>
        <w:rPr>
          <w:i/>
        </w:rPr>
      </w:pPr>
    </w:p>
    <w:p w:rsidR="0028359C" w:rsidRDefault="0028359C" w:rsidP="0028359C">
      <w:pPr>
        <w:pStyle w:val="a3"/>
        <w:ind w:left="0" w:firstLine="568"/>
        <w:jc w:val="both"/>
      </w:pPr>
      <w:r>
        <w:t>Пользуясь данными приведенной выше таблицы, видим, что общая формула С</w:t>
      </w:r>
      <w:r>
        <w:rPr>
          <w:vertAlign w:val="subscript"/>
        </w:rPr>
        <w:t>n</w:t>
      </w:r>
      <w:r>
        <w:t>H</w:t>
      </w:r>
      <w:r>
        <w:rPr>
          <w:vertAlign w:val="subscript"/>
        </w:rPr>
        <w:t>2n+2</w:t>
      </w:r>
      <w:r>
        <w:t>O</w:t>
      </w:r>
      <w:r>
        <w:rPr>
          <w:vertAlign w:val="subscript"/>
        </w:rPr>
        <w:t>2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классу</w:t>
      </w:r>
      <w:r>
        <w:rPr>
          <w:spacing w:val="1"/>
        </w:rPr>
        <w:t xml:space="preserve"> </w:t>
      </w:r>
      <w:r>
        <w:t>двухатомных</w:t>
      </w:r>
      <w:r>
        <w:rPr>
          <w:spacing w:val="1"/>
        </w:rPr>
        <w:t xml:space="preserve"> </w:t>
      </w:r>
      <w:r>
        <w:t>спиртов.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веществ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этиленгликоль,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является двухатомным спиртом. Формула С</w:t>
      </w:r>
      <w:r>
        <w:rPr>
          <w:vertAlign w:val="subscript"/>
        </w:rPr>
        <w:t>n</w:t>
      </w:r>
      <w:r>
        <w:t>H</w:t>
      </w:r>
      <w:r>
        <w:rPr>
          <w:vertAlign w:val="subscript"/>
        </w:rPr>
        <w:t>2n</w:t>
      </w:r>
      <w:r>
        <w:t>O</w:t>
      </w:r>
      <w:r>
        <w:rPr>
          <w:vertAlign w:val="subscript"/>
        </w:rPr>
        <w:t>2</w:t>
      </w:r>
      <w:r>
        <w:t xml:space="preserve"> соответствует классам карбоновых кислот и</w:t>
      </w:r>
      <w:r>
        <w:rPr>
          <w:spacing w:val="1"/>
        </w:rPr>
        <w:t xml:space="preserve"> </w:t>
      </w:r>
      <w:r>
        <w:t>сложных эфиров. Среди веществ в условии присутствует карбоновая кислота – муравьиная</w:t>
      </w:r>
      <w:r>
        <w:rPr>
          <w:spacing w:val="1"/>
        </w:rPr>
        <w:t xml:space="preserve"> </w:t>
      </w:r>
      <w:r>
        <w:t>кислота. Формула С</w:t>
      </w:r>
      <w:r>
        <w:rPr>
          <w:vertAlign w:val="subscript"/>
        </w:rPr>
        <w:t>n</w:t>
      </w:r>
      <w:r>
        <w:t>H</w:t>
      </w:r>
      <w:r>
        <w:rPr>
          <w:vertAlign w:val="subscript"/>
        </w:rPr>
        <w:t>2n+2</w:t>
      </w:r>
      <w:r>
        <w:t>O соответствует классам предельных одноатомных спиртов и простых</w:t>
      </w:r>
      <w:r>
        <w:rPr>
          <w:spacing w:val="-57"/>
        </w:rPr>
        <w:t xml:space="preserve"> </w:t>
      </w:r>
      <w:r>
        <w:t>эфиров.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условии</w:t>
      </w:r>
      <w:r>
        <w:rPr>
          <w:spacing w:val="-1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предельный</w:t>
      </w:r>
      <w:r>
        <w:rPr>
          <w:spacing w:val="-2"/>
        </w:rPr>
        <w:t xml:space="preserve"> </w:t>
      </w:r>
      <w:r>
        <w:t>одноатомный</w:t>
      </w:r>
      <w:r>
        <w:rPr>
          <w:spacing w:val="-1"/>
        </w:rPr>
        <w:t xml:space="preserve"> </w:t>
      </w:r>
      <w:r>
        <w:t>спирт</w:t>
      </w:r>
      <w:r>
        <w:rPr>
          <w:spacing w:val="-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пропанол-2.</w:t>
      </w:r>
      <w:r>
        <w:rPr>
          <w:spacing w:val="-3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342.</w:t>
      </w:r>
    </w:p>
    <w:p w:rsidR="0028359C" w:rsidRDefault="0028359C" w:rsidP="0028359C">
      <w:pPr>
        <w:pStyle w:val="a3"/>
        <w:ind w:left="0"/>
      </w:pPr>
    </w:p>
    <w:p w:rsidR="0028359C" w:rsidRDefault="0028359C" w:rsidP="0028359C">
      <w:pPr>
        <w:ind w:firstLine="709"/>
        <w:rPr>
          <w:i/>
          <w:sz w:val="24"/>
        </w:rPr>
      </w:pPr>
      <w:r>
        <w:rPr>
          <w:b/>
          <w:i/>
          <w:sz w:val="24"/>
        </w:rPr>
        <w:t>Задание</w:t>
      </w:r>
      <w:r>
        <w:rPr>
          <w:b/>
          <w:i/>
          <w:spacing w:val="9"/>
          <w:sz w:val="24"/>
        </w:rPr>
        <w:t xml:space="preserve"> </w:t>
      </w:r>
      <w:r>
        <w:rPr>
          <w:b/>
          <w:i/>
          <w:sz w:val="24"/>
        </w:rPr>
        <w:t>2</w:t>
      </w:r>
      <w:r>
        <w:rPr>
          <w:sz w:val="24"/>
        </w:rPr>
        <w:t>.</w:t>
      </w:r>
      <w:r>
        <w:rPr>
          <w:spacing w:val="10"/>
          <w:sz w:val="24"/>
        </w:rPr>
        <w:t xml:space="preserve"> </w:t>
      </w:r>
      <w:r>
        <w:rPr>
          <w:i/>
          <w:sz w:val="24"/>
        </w:rPr>
        <w:t>Из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предложенного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перечня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выберите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два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вещества,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которыми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метиламин.</w:t>
      </w:r>
    </w:p>
    <w:p w:rsidR="0028359C" w:rsidRDefault="0028359C" w:rsidP="0028359C">
      <w:pPr>
        <w:pStyle w:val="a3"/>
        <w:ind w:left="0"/>
        <w:rPr>
          <w:i/>
          <w:sz w:val="14"/>
        </w:rPr>
      </w:pPr>
    </w:p>
    <w:tbl>
      <w:tblPr>
        <w:tblStyle w:val="TableNormal"/>
        <w:tblW w:w="0" w:type="auto"/>
        <w:tblInd w:w="1469" w:type="dxa"/>
        <w:tblLayout w:type="fixed"/>
        <w:tblLook w:val="01E0" w:firstRow="1" w:lastRow="1" w:firstColumn="1" w:lastColumn="1" w:noHBand="0" w:noVBand="0"/>
      </w:tblPr>
      <w:tblGrid>
        <w:gridCol w:w="510"/>
        <w:gridCol w:w="2131"/>
      </w:tblGrid>
      <w:tr w:rsidR="0028359C" w:rsidTr="00070FC7">
        <w:trPr>
          <w:trHeight w:val="270"/>
        </w:trPr>
        <w:tc>
          <w:tcPr>
            <w:tcW w:w="510" w:type="dxa"/>
          </w:tcPr>
          <w:p w:rsidR="0028359C" w:rsidRDefault="0028359C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131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пропан</w:t>
            </w:r>
            <w:proofErr w:type="spellEnd"/>
          </w:p>
        </w:tc>
      </w:tr>
      <w:tr w:rsidR="0028359C" w:rsidTr="00070FC7">
        <w:trPr>
          <w:trHeight w:val="275"/>
        </w:trPr>
        <w:tc>
          <w:tcPr>
            <w:tcW w:w="510" w:type="dxa"/>
          </w:tcPr>
          <w:p w:rsidR="0028359C" w:rsidRDefault="0028359C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131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хлорметан</w:t>
            </w:r>
            <w:proofErr w:type="spellEnd"/>
          </w:p>
        </w:tc>
      </w:tr>
      <w:tr w:rsidR="0028359C" w:rsidTr="00070FC7">
        <w:trPr>
          <w:trHeight w:val="275"/>
        </w:trPr>
        <w:tc>
          <w:tcPr>
            <w:tcW w:w="510" w:type="dxa"/>
          </w:tcPr>
          <w:p w:rsidR="0028359C" w:rsidRDefault="0028359C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131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водород</w:t>
            </w:r>
            <w:proofErr w:type="spellEnd"/>
          </w:p>
        </w:tc>
      </w:tr>
      <w:tr w:rsidR="0028359C" w:rsidTr="00070FC7">
        <w:trPr>
          <w:trHeight w:val="276"/>
        </w:trPr>
        <w:tc>
          <w:tcPr>
            <w:tcW w:w="510" w:type="dxa"/>
          </w:tcPr>
          <w:p w:rsidR="0028359C" w:rsidRDefault="0028359C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131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гидроксид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натрия</w:t>
            </w:r>
            <w:proofErr w:type="spellEnd"/>
          </w:p>
        </w:tc>
      </w:tr>
      <w:tr w:rsidR="0028359C" w:rsidTr="00070FC7">
        <w:trPr>
          <w:trHeight w:val="271"/>
        </w:trPr>
        <w:tc>
          <w:tcPr>
            <w:tcW w:w="510" w:type="dxa"/>
          </w:tcPr>
          <w:p w:rsidR="0028359C" w:rsidRDefault="0028359C" w:rsidP="00070FC7">
            <w:pPr>
              <w:pStyle w:val="TableParagraph"/>
              <w:jc w:val="right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131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соляная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кислота</w:t>
            </w:r>
            <w:proofErr w:type="spellEnd"/>
          </w:p>
        </w:tc>
      </w:tr>
    </w:tbl>
    <w:p w:rsidR="0028359C" w:rsidRDefault="0028359C" w:rsidP="0028359C">
      <w:pPr>
        <w:pStyle w:val="a3"/>
        <w:ind w:left="0" w:firstLine="568"/>
        <w:jc w:val="both"/>
      </w:pPr>
      <w:r>
        <w:t>Вначале вспомним, что амины проявляют свойства оснований, то есть для них характерны</w:t>
      </w:r>
      <w:r>
        <w:rPr>
          <w:spacing w:val="-57"/>
        </w:rPr>
        <w:t xml:space="preserve"> </w:t>
      </w:r>
      <w:r>
        <w:t>реакции с кислотами. Среди вариантов ответа присутствует соляная кислота (5). Метиламин</w:t>
      </w:r>
      <w:r>
        <w:rPr>
          <w:spacing w:val="1"/>
        </w:rPr>
        <w:t xml:space="preserve"> </w:t>
      </w:r>
      <w:r>
        <w:t xml:space="preserve">является первичным амином, а значит, способен реагировать с </w:t>
      </w:r>
      <w:proofErr w:type="spellStart"/>
      <w:r>
        <w:t>галогеналканами</w:t>
      </w:r>
      <w:proofErr w:type="spellEnd"/>
      <w:r>
        <w:t xml:space="preserve"> и превращаться</w:t>
      </w:r>
      <w:r>
        <w:rPr>
          <w:spacing w:val="-57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вторичный</w:t>
      </w:r>
      <w:r>
        <w:rPr>
          <w:spacing w:val="1"/>
        </w:rPr>
        <w:t xml:space="preserve"> </w:t>
      </w:r>
      <w:r>
        <w:t>амин.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есть</w:t>
      </w:r>
      <w:r>
        <w:rPr>
          <w:spacing w:val="60"/>
        </w:rPr>
        <w:t xml:space="preserve"> </w:t>
      </w:r>
      <w:r>
        <w:t>хлорметан,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которым</w:t>
      </w:r>
      <w:r>
        <w:rPr>
          <w:spacing w:val="60"/>
        </w:rPr>
        <w:t xml:space="preserve"> </w:t>
      </w:r>
      <w:r>
        <w:t>возможна</w:t>
      </w:r>
      <w:r>
        <w:rPr>
          <w:spacing w:val="60"/>
        </w:rPr>
        <w:t xml:space="preserve"> </w:t>
      </w:r>
      <w:r>
        <w:t>такая</w:t>
      </w:r>
      <w:r>
        <w:rPr>
          <w:spacing w:val="60"/>
        </w:rPr>
        <w:t xml:space="preserve"> </w:t>
      </w:r>
      <w:r>
        <w:t>реакция</w:t>
      </w:r>
      <w:r>
        <w:rPr>
          <w:spacing w:val="60"/>
        </w:rPr>
        <w:t xml:space="preserve"> </w:t>
      </w:r>
      <w:r>
        <w:t>(2).</w:t>
      </w:r>
      <w:r>
        <w:rPr>
          <w:spacing w:val="1"/>
        </w:rPr>
        <w:t xml:space="preserve"> </w:t>
      </w:r>
      <w:r>
        <w:t>Ответ:</w:t>
      </w:r>
      <w:r>
        <w:rPr>
          <w:spacing w:val="-1"/>
        </w:rPr>
        <w:t xml:space="preserve"> </w:t>
      </w:r>
      <w:r>
        <w:t>25.</w:t>
      </w:r>
    </w:p>
    <w:p w:rsidR="0028359C" w:rsidRDefault="0028359C" w:rsidP="0028359C">
      <w:pPr>
        <w:pStyle w:val="a3"/>
        <w:ind w:left="0"/>
      </w:pPr>
    </w:p>
    <w:p w:rsidR="0028359C" w:rsidRDefault="0028359C" w:rsidP="0028359C">
      <w:pPr>
        <w:ind w:firstLine="568"/>
        <w:jc w:val="both"/>
        <w:rPr>
          <w:i/>
          <w:sz w:val="24"/>
        </w:rPr>
      </w:pPr>
      <w:r>
        <w:rPr>
          <w:b/>
          <w:i/>
          <w:sz w:val="24"/>
        </w:rPr>
        <w:t>Задание 3</w:t>
      </w:r>
      <w:r>
        <w:rPr>
          <w:sz w:val="24"/>
        </w:rPr>
        <w:t xml:space="preserve">. </w:t>
      </w:r>
      <w:r>
        <w:rPr>
          <w:i/>
          <w:sz w:val="24"/>
        </w:rPr>
        <w:t>Установите соответствие между двумя вещества и реагентом, с помощью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которого можно различить эти два вещества между собой: к каждой позиции, обозначенной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буквой,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подберите соответствующую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позицию, обозначенную цифрой.</w:t>
      </w:r>
    </w:p>
    <w:tbl>
      <w:tblPr>
        <w:tblStyle w:val="TableNormal"/>
        <w:tblW w:w="0" w:type="auto"/>
        <w:tblInd w:w="901" w:type="dxa"/>
        <w:tblLayout w:type="fixed"/>
        <w:tblLook w:val="01E0" w:firstRow="1" w:lastRow="1" w:firstColumn="1" w:lastColumn="1" w:noHBand="0" w:noVBand="0"/>
      </w:tblPr>
      <w:tblGrid>
        <w:gridCol w:w="610"/>
        <w:gridCol w:w="5064"/>
        <w:gridCol w:w="586"/>
        <w:gridCol w:w="2324"/>
      </w:tblGrid>
      <w:tr w:rsidR="0028359C" w:rsidTr="00070FC7">
        <w:trPr>
          <w:trHeight w:val="270"/>
        </w:trPr>
        <w:tc>
          <w:tcPr>
            <w:tcW w:w="610" w:type="dxa"/>
          </w:tcPr>
          <w:p w:rsidR="0028359C" w:rsidRPr="007E1777" w:rsidRDefault="0028359C" w:rsidP="00070FC7">
            <w:pPr>
              <w:pStyle w:val="TableParagraph"/>
              <w:rPr>
                <w:sz w:val="20"/>
                <w:lang w:val="ru-RU"/>
              </w:rPr>
            </w:pPr>
          </w:p>
        </w:tc>
        <w:tc>
          <w:tcPr>
            <w:tcW w:w="506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ВЕЩЕСТВА</w:t>
            </w:r>
          </w:p>
        </w:tc>
        <w:tc>
          <w:tcPr>
            <w:tcW w:w="586" w:type="dxa"/>
          </w:tcPr>
          <w:p w:rsidR="0028359C" w:rsidRDefault="0028359C" w:rsidP="00070FC7">
            <w:pPr>
              <w:pStyle w:val="TableParagraph"/>
              <w:rPr>
                <w:sz w:val="20"/>
              </w:rPr>
            </w:pPr>
          </w:p>
        </w:tc>
        <w:tc>
          <w:tcPr>
            <w:tcW w:w="232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РЕАГЕНТ</w:t>
            </w:r>
          </w:p>
        </w:tc>
      </w:tr>
      <w:tr w:rsidR="0028359C" w:rsidTr="00070FC7">
        <w:trPr>
          <w:trHeight w:val="275"/>
        </w:trPr>
        <w:tc>
          <w:tcPr>
            <w:tcW w:w="6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А)</w:t>
            </w:r>
          </w:p>
        </w:tc>
        <w:tc>
          <w:tcPr>
            <w:tcW w:w="506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пропанол-1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пропанон</w:t>
            </w:r>
            <w:proofErr w:type="spellEnd"/>
          </w:p>
        </w:tc>
        <w:tc>
          <w:tcPr>
            <w:tcW w:w="586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1)</w:t>
            </w:r>
          </w:p>
        </w:tc>
        <w:tc>
          <w:tcPr>
            <w:tcW w:w="232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натрий</w:t>
            </w:r>
            <w:proofErr w:type="spellEnd"/>
          </w:p>
        </w:tc>
      </w:tr>
      <w:tr w:rsidR="0028359C" w:rsidTr="00070FC7">
        <w:trPr>
          <w:trHeight w:val="276"/>
        </w:trPr>
        <w:tc>
          <w:tcPr>
            <w:tcW w:w="6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Б)</w:t>
            </w:r>
          </w:p>
        </w:tc>
        <w:tc>
          <w:tcPr>
            <w:tcW w:w="5064" w:type="dxa"/>
          </w:tcPr>
          <w:p w:rsidR="0028359C" w:rsidRPr="007E1777" w:rsidRDefault="0028359C" w:rsidP="00070FC7">
            <w:pPr>
              <w:pStyle w:val="TableParagraph"/>
              <w:rPr>
                <w:sz w:val="24"/>
                <w:lang w:val="ru-RU"/>
              </w:rPr>
            </w:pPr>
            <w:r w:rsidRPr="007E1777">
              <w:rPr>
                <w:spacing w:val="-6"/>
                <w:sz w:val="24"/>
                <w:lang w:val="ru-RU"/>
              </w:rPr>
              <w:t>метиламин</w:t>
            </w:r>
            <w:r w:rsidRPr="007E1777">
              <w:rPr>
                <w:spacing w:val="-13"/>
                <w:sz w:val="24"/>
                <w:lang w:val="ru-RU"/>
              </w:rPr>
              <w:t xml:space="preserve"> </w:t>
            </w:r>
            <w:r w:rsidRPr="007E1777">
              <w:rPr>
                <w:spacing w:val="-6"/>
                <w:sz w:val="24"/>
                <w:lang w:val="ru-RU"/>
              </w:rPr>
              <w:t>(водный</w:t>
            </w:r>
            <w:r w:rsidRPr="007E1777">
              <w:rPr>
                <w:spacing w:val="-13"/>
                <w:sz w:val="24"/>
                <w:lang w:val="ru-RU"/>
              </w:rPr>
              <w:t xml:space="preserve"> </w:t>
            </w:r>
            <w:r w:rsidRPr="007E1777">
              <w:rPr>
                <w:spacing w:val="-5"/>
                <w:sz w:val="24"/>
                <w:lang w:val="ru-RU"/>
              </w:rPr>
              <w:t>р-р)</w:t>
            </w:r>
            <w:r w:rsidRPr="007E1777">
              <w:rPr>
                <w:spacing w:val="-12"/>
                <w:sz w:val="24"/>
                <w:lang w:val="ru-RU"/>
              </w:rPr>
              <w:t xml:space="preserve"> </w:t>
            </w:r>
            <w:r w:rsidRPr="007E1777">
              <w:rPr>
                <w:spacing w:val="-5"/>
                <w:sz w:val="24"/>
                <w:lang w:val="ru-RU"/>
              </w:rPr>
              <w:t>и</w:t>
            </w:r>
            <w:r w:rsidRPr="007E1777">
              <w:rPr>
                <w:spacing w:val="-13"/>
                <w:sz w:val="24"/>
                <w:lang w:val="ru-RU"/>
              </w:rPr>
              <w:t xml:space="preserve"> </w:t>
            </w:r>
            <w:r w:rsidRPr="007E1777">
              <w:rPr>
                <w:spacing w:val="-5"/>
                <w:sz w:val="24"/>
                <w:lang w:val="ru-RU"/>
              </w:rPr>
              <w:t>метанол</w:t>
            </w:r>
            <w:r w:rsidRPr="007E1777">
              <w:rPr>
                <w:spacing w:val="-12"/>
                <w:sz w:val="24"/>
                <w:lang w:val="ru-RU"/>
              </w:rPr>
              <w:t xml:space="preserve"> </w:t>
            </w:r>
            <w:r w:rsidRPr="007E1777">
              <w:rPr>
                <w:spacing w:val="-5"/>
                <w:sz w:val="24"/>
                <w:lang w:val="ru-RU"/>
              </w:rPr>
              <w:t>(водный</w:t>
            </w:r>
            <w:r w:rsidRPr="007E1777">
              <w:rPr>
                <w:spacing w:val="-13"/>
                <w:sz w:val="24"/>
                <w:lang w:val="ru-RU"/>
              </w:rPr>
              <w:t xml:space="preserve"> </w:t>
            </w:r>
            <w:r w:rsidRPr="007E1777">
              <w:rPr>
                <w:spacing w:val="-5"/>
                <w:sz w:val="24"/>
                <w:lang w:val="ru-RU"/>
              </w:rPr>
              <w:t>р-р)</w:t>
            </w:r>
          </w:p>
        </w:tc>
        <w:tc>
          <w:tcPr>
            <w:tcW w:w="586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2)</w:t>
            </w:r>
          </w:p>
        </w:tc>
        <w:tc>
          <w:tcPr>
            <w:tcW w:w="232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гидроксид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натрия</w:t>
            </w:r>
            <w:proofErr w:type="spellEnd"/>
          </w:p>
        </w:tc>
      </w:tr>
      <w:tr w:rsidR="0028359C" w:rsidTr="00070FC7">
        <w:trPr>
          <w:trHeight w:val="275"/>
        </w:trPr>
        <w:tc>
          <w:tcPr>
            <w:tcW w:w="6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В)</w:t>
            </w:r>
          </w:p>
        </w:tc>
        <w:tc>
          <w:tcPr>
            <w:tcW w:w="506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бутин-1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бутин-2</w:t>
            </w:r>
          </w:p>
        </w:tc>
        <w:tc>
          <w:tcPr>
            <w:tcW w:w="586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3)</w:t>
            </w:r>
          </w:p>
        </w:tc>
        <w:tc>
          <w:tcPr>
            <w:tcW w:w="232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гидроксид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меди</w:t>
            </w:r>
            <w:proofErr w:type="spellEnd"/>
            <w:r>
              <w:rPr>
                <w:sz w:val="24"/>
              </w:rPr>
              <w:t>(II)</w:t>
            </w:r>
          </w:p>
        </w:tc>
      </w:tr>
      <w:tr w:rsidR="0028359C" w:rsidTr="00070FC7">
        <w:trPr>
          <w:trHeight w:val="281"/>
        </w:trPr>
        <w:tc>
          <w:tcPr>
            <w:tcW w:w="610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Г)</w:t>
            </w:r>
          </w:p>
        </w:tc>
        <w:tc>
          <w:tcPr>
            <w:tcW w:w="506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пропанол</w:t>
            </w:r>
            <w:proofErr w:type="spell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глицерин</w:t>
            </w:r>
            <w:proofErr w:type="spellEnd"/>
          </w:p>
        </w:tc>
        <w:tc>
          <w:tcPr>
            <w:tcW w:w="586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4)</w:t>
            </w:r>
          </w:p>
        </w:tc>
        <w:tc>
          <w:tcPr>
            <w:tcW w:w="232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[Ag(NH</w:t>
            </w:r>
            <w:r>
              <w:rPr>
                <w:sz w:val="24"/>
                <w:vertAlign w:val="subscript"/>
              </w:rPr>
              <w:t>3</w:t>
            </w:r>
            <w:r>
              <w:rPr>
                <w:sz w:val="24"/>
              </w:rPr>
              <w:t>)</w:t>
            </w:r>
            <w:r>
              <w:rPr>
                <w:sz w:val="24"/>
                <w:vertAlign w:val="subscript"/>
              </w:rPr>
              <w:t>2</w:t>
            </w:r>
            <w:r>
              <w:rPr>
                <w:sz w:val="24"/>
              </w:rPr>
              <w:t>]OH</w:t>
            </w:r>
          </w:p>
        </w:tc>
      </w:tr>
      <w:tr w:rsidR="0028359C" w:rsidTr="00070FC7">
        <w:trPr>
          <w:trHeight w:val="265"/>
        </w:trPr>
        <w:tc>
          <w:tcPr>
            <w:tcW w:w="610" w:type="dxa"/>
          </w:tcPr>
          <w:p w:rsidR="0028359C" w:rsidRDefault="0028359C" w:rsidP="00070FC7">
            <w:pPr>
              <w:pStyle w:val="TableParagraph"/>
              <w:rPr>
                <w:sz w:val="18"/>
              </w:rPr>
            </w:pPr>
          </w:p>
        </w:tc>
        <w:tc>
          <w:tcPr>
            <w:tcW w:w="5064" w:type="dxa"/>
          </w:tcPr>
          <w:p w:rsidR="0028359C" w:rsidRDefault="0028359C" w:rsidP="00070FC7">
            <w:pPr>
              <w:pStyle w:val="TableParagraph"/>
              <w:rPr>
                <w:sz w:val="18"/>
              </w:rPr>
            </w:pPr>
          </w:p>
        </w:tc>
        <w:tc>
          <w:tcPr>
            <w:tcW w:w="586" w:type="dxa"/>
          </w:tcPr>
          <w:p w:rsidR="0028359C" w:rsidRDefault="0028359C" w:rsidP="00070FC7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5)</w:t>
            </w:r>
          </w:p>
        </w:tc>
        <w:tc>
          <w:tcPr>
            <w:tcW w:w="2324" w:type="dxa"/>
          </w:tcPr>
          <w:p w:rsidR="0028359C" w:rsidRDefault="0028359C" w:rsidP="00070FC7">
            <w:pPr>
              <w:pStyle w:val="TableParagraph"/>
              <w:rPr>
                <w:sz w:val="24"/>
              </w:rPr>
            </w:pPr>
            <w:proofErr w:type="spellStart"/>
            <w:r>
              <w:rPr>
                <w:sz w:val="24"/>
              </w:rPr>
              <w:t>фенолфталеин</w:t>
            </w:r>
            <w:proofErr w:type="spellEnd"/>
          </w:p>
        </w:tc>
      </w:tr>
    </w:tbl>
    <w:p w:rsidR="0028359C" w:rsidRDefault="0028359C" w:rsidP="0028359C">
      <w:pPr>
        <w:pStyle w:val="a3"/>
        <w:ind w:left="0"/>
        <w:rPr>
          <w:i/>
        </w:rPr>
      </w:pPr>
    </w:p>
    <w:p w:rsidR="0028359C" w:rsidRDefault="0028359C" w:rsidP="0028359C">
      <w:pPr>
        <w:pStyle w:val="a3"/>
        <w:ind w:left="0" w:firstLine="568"/>
        <w:jc w:val="both"/>
      </w:pPr>
      <w:r>
        <w:t>Чтобы</w:t>
      </w:r>
      <w:r>
        <w:rPr>
          <w:spacing w:val="52"/>
        </w:rPr>
        <w:t xml:space="preserve"> </w:t>
      </w:r>
      <w:r>
        <w:t>различить</w:t>
      </w:r>
      <w:r>
        <w:rPr>
          <w:spacing w:val="52"/>
        </w:rPr>
        <w:t xml:space="preserve"> </w:t>
      </w:r>
      <w:r>
        <w:t>вещества</w:t>
      </w:r>
      <w:r>
        <w:rPr>
          <w:spacing w:val="54"/>
        </w:rPr>
        <w:t xml:space="preserve"> </w:t>
      </w:r>
      <w:r>
        <w:t>химическим</w:t>
      </w:r>
      <w:r>
        <w:rPr>
          <w:spacing w:val="53"/>
        </w:rPr>
        <w:t xml:space="preserve"> </w:t>
      </w:r>
      <w:r>
        <w:t>способом,</w:t>
      </w:r>
      <w:r>
        <w:rPr>
          <w:spacing w:val="53"/>
        </w:rPr>
        <w:t xml:space="preserve"> </w:t>
      </w:r>
      <w:r>
        <w:t>надо</w:t>
      </w:r>
      <w:r>
        <w:rPr>
          <w:spacing w:val="53"/>
        </w:rPr>
        <w:t xml:space="preserve"> </w:t>
      </w:r>
      <w:r>
        <w:t>выявить</w:t>
      </w:r>
      <w:r>
        <w:rPr>
          <w:spacing w:val="53"/>
        </w:rPr>
        <w:t xml:space="preserve"> </w:t>
      </w:r>
      <w:r>
        <w:t>различия</w:t>
      </w:r>
      <w:r>
        <w:rPr>
          <w:spacing w:val="53"/>
        </w:rPr>
        <w:t xml:space="preserve"> </w:t>
      </w:r>
      <w:r>
        <w:t>в</w:t>
      </w:r>
      <w:r>
        <w:rPr>
          <w:spacing w:val="52"/>
        </w:rPr>
        <w:t xml:space="preserve"> </w:t>
      </w:r>
      <w:r>
        <w:t>свойствах</w:t>
      </w:r>
      <w:r>
        <w:rPr>
          <w:spacing w:val="-57"/>
        </w:rPr>
        <w:t xml:space="preserve"> </w:t>
      </w:r>
      <w:r>
        <w:t>этих</w:t>
      </w:r>
      <w:r>
        <w:rPr>
          <w:spacing w:val="24"/>
        </w:rPr>
        <w:t xml:space="preserve"> </w:t>
      </w:r>
      <w:r>
        <w:t>веществ.</w:t>
      </w:r>
      <w:r>
        <w:rPr>
          <w:spacing w:val="24"/>
        </w:rPr>
        <w:t xml:space="preserve"> </w:t>
      </w:r>
      <w:r>
        <w:t>Но</w:t>
      </w:r>
      <w:r>
        <w:rPr>
          <w:spacing w:val="23"/>
        </w:rPr>
        <w:t xml:space="preserve"> </w:t>
      </w:r>
      <w:r>
        <w:t>прежде</w:t>
      </w:r>
      <w:r>
        <w:rPr>
          <w:spacing w:val="24"/>
        </w:rPr>
        <w:t xml:space="preserve"> </w:t>
      </w:r>
      <w:r>
        <w:t>всего</w:t>
      </w:r>
      <w:r>
        <w:rPr>
          <w:spacing w:val="23"/>
        </w:rPr>
        <w:t xml:space="preserve"> </w:t>
      </w:r>
      <w:r>
        <w:t>надо</w:t>
      </w:r>
      <w:r>
        <w:rPr>
          <w:spacing w:val="24"/>
        </w:rPr>
        <w:t xml:space="preserve"> </w:t>
      </w:r>
      <w:r>
        <w:t>определить</w:t>
      </w:r>
      <w:r>
        <w:rPr>
          <w:spacing w:val="23"/>
        </w:rPr>
        <w:t xml:space="preserve"> </w:t>
      </w:r>
      <w:r>
        <w:t>принадлежность</w:t>
      </w:r>
      <w:r>
        <w:rPr>
          <w:spacing w:val="23"/>
        </w:rPr>
        <w:t xml:space="preserve"> </w:t>
      </w:r>
      <w:r>
        <w:t>каждого</w:t>
      </w:r>
      <w:r>
        <w:rPr>
          <w:spacing w:val="24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веществ</w:t>
      </w:r>
      <w:r>
        <w:rPr>
          <w:spacing w:val="23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определенному классу,</w:t>
      </w:r>
      <w:r>
        <w:rPr>
          <w:spacing w:val="-3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вещество</w:t>
      </w:r>
      <w:r>
        <w:rPr>
          <w:spacing w:val="-2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обладать</w:t>
      </w:r>
      <w:r>
        <w:rPr>
          <w:spacing w:val="-3"/>
        </w:rPr>
        <w:t xml:space="preserve"> </w:t>
      </w:r>
      <w:r>
        <w:t>свойствами,</w:t>
      </w:r>
      <w:r>
        <w:rPr>
          <w:spacing w:val="-1"/>
        </w:rPr>
        <w:t xml:space="preserve"> </w:t>
      </w:r>
      <w:r>
        <w:t>присущими своему</w:t>
      </w:r>
      <w:r>
        <w:rPr>
          <w:spacing w:val="-3"/>
        </w:rPr>
        <w:t xml:space="preserve"> </w:t>
      </w:r>
      <w:r>
        <w:t>классу.</w:t>
      </w:r>
    </w:p>
    <w:p w:rsidR="0028359C" w:rsidRDefault="0028359C" w:rsidP="0028359C">
      <w:pPr>
        <w:pStyle w:val="a3"/>
        <w:ind w:left="0" w:firstLine="568"/>
        <w:jc w:val="both"/>
      </w:pPr>
      <w:r>
        <w:t>А)</w:t>
      </w:r>
      <w:r>
        <w:rPr>
          <w:spacing w:val="1"/>
        </w:rPr>
        <w:t xml:space="preserve"> </w:t>
      </w:r>
      <w:r>
        <w:t>Отличить</w:t>
      </w:r>
      <w:r>
        <w:rPr>
          <w:spacing w:val="1"/>
        </w:rPr>
        <w:t xml:space="preserve"> </w:t>
      </w:r>
      <w:r>
        <w:t>кетон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proofErr w:type="spellStart"/>
      <w:r>
        <w:t>пропанон</w:t>
      </w:r>
      <w:proofErr w:type="spellEnd"/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спирта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пропанола-1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металлического</w:t>
      </w:r>
      <w:r>
        <w:rPr>
          <w:spacing w:val="-1"/>
        </w:rPr>
        <w:t xml:space="preserve"> </w:t>
      </w:r>
      <w:r>
        <w:t>натрия.</w:t>
      </w:r>
      <w:r>
        <w:rPr>
          <w:spacing w:val="-2"/>
        </w:rPr>
        <w:t xml:space="preserve"> </w:t>
      </w:r>
      <w:r>
        <w:t>Спирты</w:t>
      </w:r>
      <w:r>
        <w:rPr>
          <w:spacing w:val="-2"/>
        </w:rPr>
        <w:t xml:space="preserve"> </w:t>
      </w:r>
      <w:r>
        <w:t>реагируют с</w:t>
      </w:r>
      <w:r>
        <w:rPr>
          <w:spacing w:val="-1"/>
        </w:rPr>
        <w:t xml:space="preserve"> </w:t>
      </w:r>
      <w:r>
        <w:t>натрием</w:t>
      </w:r>
      <w:r>
        <w:rPr>
          <w:spacing w:val="-1"/>
        </w:rPr>
        <w:t xml:space="preserve"> </w:t>
      </w:r>
      <w:r>
        <w:t>с выделением</w:t>
      </w:r>
      <w:r>
        <w:rPr>
          <w:spacing w:val="-1"/>
        </w:rPr>
        <w:t xml:space="preserve"> </w:t>
      </w:r>
      <w:r>
        <w:t>водорода.</w:t>
      </w:r>
    </w:p>
    <w:p w:rsidR="0028359C" w:rsidRDefault="0028359C" w:rsidP="0028359C">
      <w:pPr>
        <w:pStyle w:val="a3"/>
        <w:ind w:left="0" w:firstLine="568"/>
        <w:jc w:val="both"/>
      </w:pPr>
      <w:r>
        <w:t>Б) Среда водного раствора спирта – метанола нейтральная. Метиламин хорошо растворим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раствора</w:t>
      </w:r>
      <w:r>
        <w:rPr>
          <w:spacing w:val="1"/>
        </w:rPr>
        <w:t xml:space="preserve"> </w:t>
      </w:r>
      <w:r>
        <w:t>щелочная,</w:t>
      </w:r>
      <w:r>
        <w:rPr>
          <w:spacing w:val="1"/>
        </w:rPr>
        <w:t xml:space="preserve"> </w:t>
      </w:r>
      <w:r>
        <w:t>поскольку</w:t>
      </w:r>
      <w:r>
        <w:rPr>
          <w:spacing w:val="1"/>
        </w:rPr>
        <w:t xml:space="preserve"> </w:t>
      </w:r>
      <w:r>
        <w:t>амины</w:t>
      </w:r>
      <w:r>
        <w:rPr>
          <w:spacing w:val="1"/>
        </w:rPr>
        <w:t xml:space="preserve"> </w:t>
      </w:r>
      <w:r>
        <w:t>проявляют</w:t>
      </w:r>
      <w:r>
        <w:rPr>
          <w:spacing w:val="1"/>
        </w:rPr>
        <w:t xml:space="preserve"> </w:t>
      </w:r>
      <w:proofErr w:type="spellStart"/>
      <w:proofErr w:type="gramStart"/>
      <w:r>
        <w:t>осн</w:t>
      </w:r>
      <w:proofErr w:type="gramEnd"/>
      <w:r>
        <w:t>óвные</w:t>
      </w:r>
      <w:proofErr w:type="spellEnd"/>
      <w:r>
        <w:rPr>
          <w:spacing w:val="1"/>
        </w:rPr>
        <w:t xml:space="preserve"> </w:t>
      </w:r>
      <w:r>
        <w:t>свойства.</w:t>
      </w:r>
      <w:r>
        <w:rPr>
          <w:spacing w:val="1"/>
        </w:rPr>
        <w:t xml:space="preserve"> </w:t>
      </w:r>
      <w:r>
        <w:t>Фенолфталеин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водном</w:t>
      </w:r>
      <w:r>
        <w:rPr>
          <w:spacing w:val="-1"/>
        </w:rPr>
        <w:t xml:space="preserve"> </w:t>
      </w:r>
      <w:r>
        <w:t>растворе метиламина окрашивается</w:t>
      </w:r>
      <w:r>
        <w:rPr>
          <w:spacing w:val="-1"/>
        </w:rPr>
        <w:t xml:space="preserve"> </w:t>
      </w:r>
      <w:r>
        <w:t>в малиновый</w:t>
      </w:r>
      <w:r>
        <w:rPr>
          <w:spacing w:val="-2"/>
        </w:rPr>
        <w:t xml:space="preserve"> </w:t>
      </w:r>
      <w:proofErr w:type="spellStart"/>
      <w:r>
        <w:t>цвет</w:t>
      </w:r>
      <w:proofErr w:type="gramStart"/>
      <w:r>
        <w:t>.В</w:t>
      </w:r>
      <w:proofErr w:type="spellEnd"/>
      <w:proofErr w:type="gramEnd"/>
      <w:r>
        <w:t>) Эти вещества принадлежат к одному классу, но различаются строением молекулы.</w:t>
      </w:r>
      <w:r>
        <w:rPr>
          <w:spacing w:val="1"/>
        </w:rPr>
        <w:t xml:space="preserve"> </w:t>
      </w:r>
      <w:r>
        <w:t>Бутин-1, в отличие от бутина-2, содержит концевую тройную связь и может реагировать с</w:t>
      </w:r>
      <w:r>
        <w:rPr>
          <w:spacing w:val="1"/>
        </w:rPr>
        <w:t xml:space="preserve"> </w:t>
      </w:r>
      <w:r>
        <w:t>аммиачным</w:t>
      </w:r>
      <w:r>
        <w:rPr>
          <w:spacing w:val="-3"/>
        </w:rPr>
        <w:t xml:space="preserve"> </w:t>
      </w:r>
      <w:r>
        <w:t>раствором оксида серебра с образованием осадка.</w:t>
      </w:r>
    </w:p>
    <w:p w:rsidR="0028359C" w:rsidRDefault="0028359C" w:rsidP="0028359C">
      <w:pPr>
        <w:pStyle w:val="a3"/>
        <w:ind w:left="0" w:firstLine="568"/>
        <w:jc w:val="both"/>
      </w:pPr>
      <w:r>
        <w:t xml:space="preserve">Г) И </w:t>
      </w:r>
      <w:proofErr w:type="spellStart"/>
      <w:r>
        <w:t>пропанол</w:t>
      </w:r>
      <w:proofErr w:type="spellEnd"/>
      <w:r>
        <w:t xml:space="preserve">, и глицерин – спирты. Однако глицерин, в отличие от </w:t>
      </w:r>
      <w:proofErr w:type="spellStart"/>
      <w:r>
        <w:t>пропанола</w:t>
      </w:r>
      <w:proofErr w:type="spellEnd"/>
      <w:r>
        <w:t>, является</w:t>
      </w:r>
      <w:r>
        <w:rPr>
          <w:spacing w:val="1"/>
        </w:rPr>
        <w:t xml:space="preserve"> </w:t>
      </w:r>
      <w:r>
        <w:t>многоатомным</w:t>
      </w:r>
      <w:r>
        <w:rPr>
          <w:spacing w:val="1"/>
        </w:rPr>
        <w:t xml:space="preserve"> </w:t>
      </w:r>
      <w:r>
        <w:t>спиртом.</w:t>
      </w:r>
      <w:r>
        <w:rPr>
          <w:spacing w:val="1"/>
        </w:rPr>
        <w:t xml:space="preserve"> </w:t>
      </w:r>
      <w:r>
        <w:t>Качественной</w:t>
      </w:r>
      <w:r>
        <w:rPr>
          <w:spacing w:val="1"/>
        </w:rPr>
        <w:t xml:space="preserve"> </w:t>
      </w:r>
      <w:r>
        <w:t>реакцией</w:t>
      </w:r>
      <w:r>
        <w:rPr>
          <w:spacing w:val="1"/>
        </w:rPr>
        <w:t xml:space="preserve"> </w:t>
      </w:r>
      <w:r>
        <w:t>многоатомных</w:t>
      </w:r>
      <w:r>
        <w:rPr>
          <w:spacing w:val="1"/>
        </w:rPr>
        <w:t xml:space="preserve"> </w:t>
      </w:r>
      <w:r>
        <w:t>спиртов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гидроксидом</w:t>
      </w:r>
      <w:r>
        <w:rPr>
          <w:spacing w:val="-2"/>
        </w:rPr>
        <w:t xml:space="preserve"> </w:t>
      </w:r>
      <w:r>
        <w:t>меди(II),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этом</w:t>
      </w:r>
      <w:r>
        <w:rPr>
          <w:spacing w:val="-2"/>
        </w:rPr>
        <w:t xml:space="preserve"> </w:t>
      </w:r>
      <w:r>
        <w:t>образуется</w:t>
      </w:r>
      <w:r>
        <w:rPr>
          <w:spacing w:val="-2"/>
        </w:rPr>
        <w:t xml:space="preserve"> </w:t>
      </w:r>
      <w:r>
        <w:t>раствор</w:t>
      </w:r>
      <w:r>
        <w:rPr>
          <w:spacing w:val="-1"/>
        </w:rPr>
        <w:t xml:space="preserve"> </w:t>
      </w:r>
      <w:r>
        <w:t>ярко-синего</w:t>
      </w:r>
      <w:r>
        <w:rPr>
          <w:spacing w:val="-3"/>
        </w:rPr>
        <w:t xml:space="preserve"> </w:t>
      </w:r>
      <w:r>
        <w:t>цвета.</w:t>
      </w:r>
    </w:p>
    <w:p w:rsidR="0028359C" w:rsidRDefault="0028359C" w:rsidP="0028359C">
      <w:pPr>
        <w:pStyle w:val="a3"/>
        <w:ind w:left="0"/>
        <w:jc w:val="both"/>
      </w:pPr>
      <w:r>
        <w:t>Ответ:</w:t>
      </w:r>
      <w:r>
        <w:rPr>
          <w:spacing w:val="-1"/>
        </w:rPr>
        <w:t xml:space="preserve"> </w:t>
      </w:r>
      <w:r>
        <w:t>1543.</w:t>
      </w:r>
    </w:p>
    <w:p w:rsidR="0028359C" w:rsidRPr="00F304B9" w:rsidRDefault="0028359C" w:rsidP="0028359C">
      <w:pPr>
        <w:pStyle w:val="2"/>
        <w:spacing w:before="0"/>
        <w:ind w:left="0"/>
      </w:pPr>
      <w:r w:rsidRPr="00F304B9">
        <w:t>Краткий</w:t>
      </w:r>
      <w:r w:rsidRPr="00F304B9">
        <w:rPr>
          <w:spacing w:val="-6"/>
        </w:rPr>
        <w:t xml:space="preserve"> </w:t>
      </w:r>
      <w:r w:rsidRPr="00F304B9">
        <w:t>справочный</w:t>
      </w:r>
      <w:r w:rsidRPr="00F304B9">
        <w:rPr>
          <w:spacing w:val="-6"/>
        </w:rPr>
        <w:t xml:space="preserve"> </w:t>
      </w:r>
      <w:r w:rsidRPr="00F304B9">
        <w:t>материал</w:t>
      </w:r>
    </w:p>
    <w:p w:rsidR="0028359C" w:rsidRPr="00F304B9" w:rsidRDefault="0028359C" w:rsidP="0028359C">
      <w:pPr>
        <w:rPr>
          <w:b/>
          <w:i/>
          <w:sz w:val="24"/>
          <w:szCs w:val="24"/>
        </w:rPr>
      </w:pPr>
      <w:proofErr w:type="gramStart"/>
      <w:r w:rsidRPr="00F304B9">
        <w:rPr>
          <w:b/>
          <w:i/>
          <w:sz w:val="24"/>
          <w:szCs w:val="24"/>
        </w:rPr>
        <w:t>Химические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свойства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представителей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важнейших</w:t>
      </w:r>
      <w:r w:rsidRPr="00F304B9">
        <w:rPr>
          <w:b/>
          <w:i/>
          <w:spacing w:val="-4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классов</w:t>
      </w:r>
      <w:r w:rsidRPr="00F304B9">
        <w:rPr>
          <w:b/>
          <w:i/>
          <w:spacing w:val="-3"/>
          <w:sz w:val="24"/>
          <w:szCs w:val="24"/>
        </w:rPr>
        <w:t xml:space="preserve"> </w:t>
      </w:r>
      <w:r w:rsidRPr="00F304B9">
        <w:rPr>
          <w:b/>
          <w:i/>
          <w:sz w:val="24"/>
          <w:szCs w:val="24"/>
        </w:rPr>
        <w:t>неорганических</w:t>
      </w:r>
      <w:r w:rsidRPr="00F304B9">
        <w:rPr>
          <w:b/>
          <w:i/>
          <w:spacing w:val="-4"/>
          <w:sz w:val="24"/>
          <w:szCs w:val="24"/>
        </w:rPr>
        <w:t xml:space="preserve"> </w:t>
      </w:r>
      <w:r>
        <w:rPr>
          <w:b/>
          <w:i/>
          <w:sz w:val="24"/>
          <w:szCs w:val="24"/>
        </w:rPr>
        <w:t>веществ (вопросы 13-16)</w:t>
      </w:r>
      <w:r w:rsidRPr="00F304B9">
        <w:rPr>
          <w:b/>
          <w:i/>
          <w:sz w:val="24"/>
          <w:szCs w:val="24"/>
        </w:rPr>
        <w:t>, по спецификации ЕГЭ 20204)</w:t>
      </w:r>
      <w:proofErr w:type="gramEnd"/>
    </w:p>
    <w:p w:rsidR="0028359C" w:rsidRPr="00F304B9" w:rsidRDefault="0028359C" w:rsidP="0028359C">
      <w:pPr>
        <w:pStyle w:val="a3"/>
        <w:tabs>
          <w:tab w:val="left" w:pos="2241"/>
        </w:tabs>
        <w:ind w:left="0"/>
        <w:rPr>
          <w:b/>
          <w:i/>
        </w:rPr>
      </w:pPr>
      <w:r>
        <w:rPr>
          <w:b/>
          <w:i/>
        </w:rPr>
        <w:tab/>
      </w:r>
    </w:p>
    <w:p w:rsidR="0028359C" w:rsidRPr="00F304B9" w:rsidRDefault="0028359C" w:rsidP="0028359C">
      <w:pPr>
        <w:pStyle w:val="a3"/>
        <w:ind w:left="0" w:firstLine="568"/>
        <w:jc w:val="both"/>
      </w:pPr>
      <w:r w:rsidRPr="00F304B9">
        <w:t>Каждое из веществ обладает как общими свойствами, характерными для представителей</w:t>
      </w:r>
      <w:r w:rsidRPr="00F304B9">
        <w:rPr>
          <w:spacing w:val="1"/>
        </w:rPr>
        <w:t xml:space="preserve"> </w:t>
      </w:r>
      <w:r w:rsidRPr="00F304B9">
        <w:t>соответствующего</w:t>
      </w:r>
      <w:r w:rsidRPr="00F304B9">
        <w:rPr>
          <w:spacing w:val="1"/>
        </w:rPr>
        <w:t xml:space="preserve"> </w:t>
      </w:r>
      <w:r w:rsidRPr="00F304B9">
        <w:t>класса</w:t>
      </w:r>
      <w:r w:rsidRPr="00F304B9">
        <w:rPr>
          <w:spacing w:val="1"/>
        </w:rPr>
        <w:t xml:space="preserve"> </w:t>
      </w:r>
      <w:r w:rsidRPr="00F304B9">
        <w:t>органических</w:t>
      </w:r>
      <w:r w:rsidRPr="00F304B9">
        <w:rPr>
          <w:spacing w:val="1"/>
        </w:rPr>
        <w:t xml:space="preserve"> </w:t>
      </w:r>
      <w:r w:rsidRPr="00F304B9">
        <w:t>соединений,</w:t>
      </w:r>
      <w:r w:rsidRPr="00F304B9">
        <w:rPr>
          <w:spacing w:val="1"/>
        </w:rPr>
        <w:t xml:space="preserve"> </w:t>
      </w:r>
      <w:r w:rsidRPr="00F304B9">
        <w:t>так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присущими</w:t>
      </w:r>
      <w:r w:rsidRPr="00F304B9">
        <w:rPr>
          <w:spacing w:val="1"/>
        </w:rPr>
        <w:t xml:space="preserve"> </w:t>
      </w:r>
      <w:r w:rsidRPr="00F304B9">
        <w:t>только</w:t>
      </w:r>
      <w:r w:rsidRPr="00F304B9">
        <w:rPr>
          <w:spacing w:val="1"/>
        </w:rPr>
        <w:t xml:space="preserve"> </w:t>
      </w:r>
      <w:r w:rsidRPr="00F304B9">
        <w:t>ему</w:t>
      </w:r>
      <w:r w:rsidRPr="00F304B9">
        <w:rPr>
          <w:spacing w:val="1"/>
        </w:rPr>
        <w:t xml:space="preserve"> </w:t>
      </w:r>
      <w:r w:rsidRPr="00F304B9">
        <w:t>специфическими</w:t>
      </w:r>
      <w:r w:rsidRPr="00F304B9">
        <w:rPr>
          <w:spacing w:val="1"/>
        </w:rPr>
        <w:t xml:space="preserve"> </w:t>
      </w:r>
      <w:r w:rsidRPr="00F304B9">
        <w:t>свойствами.</w:t>
      </w:r>
      <w:r w:rsidRPr="00F304B9">
        <w:rPr>
          <w:spacing w:val="1"/>
        </w:rPr>
        <w:t xml:space="preserve"> </w:t>
      </w:r>
      <w:r w:rsidRPr="00F304B9">
        <w:t>В</w:t>
      </w:r>
      <w:r w:rsidRPr="00F304B9">
        <w:rPr>
          <w:spacing w:val="1"/>
        </w:rPr>
        <w:t xml:space="preserve"> </w:t>
      </w:r>
      <w:r w:rsidRPr="00F304B9">
        <w:t>предложенной</w:t>
      </w:r>
      <w:r w:rsidRPr="00F304B9">
        <w:rPr>
          <w:spacing w:val="1"/>
        </w:rPr>
        <w:t xml:space="preserve"> </w:t>
      </w:r>
      <w:r w:rsidRPr="00F304B9">
        <w:t>ниже</w:t>
      </w:r>
      <w:r w:rsidRPr="00F304B9">
        <w:rPr>
          <w:spacing w:val="1"/>
        </w:rPr>
        <w:t xml:space="preserve"> </w:t>
      </w:r>
      <w:r w:rsidRPr="00F304B9">
        <w:t>таблице</w:t>
      </w:r>
      <w:r>
        <w:t xml:space="preserve"> 3</w:t>
      </w:r>
      <w:r w:rsidRPr="00F304B9">
        <w:rPr>
          <w:spacing w:val="1"/>
        </w:rPr>
        <w:t xml:space="preserve"> </w:t>
      </w:r>
      <w:r w:rsidRPr="00F304B9">
        <w:t>представлены</w:t>
      </w:r>
      <w:r w:rsidRPr="00F304B9">
        <w:rPr>
          <w:spacing w:val="1"/>
        </w:rPr>
        <w:t xml:space="preserve"> </w:t>
      </w:r>
      <w:r w:rsidRPr="00F304B9">
        <w:t>свойства</w:t>
      </w:r>
      <w:r w:rsidRPr="00F304B9">
        <w:rPr>
          <w:spacing w:val="1"/>
        </w:rPr>
        <w:t xml:space="preserve"> </w:t>
      </w:r>
      <w:r w:rsidRPr="00F304B9">
        <w:t xml:space="preserve">неорганических веществ с точки зрения их принадлежности к </w:t>
      </w:r>
      <w:r>
        <w:t>определенному классу</w:t>
      </w:r>
      <w:r w:rsidRPr="00F304B9">
        <w:t>. Подобную таблицу используют для обобщения знаний по</w:t>
      </w:r>
      <w:r w:rsidRPr="00F304B9">
        <w:rPr>
          <w:spacing w:val="1"/>
        </w:rPr>
        <w:t xml:space="preserve"> </w:t>
      </w:r>
      <w:r w:rsidRPr="00F304B9">
        <w:t>свойствам веществ важнейших классов уже в начале изучения курса химии в основной школе.</w:t>
      </w:r>
      <w:r w:rsidRPr="00F304B9">
        <w:rPr>
          <w:spacing w:val="1"/>
        </w:rPr>
        <w:t xml:space="preserve"> </w:t>
      </w:r>
      <w:r w:rsidRPr="00F304B9">
        <w:t>Но</w:t>
      </w:r>
      <w:r w:rsidRPr="00F304B9">
        <w:rPr>
          <w:spacing w:val="1"/>
        </w:rPr>
        <w:t xml:space="preserve"> </w:t>
      </w:r>
      <w:r w:rsidRPr="00F304B9">
        <w:t>она</w:t>
      </w:r>
      <w:r w:rsidRPr="00F304B9">
        <w:rPr>
          <w:spacing w:val="1"/>
        </w:rPr>
        <w:t xml:space="preserve"> </w:t>
      </w:r>
      <w:r w:rsidRPr="00F304B9">
        <w:t>может</w:t>
      </w:r>
      <w:r w:rsidRPr="00F304B9">
        <w:rPr>
          <w:spacing w:val="1"/>
        </w:rPr>
        <w:t xml:space="preserve"> </w:t>
      </w:r>
      <w:r w:rsidRPr="00F304B9">
        <w:t>быть</w:t>
      </w:r>
      <w:r w:rsidRPr="00F304B9">
        <w:rPr>
          <w:spacing w:val="1"/>
        </w:rPr>
        <w:t xml:space="preserve"> </w:t>
      </w:r>
      <w:r w:rsidRPr="00F304B9">
        <w:t>полезна</w:t>
      </w:r>
      <w:r w:rsidRPr="00F304B9">
        <w:rPr>
          <w:spacing w:val="1"/>
        </w:rPr>
        <w:t xml:space="preserve"> </w:t>
      </w:r>
      <w:r w:rsidRPr="00F304B9">
        <w:t>и</w:t>
      </w:r>
      <w:r w:rsidRPr="00F304B9">
        <w:rPr>
          <w:spacing w:val="1"/>
        </w:rPr>
        <w:t xml:space="preserve"> </w:t>
      </w:r>
      <w:r w:rsidRPr="00F304B9">
        <w:t>на</w:t>
      </w:r>
      <w:r w:rsidRPr="00F304B9">
        <w:rPr>
          <w:spacing w:val="1"/>
        </w:rPr>
        <w:t xml:space="preserve"> </w:t>
      </w:r>
      <w:r w:rsidRPr="00F304B9">
        <w:t>этапе</w:t>
      </w:r>
      <w:r w:rsidRPr="00F304B9">
        <w:rPr>
          <w:spacing w:val="1"/>
        </w:rPr>
        <w:t xml:space="preserve"> </w:t>
      </w:r>
      <w:r w:rsidRPr="00F304B9">
        <w:t>повторения</w:t>
      </w:r>
      <w:r w:rsidRPr="00F304B9">
        <w:rPr>
          <w:spacing w:val="1"/>
        </w:rPr>
        <w:t xml:space="preserve"> </w:t>
      </w:r>
      <w:r w:rsidRPr="00F304B9">
        <w:t>знаний</w:t>
      </w:r>
      <w:r w:rsidRPr="00F304B9">
        <w:rPr>
          <w:spacing w:val="1"/>
        </w:rPr>
        <w:t xml:space="preserve"> </w:t>
      </w:r>
      <w:r w:rsidRPr="00F304B9">
        <w:t>по</w:t>
      </w:r>
      <w:r>
        <w:rPr>
          <w:spacing w:val="1"/>
        </w:rPr>
        <w:t xml:space="preserve"> </w:t>
      </w:r>
      <w:r w:rsidRPr="00F304B9">
        <w:t>органической</w:t>
      </w:r>
      <w:r w:rsidRPr="00F304B9">
        <w:rPr>
          <w:spacing w:val="1"/>
        </w:rPr>
        <w:t xml:space="preserve"> </w:t>
      </w:r>
      <w:r w:rsidRPr="00F304B9">
        <w:t>химии,</w:t>
      </w:r>
      <w:r w:rsidRPr="00F304B9">
        <w:rPr>
          <w:spacing w:val="1"/>
        </w:rPr>
        <w:t xml:space="preserve"> </w:t>
      </w:r>
      <w:r w:rsidRPr="00F304B9">
        <w:t>что</w:t>
      </w:r>
      <w:r w:rsidRPr="00F304B9">
        <w:rPr>
          <w:spacing w:val="-57"/>
        </w:rPr>
        <w:t xml:space="preserve"> </w:t>
      </w:r>
      <w:r w:rsidRPr="00F304B9">
        <w:t>особенно</w:t>
      </w:r>
      <w:r w:rsidRPr="00F304B9">
        <w:rPr>
          <w:spacing w:val="-1"/>
        </w:rPr>
        <w:t xml:space="preserve"> </w:t>
      </w:r>
      <w:r w:rsidRPr="00F304B9">
        <w:t>важно</w:t>
      </w:r>
      <w:r w:rsidRPr="00F304B9">
        <w:rPr>
          <w:spacing w:val="-1"/>
        </w:rPr>
        <w:t xml:space="preserve"> </w:t>
      </w:r>
      <w:r w:rsidRPr="00F304B9">
        <w:t>для коррекции в</w:t>
      </w:r>
      <w:r w:rsidRPr="00F304B9">
        <w:rPr>
          <w:spacing w:val="-2"/>
        </w:rPr>
        <w:t xml:space="preserve"> </w:t>
      </w:r>
      <w:r w:rsidRPr="00F304B9">
        <w:t>пробелах</w:t>
      </w:r>
      <w:r w:rsidRPr="00F304B9">
        <w:rPr>
          <w:spacing w:val="-1"/>
        </w:rPr>
        <w:t xml:space="preserve"> </w:t>
      </w:r>
      <w:r w:rsidRPr="00F304B9">
        <w:t>знаний обучающихся.</w:t>
      </w:r>
    </w:p>
    <w:p w:rsidR="0028359C" w:rsidRPr="00F304B9" w:rsidRDefault="0028359C" w:rsidP="0028359C">
      <w:pPr>
        <w:jc w:val="both"/>
        <w:rPr>
          <w:sz w:val="24"/>
          <w:szCs w:val="24"/>
        </w:rPr>
        <w:sectPr w:rsidR="0028359C" w:rsidRPr="00F304B9" w:rsidSect="007E1777">
          <w:footerReference w:type="default" r:id="rId6"/>
          <w:pgSz w:w="11910" w:h="16840"/>
          <w:pgMar w:top="1701" w:right="1134" w:bottom="1134" w:left="1134" w:header="0" w:footer="1062" w:gutter="0"/>
          <w:cols w:space="720"/>
        </w:sectPr>
      </w:pPr>
    </w:p>
    <w:p w:rsidR="0028359C" w:rsidRDefault="0028359C" w:rsidP="00283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Chars="100" w:firstLine="281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Таблица 3</w:t>
      </w:r>
    </w:p>
    <w:p w:rsidR="0028359C" w:rsidRPr="00DF4DC4" w:rsidRDefault="0028359C" w:rsidP="0028359C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Chars="100" w:firstLine="281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Химические свойства и способы получения различных классов органических веществ</w:t>
      </w:r>
    </w:p>
    <w:tbl>
      <w:tblPr>
        <w:tblW w:w="153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86"/>
        <w:gridCol w:w="6523"/>
        <w:gridCol w:w="6806"/>
      </w:tblGrid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 соединений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Химические свойства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9C" w:rsidRDefault="0028359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Способы получения</w:t>
            </w:r>
          </w:p>
          <w:p w:rsidR="0028359C" w:rsidRDefault="0028359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Алканы</w:t>
            </w:r>
            <w:proofErr w:type="spellEnd"/>
          </w:p>
          <w:p w:rsidR="0028359C" w:rsidRDefault="002835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  <w:lang w:val="en-US"/>
              </w:rPr>
              <w:t>2n+2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1.Галогенирование (легче замещение происходит по менее </w:t>
            </w:r>
            <w:proofErr w:type="spellStart"/>
            <w:r>
              <w:rPr>
                <w:sz w:val="24"/>
                <w:szCs w:val="24"/>
              </w:rPr>
              <w:t>гидрогинезированному</w:t>
            </w:r>
            <w:proofErr w:type="spellEnd"/>
            <w:r>
              <w:rPr>
                <w:sz w:val="24"/>
                <w:szCs w:val="24"/>
              </w:rPr>
              <w:t xml:space="preserve"> атому углерода):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+ 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(свет)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vertAlign w:val="subscript"/>
              </w:rPr>
              <w:softHyphen/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</w:rPr>
              <w:t>)-СН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HCl</w:t>
            </w:r>
            <w:proofErr w:type="spell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Дегидрирование: </w:t>
            </w:r>
          </w:p>
          <w:p w:rsidR="0028359C" w:rsidRDefault="0028359C">
            <w:pPr>
              <w:tabs>
                <w:tab w:val="left" w:pos="34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>)→СН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{</w:t>
            </w:r>
            <w:proofErr w:type="spellStart"/>
            <w:r>
              <w:rPr>
                <w:sz w:val="24"/>
                <w:szCs w:val="24"/>
              </w:rPr>
              <w:t>алкан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rFonts w:eastAsiaTheme="minorHAnsi"/>
                <w:position w:val="-6"/>
                <w:sz w:val="24"/>
                <w:szCs w:val="24"/>
              </w:rPr>
              <w:object w:dxaOrig="840" w:dyaOrig="3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16.7pt" o:ole="">
                  <v:imagedata r:id="rId7" o:title=""/>
                </v:shape>
                <o:OLEObject Type="Embed" ProgID="Equation.3" ShapeID="_x0000_i1025" DrawAspect="Content" ObjectID="_1768040804" r:id="rId8"/>
              </w:object>
            </w:r>
            <w:proofErr w:type="spellStart"/>
            <w:r>
              <w:rPr>
                <w:sz w:val="24"/>
                <w:szCs w:val="24"/>
              </w:rPr>
              <w:t>алкен</w:t>
            </w:r>
            <w:proofErr w:type="spellEnd"/>
            <w:r>
              <w:rPr>
                <w:sz w:val="24"/>
                <w:szCs w:val="24"/>
              </w:rPr>
              <w:t xml:space="preserve"> + водород}</w:t>
            </w:r>
          </w:p>
          <w:p w:rsidR="0028359C" w:rsidRDefault="0028359C">
            <w:pPr>
              <w:jc w:val="both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3.</w:t>
            </w:r>
            <w:r>
              <w:rPr>
                <w:sz w:val="24"/>
                <w:szCs w:val="24"/>
              </w:rPr>
              <w:t>Горение</w:t>
            </w:r>
            <w:r>
              <w:rPr>
                <w:sz w:val="24"/>
                <w:szCs w:val="24"/>
                <w:lang w:val="pl-PL"/>
              </w:rPr>
              <w:t>: CH</w:t>
            </w:r>
            <w:r>
              <w:rPr>
                <w:sz w:val="24"/>
                <w:szCs w:val="24"/>
                <w:vertAlign w:val="subscript"/>
                <w:lang w:val="pl-PL"/>
              </w:rPr>
              <w:t>4</w:t>
            </w:r>
            <w:r>
              <w:rPr>
                <w:sz w:val="24"/>
                <w:szCs w:val="24"/>
                <w:lang w:val="pl-PL"/>
              </w:rPr>
              <w:t xml:space="preserve"> +2O</w:t>
            </w:r>
            <w:r>
              <w:rPr>
                <w:sz w:val="24"/>
                <w:szCs w:val="24"/>
                <w:vertAlign w:val="subscript"/>
                <w:lang w:val="pl-PL"/>
              </w:rPr>
              <w:t xml:space="preserve">2 </w:t>
            </w:r>
            <w:r>
              <w:rPr>
                <w:sz w:val="24"/>
                <w:szCs w:val="24"/>
                <w:lang w:val="pl-PL"/>
              </w:rPr>
              <w:t>→</w:t>
            </w:r>
            <w:r>
              <w:rPr>
                <w:sz w:val="24"/>
                <w:szCs w:val="24"/>
                <w:vertAlign w:val="subscript"/>
                <w:lang w:val="pl-PL"/>
              </w:rPr>
              <w:t xml:space="preserve"> </w:t>
            </w:r>
            <w:r>
              <w:rPr>
                <w:sz w:val="24"/>
                <w:szCs w:val="24"/>
                <w:lang w:val="pl-PL"/>
              </w:rPr>
              <w:t>CO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 xml:space="preserve"> +2H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O</w:t>
            </w:r>
          </w:p>
          <w:p w:rsidR="0028359C" w:rsidRDefault="0028359C">
            <w:pPr>
              <w:jc w:val="both"/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4.</w:t>
            </w:r>
            <w:r>
              <w:rPr>
                <w:sz w:val="24"/>
                <w:szCs w:val="24"/>
              </w:rPr>
              <w:t>Изомеризация</w:t>
            </w:r>
            <w:r>
              <w:rPr>
                <w:sz w:val="24"/>
                <w:szCs w:val="24"/>
                <w:lang w:val="pl-PL"/>
              </w:rPr>
              <w:t xml:space="preserve">: 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sz w:val="24"/>
                <w:szCs w:val="24"/>
                <w:lang w:val="pl-PL"/>
              </w:rPr>
              <w:t>-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-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-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sz w:val="24"/>
                <w:szCs w:val="24"/>
                <w:lang w:val="pl-PL"/>
              </w:rPr>
              <w:t>(t, AlCl</w:t>
            </w:r>
            <w:r>
              <w:rPr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sz w:val="24"/>
                <w:szCs w:val="24"/>
                <w:lang w:val="pl-PL"/>
              </w:rPr>
              <w:t>)→ CH</w:t>
            </w:r>
            <w:r>
              <w:rPr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sz w:val="24"/>
                <w:szCs w:val="24"/>
                <w:lang w:val="pl-PL"/>
              </w:rPr>
              <w:t>-CH(</w:t>
            </w:r>
            <w:r>
              <w:rPr>
                <w:sz w:val="24"/>
                <w:szCs w:val="24"/>
                <w:vertAlign w:val="subscript"/>
                <w:rtl/>
                <w:lang w:val="en-US" w:bidi="he-IL"/>
              </w:rPr>
              <w:t>3</w:t>
            </w:r>
            <w:r w:rsidRPr="0028359C">
              <w:rPr>
                <w:sz w:val="24"/>
                <w:szCs w:val="24"/>
                <w:lang w:val="pl-PL" w:bidi="he-IL"/>
              </w:rPr>
              <w:t>CH</w:t>
            </w:r>
            <w:r>
              <w:rPr>
                <w:sz w:val="24"/>
                <w:szCs w:val="24"/>
                <w:lang w:val="pl-PL"/>
              </w:rPr>
              <w:t>)-CH</w:t>
            </w:r>
            <w:r>
              <w:rPr>
                <w:sz w:val="24"/>
                <w:szCs w:val="24"/>
                <w:vertAlign w:val="subscript"/>
                <w:lang w:val="pl-PL"/>
              </w:rPr>
              <w:t xml:space="preserve">3 </w:t>
            </w:r>
            <w:r>
              <w:rPr>
                <w:sz w:val="24"/>
                <w:szCs w:val="24"/>
                <w:lang w:val="pl-PL"/>
              </w:rPr>
              <w:t xml:space="preserve">                                                                                                         </w:t>
            </w:r>
          </w:p>
          <w:p w:rsidR="0028359C" w:rsidRDefault="0028359C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5.Термическое разложение: СН</w:t>
            </w:r>
            <w:proofErr w:type="gramStart"/>
            <w:r>
              <w:rPr>
                <w:sz w:val="24"/>
                <w:szCs w:val="24"/>
                <w:vertAlign w:val="subscript"/>
              </w:rPr>
              <w:t>4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=1000</w:t>
            </w:r>
            <w:r>
              <w:rPr>
                <w:sz w:val="24"/>
                <w:szCs w:val="24"/>
                <w:vertAlign w:val="superscript"/>
              </w:rPr>
              <w:t>о</w:t>
            </w:r>
            <w:r>
              <w:rPr>
                <w:sz w:val="24"/>
                <w:szCs w:val="24"/>
              </w:rPr>
              <w:t>С) → С+ 2Н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2СН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(1500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) → НС≡СН+ 2Н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6. Крекинг: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14</w:t>
            </w:r>
            <w:r>
              <w:rPr>
                <w:rFonts w:eastAsiaTheme="minorHAnsi"/>
                <w:position w:val="-6"/>
                <w:sz w:val="24"/>
                <w:szCs w:val="24"/>
              </w:rPr>
              <w:object w:dxaOrig="840" w:dyaOrig="330">
                <v:shape id="_x0000_i1026" type="#_x0000_t75" style="width:42.05pt;height:16.7pt" o:ole="">
                  <v:imagedata r:id="rId7" o:title=""/>
                </v:shape>
                <o:OLEObject Type="Embed" ProgID="Equation.3" ShapeID="_x0000_i1026" DrawAspect="Content" ObjectID="_1768040805" r:id="rId9"/>
              </w:objec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8</w:t>
            </w:r>
            <w:r>
              <w:rPr>
                <w:sz w:val="24"/>
                <w:szCs w:val="24"/>
              </w:rPr>
              <w:t>+ С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Каталитическая ароматизация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>→ арены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1.Выделение из нефти и природного газа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2.Изомеризация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3.Гидрирование </w:t>
            </w:r>
            <w:proofErr w:type="spellStart"/>
            <w:r>
              <w:rPr>
                <w:sz w:val="24"/>
                <w:szCs w:val="24"/>
              </w:rPr>
              <w:t>алкенов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+ 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)→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Синтез </w:t>
            </w:r>
            <w:proofErr w:type="spellStart"/>
            <w:r>
              <w:rPr>
                <w:sz w:val="24"/>
                <w:szCs w:val="24"/>
              </w:rPr>
              <w:t>Вюрца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8359C" w:rsidRDefault="0028359C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>2R-Br + 2Na →R-R + 2NaBr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5.Декарбоксилирование натриевых солей карбоновых кислот: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  <w:lang w:val="en-US"/>
              </w:rPr>
              <w:t>RCH</w:t>
            </w:r>
            <w:r>
              <w:rPr>
                <w:sz w:val="24"/>
                <w:szCs w:val="24"/>
                <w:vertAlign w:val="subscript"/>
              </w:rPr>
              <w:t>2</w:t>
            </w:r>
            <w:proofErr w:type="spellStart"/>
            <w:r>
              <w:rPr>
                <w:sz w:val="24"/>
                <w:szCs w:val="24"/>
                <w:lang w:val="en-US"/>
              </w:rPr>
              <w:t>COONa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NaOH</w:t>
            </w:r>
            <w:proofErr w:type="spellEnd"/>
            <w:r>
              <w:rPr>
                <w:sz w:val="24"/>
                <w:szCs w:val="24"/>
              </w:rPr>
              <w:t xml:space="preserve"> → </w:t>
            </w:r>
            <w:r>
              <w:rPr>
                <w:sz w:val="24"/>
                <w:szCs w:val="24"/>
                <w:lang w:val="en-US"/>
              </w:rPr>
              <w:t>RCH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CO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Электролиз солей карбоновых кислот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Восстановление </w:t>
            </w:r>
            <w:proofErr w:type="spellStart"/>
            <w:r>
              <w:rPr>
                <w:sz w:val="24"/>
                <w:szCs w:val="24"/>
              </w:rPr>
              <w:t>йодалканов</w:t>
            </w:r>
            <w:proofErr w:type="spellEnd"/>
            <w:r>
              <w:rPr>
                <w:sz w:val="24"/>
                <w:szCs w:val="24"/>
              </w:rPr>
              <w:t xml:space="preserve"> и спиртов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Циклоалканы</w:t>
            </w:r>
            <w:proofErr w:type="spellEnd"/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Гидрирование малых, больших циклов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Галогенирование  (сходство с </w:t>
            </w:r>
            <w:proofErr w:type="spellStart"/>
            <w:r>
              <w:rPr>
                <w:sz w:val="24"/>
                <w:szCs w:val="24"/>
              </w:rPr>
              <w:t>алканами</w:t>
            </w:r>
            <w:proofErr w:type="spellEnd"/>
            <w:r>
              <w:rPr>
                <w:sz w:val="24"/>
                <w:szCs w:val="24"/>
              </w:rPr>
              <w:t>)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Присоединение галогенов, </w:t>
            </w:r>
            <w:proofErr w:type="spellStart"/>
            <w:r>
              <w:rPr>
                <w:sz w:val="24"/>
                <w:szCs w:val="24"/>
              </w:rPr>
              <w:t>галогеноводорода</w:t>
            </w:r>
            <w:proofErr w:type="spellEnd"/>
            <w:r>
              <w:rPr>
                <w:sz w:val="24"/>
                <w:szCs w:val="24"/>
              </w:rPr>
              <w:t xml:space="preserve"> (характерно только для малых циклов)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Изомеризация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Окисление (сильными окислителями, до двухосновных карбоновых кислот)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</w:t>
            </w:r>
            <w:proofErr w:type="spellStart"/>
            <w:r>
              <w:rPr>
                <w:sz w:val="24"/>
                <w:szCs w:val="24"/>
              </w:rPr>
              <w:t>Дегалогенирование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дигалогеналканов</w:t>
            </w:r>
            <w:proofErr w:type="spellEnd"/>
            <w:r>
              <w:rPr>
                <w:sz w:val="24"/>
                <w:szCs w:val="24"/>
              </w:rPr>
              <w:t xml:space="preserve"> (циклизация)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Каталитическое гидрирование бензола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Каталитическая </w:t>
            </w:r>
            <w:proofErr w:type="spellStart"/>
            <w:r>
              <w:rPr>
                <w:sz w:val="24"/>
                <w:szCs w:val="24"/>
              </w:rPr>
              <w:t>дегидроциклизация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</w:p>
          <w:p w:rsidR="0028359C" w:rsidRDefault="0028359C">
            <w:pPr>
              <w:rPr>
                <w:sz w:val="24"/>
                <w:szCs w:val="24"/>
              </w:rPr>
            </w:pPr>
          </w:p>
          <w:p w:rsidR="0028359C" w:rsidRDefault="0028359C">
            <w:pPr>
              <w:rPr>
                <w:sz w:val="24"/>
                <w:szCs w:val="24"/>
              </w:rPr>
            </w:pP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Алкены</w:t>
            </w:r>
            <w:proofErr w:type="spellEnd"/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b/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1.Реакции присоединения по двойной связи: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а) гидрирование: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>) →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галогенирование: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>) →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-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 –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реакция</w:t>
            </w:r>
          </w:p>
          <w:p w:rsidR="0028359C" w:rsidRDefault="0028359C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proofErr w:type="spellStart"/>
            <w:r>
              <w:rPr>
                <w:sz w:val="24"/>
                <w:szCs w:val="24"/>
              </w:rPr>
              <w:t>гидрогалогенирование</w:t>
            </w:r>
            <w:proofErr w:type="spellEnd"/>
            <w:r>
              <w:rPr>
                <w:sz w:val="24"/>
                <w:szCs w:val="24"/>
              </w:rPr>
              <w:t>: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-СН=СН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HBr</w:t>
            </w:r>
            <w:proofErr w:type="spellEnd"/>
            <w:r>
              <w:rPr>
                <w:sz w:val="24"/>
                <w:szCs w:val="24"/>
              </w:rPr>
              <w:t xml:space="preserve"> →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CHBr</w:t>
            </w:r>
            <w:proofErr w:type="spellEnd"/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(правило Марковникова: водород присоединяется к наиболее </w:t>
            </w:r>
            <w:proofErr w:type="spellStart"/>
            <w:r>
              <w:rPr>
                <w:sz w:val="24"/>
                <w:szCs w:val="24"/>
              </w:rPr>
              <w:t>гидрированному</w:t>
            </w:r>
            <w:proofErr w:type="spellEnd"/>
            <w:r>
              <w:rPr>
                <w:sz w:val="24"/>
                <w:szCs w:val="24"/>
              </w:rPr>
              <w:t xml:space="preserve"> атому углерода)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г) гидратация: 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 (Н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) →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д) полимеризация: </w:t>
            </w:r>
            <w:r>
              <w:rPr>
                <w:sz w:val="24"/>
                <w:szCs w:val="24"/>
                <w:lang w:val="en-US"/>
              </w:rPr>
              <w:t>n</w:t>
            </w:r>
            <w:r w:rsidRPr="002835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p</w:t>
            </w:r>
            <w:r>
              <w:rPr>
                <w:sz w:val="24"/>
                <w:szCs w:val="24"/>
              </w:rPr>
              <w:t>,</w:t>
            </w:r>
            <w:proofErr w:type="spellStart"/>
            <w:r>
              <w:rPr>
                <w:sz w:val="24"/>
                <w:szCs w:val="24"/>
                <w:lang w:val="en-US"/>
              </w:rPr>
              <w:t>kt</w:t>
            </w:r>
            <w:proofErr w:type="spellEnd"/>
            <w:r>
              <w:rPr>
                <w:sz w:val="24"/>
                <w:szCs w:val="24"/>
              </w:rPr>
              <w:t>) → (-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-)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Окисление: а) горение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+ 3О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→ 2СО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+ 2Н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неполное окисление: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 (</w:t>
            </w:r>
            <w:proofErr w:type="spellStart"/>
            <w:r>
              <w:rPr>
                <w:sz w:val="24"/>
                <w:szCs w:val="24"/>
                <w:lang w:val="en-US"/>
              </w:rPr>
              <w:t>KMnO</w:t>
            </w:r>
            <w:proofErr w:type="spellEnd"/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) →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– 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реакция (Вагнера)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Жесткое окисление </w:t>
            </w:r>
            <w:proofErr w:type="spellStart"/>
            <w:r>
              <w:rPr>
                <w:sz w:val="24"/>
                <w:szCs w:val="24"/>
              </w:rPr>
              <w:t>алкенов</w:t>
            </w:r>
            <w:proofErr w:type="spellEnd"/>
            <w:r>
              <w:rPr>
                <w:sz w:val="24"/>
                <w:szCs w:val="24"/>
              </w:rPr>
              <w:t xml:space="preserve"> (в разных средах) с полным разрывом кратной связи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1.Крекинг нефтепродуктов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2.Дегидрирование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+ 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3.Дегидратация спиртов: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=150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4.Дегидрогалогенирование: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KOH</w:t>
            </w:r>
            <w:r>
              <w:rPr>
                <w:sz w:val="24"/>
                <w:szCs w:val="24"/>
              </w:rPr>
              <w:t>,спирт) →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+ 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  <w:lang w:val="en-US"/>
              </w:rPr>
              <w:t>Cl</w:t>
            </w:r>
            <w:r w:rsidRPr="002835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(правило Зайцева: водород </w:t>
            </w:r>
            <w:r>
              <w:rPr>
                <w:sz w:val="24"/>
                <w:szCs w:val="24"/>
              </w:rPr>
              <w:lastRenderedPageBreak/>
              <w:t xml:space="preserve">отщепляется от наименее </w:t>
            </w:r>
            <w:proofErr w:type="spellStart"/>
            <w:r>
              <w:rPr>
                <w:sz w:val="24"/>
                <w:szCs w:val="24"/>
              </w:rPr>
              <w:t>гидрированного</w:t>
            </w:r>
            <w:proofErr w:type="spellEnd"/>
            <w:r>
              <w:rPr>
                <w:sz w:val="24"/>
                <w:szCs w:val="24"/>
              </w:rPr>
              <w:t xml:space="preserve"> атома углерода</w:t>
            </w:r>
            <w:r>
              <w:rPr>
                <w:b/>
                <w:sz w:val="24"/>
                <w:szCs w:val="24"/>
              </w:rPr>
              <w:t>)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5.Дегалогенирование: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Zn</w:t>
            </w:r>
            <w:r>
              <w:rPr>
                <w:sz w:val="24"/>
                <w:szCs w:val="24"/>
              </w:rPr>
              <w:t>→ 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</w:t>
            </w:r>
            <w:proofErr w:type="spellStart"/>
            <w:r>
              <w:rPr>
                <w:sz w:val="24"/>
                <w:szCs w:val="24"/>
                <w:lang w:val="en-US"/>
              </w:rPr>
              <w:t>ZnBr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28359C" w:rsidTr="0028359C">
        <w:trPr>
          <w:trHeight w:val="2425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Алкадиены</w:t>
            </w:r>
            <w:proofErr w:type="spellEnd"/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  <w:lang w:val="en-US"/>
              </w:rPr>
              <w:t>2n-2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Реакции присоединения по двойным связям:</w:t>
            </w:r>
          </w:p>
          <w:p w:rsidR="0028359C" w:rsidRDefault="002835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Алкадиены</w:t>
            </w:r>
            <w:proofErr w:type="spellEnd"/>
            <w:r>
              <w:rPr>
                <w:sz w:val="24"/>
                <w:szCs w:val="24"/>
              </w:rPr>
              <w:t xml:space="preserve"> присоединяют 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Hal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HHal</w:t>
            </w:r>
            <w:proofErr w:type="spellEnd"/>
            <w:r>
              <w:rPr>
                <w:sz w:val="24"/>
                <w:szCs w:val="24"/>
              </w:rPr>
              <w:t xml:space="preserve"> двумя способами: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1,2-присоединение: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=СН-СН=СН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-СН=СН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1,4-присоединение: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=СН-СН=СН</w:t>
            </w:r>
            <w:r>
              <w:rPr>
                <w:sz w:val="24"/>
                <w:szCs w:val="24"/>
                <w:vertAlign w:val="subscript"/>
              </w:rPr>
              <w:t xml:space="preserve">2 </w:t>
            </w:r>
            <w:r>
              <w:rPr>
                <w:sz w:val="24"/>
                <w:szCs w:val="24"/>
              </w:rPr>
              <w:t>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-СН=СН-СН</w:t>
            </w:r>
            <w:r>
              <w:rPr>
                <w:sz w:val="24"/>
                <w:szCs w:val="24"/>
                <w:vertAlign w:val="subscript"/>
              </w:rPr>
              <w:t>3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Полимеризация (протекает как 1,4-присоединение):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=СН-СН=СН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→ (-СН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-СН=СН-СН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-)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Окисления </w:t>
            </w:r>
            <w:proofErr w:type="spellStart"/>
            <w:r>
              <w:rPr>
                <w:sz w:val="24"/>
                <w:szCs w:val="24"/>
              </w:rPr>
              <w:t>алкадиенов</w:t>
            </w:r>
            <w:proofErr w:type="spellEnd"/>
            <w:r>
              <w:rPr>
                <w:sz w:val="24"/>
                <w:szCs w:val="24"/>
              </w:rPr>
              <w:t xml:space="preserve"> сильными окислителями. 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1.Реакция Лебедева: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(</w:t>
            </w:r>
            <w:r>
              <w:rPr>
                <w:sz w:val="24"/>
                <w:szCs w:val="24"/>
                <w:lang w:val="en-US"/>
              </w:rPr>
              <w:t>Al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ZnO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→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=СН-СН=СН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2.Дегидрирование: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→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=СН-СН=СН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+ 2Н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Дегидрогалогенирование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 (2</w:t>
            </w:r>
            <w:r>
              <w:rPr>
                <w:sz w:val="24"/>
                <w:szCs w:val="24"/>
                <w:lang w:val="en-US"/>
              </w:rPr>
              <w:t>KOH</w:t>
            </w:r>
            <w:r>
              <w:rPr>
                <w:sz w:val="24"/>
                <w:szCs w:val="24"/>
              </w:rPr>
              <w:t>, спирт) →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=СН-СН=СН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+ 2Н</w:t>
            </w:r>
            <w:r>
              <w:rPr>
                <w:sz w:val="24"/>
                <w:szCs w:val="24"/>
                <w:lang w:val="en-US"/>
              </w:rPr>
              <w:t>Br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Алкины</w:t>
            </w:r>
            <w:proofErr w:type="spellEnd"/>
          </w:p>
          <w:p w:rsidR="0028359C" w:rsidRDefault="002835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  <w:lang w:val="en-US"/>
              </w:rPr>
              <w:t>2n-2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1.Реакции присоединения по тройной связи: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галогенирование: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;  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  <w:vertAlign w:val="subscript"/>
              </w:rPr>
              <w:t xml:space="preserve">4 </w:t>
            </w:r>
            <w:r>
              <w:rPr>
                <w:sz w:val="24"/>
                <w:szCs w:val="24"/>
              </w:rPr>
              <w:t xml:space="preserve">– </w:t>
            </w:r>
            <w:proofErr w:type="spellStart"/>
            <w:r>
              <w:rPr>
                <w:sz w:val="24"/>
                <w:szCs w:val="24"/>
              </w:rPr>
              <w:t>кач</w:t>
            </w:r>
            <w:proofErr w:type="spellEnd"/>
            <w:r>
              <w:rPr>
                <w:sz w:val="24"/>
                <w:szCs w:val="24"/>
              </w:rPr>
              <w:t>. реакция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spellStart"/>
            <w:r>
              <w:rPr>
                <w:sz w:val="24"/>
                <w:szCs w:val="24"/>
              </w:rPr>
              <w:t>гидрогалогенирование</w:t>
            </w:r>
            <w:proofErr w:type="spellEnd"/>
            <w:r>
              <w:rPr>
                <w:sz w:val="24"/>
                <w:szCs w:val="24"/>
              </w:rPr>
              <w:t>: :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</w:t>
            </w:r>
            <w:proofErr w:type="gramStart"/>
            <w:r>
              <w:rPr>
                <w:sz w:val="24"/>
                <w:szCs w:val="24"/>
              </w:rPr>
              <w:t>Н</w:t>
            </w:r>
            <w:proofErr w:type="gramEnd"/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;   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>+ Н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гидрирование: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;  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+Н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г) гидратация (реакция </w:t>
            </w:r>
            <w:proofErr w:type="spellStart"/>
            <w:r>
              <w:rPr>
                <w:sz w:val="24"/>
                <w:szCs w:val="24"/>
              </w:rPr>
              <w:t>Кучерова</w:t>
            </w:r>
            <w:proofErr w:type="spellEnd"/>
            <w:r>
              <w:rPr>
                <w:sz w:val="24"/>
                <w:szCs w:val="24"/>
              </w:rPr>
              <w:t xml:space="preserve">):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 (</w:t>
            </w:r>
            <w:proofErr w:type="spellStart"/>
            <w:r>
              <w:rPr>
                <w:sz w:val="24"/>
                <w:szCs w:val="24"/>
                <w:lang w:val="en-US"/>
              </w:rPr>
              <w:t>HgSO</w:t>
            </w:r>
            <w:proofErr w:type="spellEnd"/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д) </w:t>
            </w:r>
            <w:proofErr w:type="spellStart"/>
            <w:r>
              <w:rPr>
                <w:sz w:val="24"/>
                <w:szCs w:val="24"/>
              </w:rPr>
              <w:t>тримеризация</w:t>
            </w:r>
            <w:proofErr w:type="spellEnd"/>
            <w:r>
              <w:rPr>
                <w:sz w:val="24"/>
                <w:szCs w:val="24"/>
              </w:rPr>
              <w:t xml:space="preserve"> (реакция Зелинского): 3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sz w:val="24"/>
                <w:szCs w:val="24"/>
              </w:rPr>
              <w:t xml:space="preserve">акт.,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pl-PL"/>
              </w:rPr>
              <w:t xml:space="preserve">2. </w:t>
            </w:r>
            <w:r>
              <w:rPr>
                <w:sz w:val="24"/>
                <w:szCs w:val="24"/>
              </w:rPr>
              <w:t>Горение</w:t>
            </w:r>
            <w:r>
              <w:rPr>
                <w:sz w:val="24"/>
                <w:szCs w:val="24"/>
                <w:lang w:val="pl-PL"/>
              </w:rPr>
              <w:t>: 2C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 xml:space="preserve"> + 5O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 xml:space="preserve"> → 4CO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 xml:space="preserve"> + 2H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Для терминальных </w:t>
            </w:r>
            <w:proofErr w:type="spellStart"/>
            <w:r>
              <w:rPr>
                <w:sz w:val="24"/>
                <w:szCs w:val="24"/>
              </w:rPr>
              <w:t>алкинов</w:t>
            </w:r>
            <w:proofErr w:type="spellEnd"/>
            <w:r>
              <w:rPr>
                <w:sz w:val="24"/>
                <w:szCs w:val="24"/>
              </w:rPr>
              <w:t xml:space="preserve"> характерны реакции замещения с </w:t>
            </w:r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sz w:val="24"/>
                <w:szCs w:val="24"/>
              </w:rPr>
              <w:t>, с аммиачным раствором оксида серебра, хлорида меди, гидроксида мед</w:t>
            </w:r>
            <w:proofErr w:type="gramStart"/>
            <w:r>
              <w:rPr>
                <w:sz w:val="24"/>
                <w:szCs w:val="24"/>
              </w:rPr>
              <w:t>и-</w:t>
            </w:r>
            <w:proofErr w:type="gramEnd"/>
            <w:r>
              <w:rPr>
                <w:sz w:val="24"/>
                <w:szCs w:val="24"/>
              </w:rPr>
              <w:t xml:space="preserve"> эти реакции отличают </w:t>
            </w:r>
            <w:proofErr w:type="spellStart"/>
            <w:r>
              <w:rPr>
                <w:sz w:val="24"/>
                <w:szCs w:val="24"/>
              </w:rPr>
              <w:t>алкины</w:t>
            </w:r>
            <w:proofErr w:type="spellEnd"/>
            <w:r>
              <w:rPr>
                <w:sz w:val="24"/>
                <w:szCs w:val="24"/>
              </w:rPr>
              <w:t xml:space="preserve"> от остальных непредельных углеводородов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Окисление </w:t>
            </w:r>
            <w:proofErr w:type="spellStart"/>
            <w:r>
              <w:rPr>
                <w:sz w:val="24"/>
                <w:szCs w:val="24"/>
              </w:rPr>
              <w:t>алкинов</w:t>
            </w:r>
            <w:proofErr w:type="spellEnd"/>
            <w:r>
              <w:rPr>
                <w:sz w:val="24"/>
                <w:szCs w:val="24"/>
              </w:rPr>
              <w:t xml:space="preserve"> сильными окислителями.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Метановый способ: </w:t>
            </w:r>
          </w:p>
          <w:p w:rsidR="0028359C" w:rsidRDefault="0028359C">
            <w:pPr>
              <w:jc w:val="both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2СН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(1500</w:t>
            </w:r>
            <w:r>
              <w:rPr>
                <w:sz w:val="24"/>
                <w:szCs w:val="24"/>
                <w:vertAlign w:val="superscript"/>
              </w:rPr>
              <w:t>0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+ 2Н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Карбидный способ: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  <w:lang w:val="en-US"/>
              </w:rPr>
              <w:t>CaC</w:t>
            </w:r>
            <w:proofErr w:type="spellEnd"/>
            <w:r>
              <w:rPr>
                <w:sz w:val="24"/>
                <w:szCs w:val="24"/>
                <w:vertAlign w:val="subscript"/>
              </w:rPr>
              <w:t xml:space="preserve">2 </w:t>
            </w:r>
            <w:r>
              <w:rPr>
                <w:sz w:val="24"/>
                <w:szCs w:val="24"/>
              </w:rPr>
              <w:t>+ 2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>→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Ca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Дегидрогалогенирование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 (2</w:t>
            </w:r>
            <w:r>
              <w:rPr>
                <w:sz w:val="24"/>
                <w:szCs w:val="24"/>
                <w:lang w:val="en-US"/>
              </w:rPr>
              <w:t>KOH</w:t>
            </w:r>
            <w:r>
              <w:rPr>
                <w:sz w:val="24"/>
                <w:szCs w:val="24"/>
              </w:rPr>
              <w:t>,спирт) →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+ 2Н</w:t>
            </w:r>
            <w:r>
              <w:rPr>
                <w:sz w:val="24"/>
                <w:szCs w:val="24"/>
                <w:lang w:val="en-US"/>
              </w:rPr>
              <w:t>Br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Из простых веществ: С+ 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→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Арены (бензол)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  <w:lang w:val="en-US"/>
              </w:rPr>
              <w:t>2n</w:t>
            </w:r>
            <w:r>
              <w:rPr>
                <w:sz w:val="24"/>
                <w:szCs w:val="24"/>
                <w:vertAlign w:val="subscript"/>
              </w:rPr>
              <w:t>-6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Реакция замещения: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spellStart"/>
            <w:r>
              <w:rPr>
                <w:sz w:val="24"/>
                <w:szCs w:val="24"/>
              </w:rPr>
              <w:t>бромирование</w:t>
            </w:r>
            <w:proofErr w:type="spellEnd"/>
            <w:r>
              <w:rPr>
                <w:sz w:val="24"/>
                <w:szCs w:val="24"/>
              </w:rPr>
              <w:t>: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+ В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FeBr</w:t>
            </w:r>
            <w:proofErr w:type="spellEnd"/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HBr</w:t>
            </w:r>
            <w:proofErr w:type="spell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)н</w:t>
            </w:r>
            <w:proofErr w:type="gramEnd"/>
            <w:r>
              <w:rPr>
                <w:sz w:val="24"/>
                <w:szCs w:val="24"/>
              </w:rPr>
              <w:t>итрование: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HNO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NO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Реакции присоединения (в жестких условиях):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  <w:proofErr w:type="gramStart"/>
            <w:r>
              <w:rPr>
                <w:sz w:val="24"/>
                <w:szCs w:val="24"/>
              </w:rPr>
              <w:t>)г</w:t>
            </w:r>
            <w:proofErr w:type="gramEnd"/>
            <w:r>
              <w:rPr>
                <w:sz w:val="24"/>
                <w:szCs w:val="24"/>
              </w:rPr>
              <w:t>идрирование: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+ 3Н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  <w:lang w:val="en-US"/>
              </w:rPr>
              <w:t>FeBr</w:t>
            </w:r>
            <w:proofErr w:type="spellEnd"/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хлорирование: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+ 3</w:t>
            </w:r>
            <w:proofErr w:type="spellStart"/>
            <w:r>
              <w:rPr>
                <w:sz w:val="24"/>
                <w:szCs w:val="24"/>
                <w:lang w:val="en-US"/>
              </w:rPr>
              <w:t>Clr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(УФ)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Дегидрирование циклогексана: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 xml:space="preserve">12 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Pt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+ 3Н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Ароматизация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14</w:t>
            </w:r>
            <w:r>
              <w:rPr>
                <w:sz w:val="24"/>
                <w:szCs w:val="24"/>
              </w:rPr>
              <w:t xml:space="preserve">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+ 4Н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proofErr w:type="spellStart"/>
            <w:r>
              <w:rPr>
                <w:sz w:val="24"/>
                <w:szCs w:val="24"/>
              </w:rPr>
              <w:t>Тримеризация</w:t>
            </w:r>
            <w:proofErr w:type="spellEnd"/>
            <w:r>
              <w:rPr>
                <w:sz w:val="24"/>
                <w:szCs w:val="24"/>
              </w:rPr>
              <w:t xml:space="preserve"> ацетилена: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3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proofErr w:type="gramStart"/>
            <w:r>
              <w:rPr>
                <w:sz w:val="24"/>
                <w:szCs w:val="24"/>
                <w:lang w:val="en-US"/>
              </w:rPr>
              <w:t>C</w:t>
            </w:r>
            <w:proofErr w:type="gramEnd"/>
            <w:r>
              <w:rPr>
                <w:sz w:val="24"/>
                <w:szCs w:val="24"/>
              </w:rPr>
              <w:t xml:space="preserve">акт.,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Предельные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одноатомные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спирты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</w:rPr>
              <w:t>+1</w:t>
            </w:r>
            <w:r>
              <w:rPr>
                <w:sz w:val="24"/>
                <w:szCs w:val="24"/>
              </w:rPr>
              <w:t>ОН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Со щелочными и щелочноземельными металлами: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sz w:val="24"/>
                <w:szCs w:val="24"/>
              </w:rPr>
              <w:t xml:space="preserve"> +2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→ 2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proofErr w:type="spellStart"/>
            <w:r>
              <w:rPr>
                <w:sz w:val="24"/>
                <w:szCs w:val="24"/>
                <w:lang w:val="en-US"/>
              </w:rPr>
              <w:t>ONa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Реакции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замещения с 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NH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NaH</w:t>
            </w:r>
            <w:proofErr w:type="spellEnd"/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CH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MgCl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sz w:val="24"/>
                <w:szCs w:val="24"/>
              </w:rPr>
              <w:t>галогеноводородами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HBr</w:t>
            </w:r>
            <w:proofErr w:type="spellEnd"/>
            <w:r>
              <w:rPr>
                <w:sz w:val="24"/>
                <w:szCs w:val="24"/>
              </w:rPr>
              <w:t xml:space="preserve"> 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Межмолекулярная дегидратация (образование простых эфиров):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+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&lt;140</w:t>
            </w:r>
            <w:proofErr w:type="spellStart"/>
            <w:r>
              <w:rPr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sz w:val="24"/>
                <w:szCs w:val="24"/>
              </w:rPr>
              <w:t>) →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Внутримолекулярная дегидратация: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&gt;140</w:t>
            </w:r>
            <w:proofErr w:type="spellStart"/>
            <w:r>
              <w:rPr>
                <w:sz w:val="24"/>
                <w:szCs w:val="24"/>
                <w:vertAlign w:val="superscript"/>
                <w:lang w:val="en-US"/>
              </w:rPr>
              <w:t>o</w:t>
            </w:r>
            <w:r>
              <w:rPr>
                <w:sz w:val="24"/>
                <w:szCs w:val="24"/>
                <w:lang w:val="en-US"/>
              </w:rPr>
              <w:t>C</w:t>
            </w:r>
            <w:proofErr w:type="spellEnd"/>
            <w:r>
              <w:rPr>
                <w:sz w:val="24"/>
                <w:szCs w:val="24"/>
              </w:rPr>
              <w:t>) → 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С кислотами (этерификация):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+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СООН→СН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Окисление: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+ [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>] →СН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С=О + [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>] →СН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 xml:space="preserve">7. 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Вступают в реакции нуклеофильного замещения с 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PCl</w:t>
            </w:r>
            <w:proofErr w:type="spellEnd"/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PCl</w:t>
            </w:r>
            <w:proofErr w:type="spellEnd"/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 xml:space="preserve">5, </w:t>
            </w:r>
            <w:proofErr w:type="spellStart"/>
            <w:r>
              <w:rPr>
                <w:sz w:val="24"/>
                <w:szCs w:val="24"/>
                <w:lang w:val="en-US"/>
              </w:rPr>
              <w:t>SOCl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8. Нуклеофильного присоединения с альдегидами с образованием </w:t>
            </w:r>
            <w:proofErr w:type="spellStart"/>
            <w:r>
              <w:rPr>
                <w:sz w:val="24"/>
                <w:szCs w:val="24"/>
              </w:rPr>
              <w:t>полуацеталей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 Дегидрирование первичных и вторичных спиртов.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10. Взаимодействие с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>
              <w:rPr>
                <w:color w:val="000000"/>
                <w:sz w:val="24"/>
                <w:szCs w:val="24"/>
                <w:vertAlign w:val="subscript"/>
              </w:rPr>
              <w:t xml:space="preserve">4, </w:t>
            </w:r>
            <w:r>
              <w:rPr>
                <w:color w:val="000000"/>
                <w:sz w:val="24"/>
                <w:szCs w:val="24"/>
                <w:lang w:val="en-US"/>
              </w:rPr>
              <w:t>K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>O</w:t>
            </w:r>
            <w:r>
              <w:rPr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Гидролиз </w:t>
            </w:r>
            <w:proofErr w:type="spellStart"/>
            <w:r>
              <w:rPr>
                <w:sz w:val="24"/>
                <w:szCs w:val="24"/>
              </w:rPr>
              <w:t>моногалогеналканов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KOH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KCl</w:t>
            </w:r>
            <w:proofErr w:type="spell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Гидратация  </w:t>
            </w:r>
            <w:proofErr w:type="spellStart"/>
            <w:r>
              <w:rPr>
                <w:sz w:val="24"/>
                <w:szCs w:val="24"/>
              </w:rPr>
              <w:t>алкенов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Гидрирование альдегидов, кетонов: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СН=О + 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→ 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4.Сбраживание сахаристых веществ: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(дрожжи) →  2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+ 2СО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Многоатомные спирты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Помимо свойств, подобных свойствам одноатомных спиртов, многоатомные спирты реагируют с гидроксидом меди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) при комнатной температуре – </w:t>
            </w:r>
            <w:r>
              <w:rPr>
                <w:b/>
                <w:i/>
                <w:sz w:val="24"/>
                <w:szCs w:val="24"/>
              </w:rPr>
              <w:t>качественная реакция на многоатомные спирты</w:t>
            </w:r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pl-PL"/>
              </w:rPr>
              <w:t>CH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OH-CHOH-CH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OH + Cu(OH)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 xml:space="preserve"> →C</w:t>
            </w:r>
            <w:r>
              <w:rPr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sz w:val="24"/>
                <w:szCs w:val="24"/>
                <w:lang w:val="pl-PL"/>
              </w:rPr>
              <w:t>H</w:t>
            </w:r>
            <w:r>
              <w:rPr>
                <w:sz w:val="24"/>
                <w:szCs w:val="24"/>
                <w:vertAlign w:val="subscript"/>
                <w:lang w:val="pl-PL"/>
              </w:rPr>
              <w:t>5</w:t>
            </w:r>
            <w:r>
              <w:rPr>
                <w:sz w:val="24"/>
                <w:szCs w:val="24"/>
                <w:lang w:val="pl-PL"/>
              </w:rPr>
              <w:t>O</w:t>
            </w:r>
            <w:r>
              <w:rPr>
                <w:sz w:val="24"/>
                <w:szCs w:val="24"/>
                <w:vertAlign w:val="subscript"/>
                <w:lang w:val="pl-PL"/>
              </w:rPr>
              <w:t>3</w:t>
            </w:r>
            <w:r>
              <w:rPr>
                <w:sz w:val="24"/>
                <w:szCs w:val="24"/>
                <w:lang w:val="pl-PL"/>
              </w:rPr>
              <w:t>Cu + 2H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Взаимодействуют с </w:t>
            </w:r>
            <w:r>
              <w:rPr>
                <w:color w:val="000000"/>
                <w:sz w:val="24"/>
                <w:szCs w:val="24"/>
                <w:lang w:val="en-US"/>
              </w:rPr>
              <w:t>Br</w:t>
            </w:r>
            <w:r>
              <w:rPr>
                <w:color w:val="000000"/>
                <w:sz w:val="24"/>
                <w:szCs w:val="24"/>
                <w:vertAlign w:val="subscript"/>
              </w:rPr>
              <w:t>2(</w:t>
            </w:r>
            <w:r>
              <w:rPr>
                <w:color w:val="000000"/>
                <w:sz w:val="24"/>
                <w:szCs w:val="24"/>
                <w:vertAlign w:val="subscript"/>
                <w:lang w:val="en-US"/>
              </w:rPr>
              <w:t>H</w:t>
            </w:r>
            <w:r>
              <w:rPr>
                <w:color w:val="000000"/>
                <w:sz w:val="24"/>
                <w:szCs w:val="24"/>
                <w:vertAlign w:val="subscript"/>
              </w:rPr>
              <w:t>2О)</w:t>
            </w:r>
            <w:r>
              <w:rPr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>
              <w:rPr>
                <w:color w:val="000000"/>
                <w:sz w:val="24"/>
                <w:szCs w:val="24"/>
                <w:vertAlign w:val="subscript"/>
              </w:rPr>
              <w:t xml:space="preserve">4, </w:t>
            </w:r>
            <w:r>
              <w:rPr>
                <w:color w:val="000000"/>
                <w:sz w:val="24"/>
                <w:szCs w:val="24"/>
                <w:lang w:val="en-US"/>
              </w:rPr>
              <w:t>K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</w:rPr>
              <w:t>С</w:t>
            </w:r>
            <w:r>
              <w:rPr>
                <w:color w:val="000000"/>
                <w:sz w:val="24"/>
                <w:szCs w:val="24"/>
                <w:lang w:val="en-US"/>
              </w:rPr>
              <w:t>r</w:t>
            </w:r>
            <w:r>
              <w:rPr>
                <w:color w:val="000000"/>
                <w:sz w:val="24"/>
                <w:szCs w:val="24"/>
                <w:vertAlign w:val="subscript"/>
              </w:rPr>
              <w:t>2</w:t>
            </w:r>
            <w:r>
              <w:rPr>
                <w:color w:val="000000"/>
                <w:sz w:val="24"/>
                <w:szCs w:val="24"/>
                <w:lang w:val="en-US"/>
              </w:rPr>
              <w:t>O</w:t>
            </w:r>
            <w:r>
              <w:rPr>
                <w:color w:val="000000"/>
                <w:sz w:val="24"/>
                <w:szCs w:val="24"/>
                <w:vertAlign w:val="subscript"/>
              </w:rPr>
              <w:t>7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Окислением </w:t>
            </w:r>
            <w:proofErr w:type="spellStart"/>
            <w:r>
              <w:rPr>
                <w:sz w:val="24"/>
                <w:szCs w:val="24"/>
              </w:rPr>
              <w:t>алкенов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>=СН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 (</w:t>
            </w:r>
            <w:proofErr w:type="spellStart"/>
            <w:r>
              <w:rPr>
                <w:sz w:val="24"/>
                <w:szCs w:val="24"/>
                <w:lang w:val="en-US"/>
              </w:rPr>
              <w:t>KMnO</w:t>
            </w:r>
            <w:proofErr w:type="spellEnd"/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) →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OH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Щелочным гидролизом  </w:t>
            </w:r>
            <w:proofErr w:type="spellStart"/>
            <w:r>
              <w:rPr>
                <w:sz w:val="24"/>
                <w:szCs w:val="24"/>
              </w:rPr>
              <w:t>д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spellEnd"/>
            <w:r>
              <w:rPr>
                <w:sz w:val="24"/>
                <w:szCs w:val="24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,  три-галоген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 xml:space="preserve">,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гидролизом жиров</w:t>
            </w:r>
          </w:p>
        </w:tc>
      </w:tr>
      <w:tr w:rsidR="0028359C" w:rsidRPr="0028359C" w:rsidTr="0028359C">
        <w:trPr>
          <w:trHeight w:val="4170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Альдегиды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proofErr w:type="spellStart"/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</w:rPr>
              <w:t>+1</w:t>
            </w:r>
            <w:r>
              <w:rPr>
                <w:sz w:val="24"/>
                <w:szCs w:val="24"/>
              </w:rPr>
              <w:t>СН=О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или С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proofErr w:type="spellStart"/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O</w:t>
            </w:r>
            <w:proofErr w:type="spellEnd"/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Восстановление: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СН=О + 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Ni</w:t>
            </w:r>
            <w:r>
              <w:rPr>
                <w:sz w:val="24"/>
                <w:szCs w:val="24"/>
              </w:rPr>
              <w:t>) →СН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ОН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Окисление – </w:t>
            </w:r>
            <w:r>
              <w:rPr>
                <w:b/>
                <w:i/>
                <w:sz w:val="24"/>
                <w:szCs w:val="24"/>
              </w:rPr>
              <w:t>качественная реакция на альдегидную группу</w:t>
            </w:r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реакция  «серебряного зеркала»: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СН=О + 2[</w:t>
            </w:r>
            <w:r>
              <w:rPr>
                <w:sz w:val="24"/>
                <w:szCs w:val="24"/>
                <w:lang w:val="en-US"/>
              </w:rPr>
              <w:t>Ag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</w:rPr>
              <w:t>3)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]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 →СН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 + 2</w:t>
            </w:r>
            <w:r>
              <w:rPr>
                <w:sz w:val="24"/>
                <w:szCs w:val="24"/>
                <w:lang w:val="en-US"/>
              </w:rPr>
              <w:t>Ag</w:t>
            </w:r>
            <w:r>
              <w:rPr>
                <w:sz w:val="24"/>
                <w:szCs w:val="24"/>
              </w:rPr>
              <w:t>+ 3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 w:rsidRPr="0028359C">
              <w:rPr>
                <w:sz w:val="24"/>
                <w:szCs w:val="24"/>
              </w:rPr>
              <w:t xml:space="preserve">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spellStart"/>
            <w:r>
              <w:rPr>
                <w:sz w:val="24"/>
                <w:szCs w:val="24"/>
              </w:rPr>
              <w:t>гидроскидом</w:t>
            </w:r>
            <w:proofErr w:type="spellEnd"/>
            <w:r>
              <w:rPr>
                <w:sz w:val="24"/>
                <w:szCs w:val="24"/>
              </w:rPr>
              <w:t xml:space="preserve"> меди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) </w:t>
            </w:r>
            <w:proofErr w:type="gramStart"/>
            <w:r>
              <w:rPr>
                <w:sz w:val="24"/>
                <w:szCs w:val="24"/>
              </w:rPr>
              <w:t>при</w:t>
            </w:r>
            <w:proofErr w:type="gramEnd"/>
            <w:r>
              <w:rPr>
                <w:sz w:val="24"/>
                <w:szCs w:val="24"/>
              </w:rPr>
              <w:t xml:space="preserve"> нагревание: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СН=О +</w:t>
            </w:r>
            <w:r>
              <w:rPr>
                <w:sz w:val="24"/>
                <w:szCs w:val="24"/>
                <w:lang w:val="en-US"/>
              </w:rPr>
              <w:t>Cu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Н)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 +</w:t>
            </w:r>
            <w:r>
              <w:rPr>
                <w:sz w:val="24"/>
                <w:szCs w:val="24"/>
                <w:lang w:val="en-US"/>
              </w:rPr>
              <w:t>Cu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+ 2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3.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СН=О +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>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СНО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bscript"/>
              </w:rPr>
              <w:t xml:space="preserve">                                                    </w:t>
            </w:r>
            <w:r>
              <w:rPr>
                <w:sz w:val="24"/>
                <w:szCs w:val="24"/>
              </w:rPr>
              <w:t xml:space="preserve">                  |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</w:t>
            </w:r>
            <w:r>
              <w:rPr>
                <w:sz w:val="24"/>
                <w:szCs w:val="24"/>
                <w:lang w:val="en-US"/>
              </w:rPr>
              <w:t>OH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Реакции замещения кислорода карбонильной группы: остатком аммиака, </w:t>
            </w:r>
            <w:proofErr w:type="spellStart"/>
            <w:r>
              <w:rPr>
                <w:sz w:val="24"/>
                <w:szCs w:val="24"/>
              </w:rPr>
              <w:t>гидроксиламина</w:t>
            </w:r>
            <w:proofErr w:type="spellEnd"/>
            <w:r>
              <w:rPr>
                <w:sz w:val="24"/>
                <w:szCs w:val="24"/>
              </w:rPr>
              <w:t>, галогенами (</w:t>
            </w:r>
            <w:proofErr w:type="spellStart"/>
            <w:r>
              <w:rPr>
                <w:sz w:val="24"/>
                <w:szCs w:val="24"/>
                <w:lang w:val="en-US"/>
              </w:rPr>
              <w:t>PCl</w:t>
            </w:r>
            <w:proofErr w:type="spellEnd"/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1.Дегидрирование первичных спиртов: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 (</w:t>
            </w:r>
            <w:r>
              <w:rPr>
                <w:sz w:val="24"/>
                <w:szCs w:val="24"/>
                <w:lang w:val="en-US"/>
              </w:rPr>
              <w:t>Cu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СН=О + Н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Окисление первичных спиртов: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 xml:space="preserve">ОН + </w:t>
            </w:r>
            <w:r>
              <w:rPr>
                <w:sz w:val="24"/>
                <w:szCs w:val="24"/>
                <w:lang w:val="en-US"/>
              </w:rPr>
              <w:t>Cu</w:t>
            </w:r>
            <w:proofErr w:type="gramStart"/>
            <w:r>
              <w:rPr>
                <w:sz w:val="24"/>
                <w:szCs w:val="24"/>
              </w:rPr>
              <w:t>О</w:t>
            </w:r>
            <w:proofErr w:type="gramEnd"/>
            <w:r>
              <w:rPr>
                <w:sz w:val="24"/>
                <w:szCs w:val="24"/>
              </w:rPr>
              <w:t>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СН=О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О + </w:t>
            </w:r>
            <w:r>
              <w:rPr>
                <w:sz w:val="24"/>
                <w:szCs w:val="24"/>
                <w:lang w:val="en-US"/>
              </w:rPr>
              <w:t>Cu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Реакция </w:t>
            </w:r>
            <w:proofErr w:type="spellStart"/>
            <w:r>
              <w:rPr>
                <w:sz w:val="24"/>
                <w:szCs w:val="24"/>
              </w:rPr>
              <w:t>Кучерова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 (</w:t>
            </w:r>
            <w:proofErr w:type="spellStart"/>
            <w:r>
              <w:rPr>
                <w:sz w:val="24"/>
                <w:szCs w:val="24"/>
                <w:lang w:val="en-US"/>
              </w:rPr>
              <w:t>HgSO</w:t>
            </w:r>
            <w:proofErr w:type="spellEnd"/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</w:rPr>
              <w:t>=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4. CH</w:t>
            </w:r>
            <w:r>
              <w:rPr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-CHCl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 + 2NaOH→ CH</w:t>
            </w:r>
            <w:r>
              <w:rPr>
                <w:sz w:val="24"/>
                <w:szCs w:val="24"/>
                <w:vertAlign w:val="subscript"/>
                <w:lang w:val="en-US"/>
              </w:rPr>
              <w:t>3</w:t>
            </w:r>
            <w:r>
              <w:rPr>
                <w:sz w:val="24"/>
                <w:szCs w:val="24"/>
                <w:lang w:val="en-US"/>
              </w:rPr>
              <w:t>-CH=O +2NaCl + H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  <w:lang w:val="en-US"/>
              </w:rPr>
            </w:pPr>
          </w:p>
          <w:p w:rsidR="0028359C" w:rsidRDefault="0028359C">
            <w:pPr>
              <w:rPr>
                <w:sz w:val="24"/>
                <w:szCs w:val="24"/>
                <w:lang w:val="en-US"/>
              </w:rPr>
            </w:pPr>
          </w:p>
        </w:tc>
      </w:tr>
      <w:tr w:rsidR="0028359C" w:rsidTr="0028359C">
        <w:trPr>
          <w:trHeight w:val="3388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Карбоновые кислоты С</w:t>
            </w:r>
            <w:proofErr w:type="spellStart"/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H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</w:rPr>
              <w:t>+1</w:t>
            </w:r>
            <w:r>
              <w:rPr>
                <w:sz w:val="24"/>
                <w:szCs w:val="24"/>
              </w:rPr>
              <w:t>СООН</w:t>
            </w:r>
          </w:p>
          <w:p w:rsidR="0028359C" w:rsidRDefault="0028359C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или С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</w:t>
            </w:r>
            <w:proofErr w:type="spellStart"/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lang w:val="en-US"/>
              </w:rPr>
              <w:t>O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</w:rPr>
              <w:t>1. Диссоциация: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</w:t>
            </w:r>
            <w:proofErr w:type="gramStart"/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perscript"/>
              </w:rPr>
              <w:t>-</w:t>
            </w:r>
            <w:proofErr w:type="gramEnd"/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perscript"/>
              </w:rPr>
              <w:t>+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2. С металлами: 2СН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 + 2</w:t>
            </w:r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sz w:val="24"/>
                <w:szCs w:val="24"/>
              </w:rPr>
              <w:t xml:space="preserve"> → 2СН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</w:t>
            </w:r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 основными оксидами: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СООН + </w:t>
            </w:r>
            <w:proofErr w:type="spellStart"/>
            <w:r>
              <w:rPr>
                <w:sz w:val="24"/>
                <w:szCs w:val="24"/>
                <w:lang w:val="en-US"/>
              </w:rPr>
              <w:t>CaO</w:t>
            </w:r>
            <w:proofErr w:type="spellEnd"/>
            <w:r>
              <w:rPr>
                <w:sz w:val="24"/>
                <w:szCs w:val="24"/>
              </w:rPr>
              <w:t xml:space="preserve"> → (СН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СОО)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Ca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С основаниями (нейтрализации):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СООН + </w:t>
            </w:r>
            <w:proofErr w:type="gramStart"/>
            <w:r>
              <w:rPr>
                <w:sz w:val="24"/>
                <w:szCs w:val="24"/>
                <w:lang w:val="en-US"/>
              </w:rPr>
              <w:t>Na</w:t>
            </w:r>
            <w:proofErr w:type="gramEnd"/>
            <w:r>
              <w:rPr>
                <w:sz w:val="24"/>
                <w:szCs w:val="24"/>
              </w:rPr>
              <w:t>ОН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</w:t>
            </w:r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5. С солями более слабых кислот: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 + К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СООК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О+ СО</w:t>
            </w:r>
            <w:proofErr w:type="gramStart"/>
            <w:r>
              <w:rPr>
                <w:sz w:val="24"/>
                <w:szCs w:val="24"/>
                <w:vertAlign w:val="subscript"/>
              </w:rPr>
              <w:t>2</w:t>
            </w:r>
            <w:proofErr w:type="gram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Со спиртами (этерификация): 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 +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→СН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7. Реакции нуклеофильного присоединения с </w:t>
            </w:r>
            <w:proofErr w:type="spellStart"/>
            <w:r>
              <w:rPr>
                <w:sz w:val="24"/>
                <w:szCs w:val="24"/>
                <w:lang w:val="en-US"/>
              </w:rPr>
              <w:t>PCl</w:t>
            </w:r>
            <w:proofErr w:type="spellEnd"/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PCl</w:t>
            </w:r>
            <w:proofErr w:type="spellEnd"/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</w:rPr>
              <w:t>3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, </w:t>
            </w:r>
            <w:proofErr w:type="spellStart"/>
            <w:r>
              <w:rPr>
                <w:sz w:val="24"/>
                <w:szCs w:val="24"/>
                <w:lang w:val="en-US"/>
              </w:rPr>
              <w:t>SOCl</w:t>
            </w:r>
            <w:proofErr w:type="spellEnd"/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Окисление спиртов: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 + [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>]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Окисление альдегидов: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С=О + [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>] →СН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Гидролиз сложных эфиров: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 xml:space="preserve">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СООН + С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ОН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</w:t>
            </w:r>
            <w:proofErr w:type="spellStart"/>
            <w:r>
              <w:rPr>
                <w:sz w:val="24"/>
                <w:szCs w:val="24"/>
                <w:lang w:val="en-US"/>
              </w:rPr>
              <w:t>CCl</w:t>
            </w:r>
            <w:proofErr w:type="spellEnd"/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+ 3</w:t>
            </w:r>
            <w:proofErr w:type="spellStart"/>
            <w:r>
              <w:rPr>
                <w:sz w:val="24"/>
                <w:szCs w:val="24"/>
                <w:lang w:val="en-US"/>
              </w:rPr>
              <w:t>NaOH</w:t>
            </w:r>
            <w:proofErr w:type="spellEnd"/>
            <w:r>
              <w:rPr>
                <w:sz w:val="24"/>
                <w:szCs w:val="24"/>
              </w:rPr>
              <w:t xml:space="preserve">→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</w:t>
            </w:r>
            <w:r>
              <w:rPr>
                <w:sz w:val="24"/>
                <w:szCs w:val="24"/>
                <w:lang w:val="en-US"/>
              </w:rPr>
              <w:t>COOH</w:t>
            </w:r>
            <w:r>
              <w:rPr>
                <w:sz w:val="24"/>
                <w:szCs w:val="24"/>
              </w:rPr>
              <w:t>+3</w:t>
            </w:r>
            <w:proofErr w:type="spellStart"/>
            <w:r>
              <w:rPr>
                <w:sz w:val="24"/>
                <w:szCs w:val="24"/>
                <w:lang w:val="en-US"/>
              </w:rPr>
              <w:t>NaCl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</w:p>
        </w:tc>
      </w:tr>
      <w:tr w:rsidR="0028359C" w:rsidTr="0028359C">
        <w:trPr>
          <w:trHeight w:val="5212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Моносахариды</w:t>
            </w:r>
          </w:p>
          <w:p w:rsidR="0028359C" w:rsidRDefault="0028359C">
            <w:pPr>
              <w:jc w:val="center"/>
              <w:rPr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С</w:t>
            </w:r>
            <w:proofErr w:type="gramStart"/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proofErr w:type="gramEnd"/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  <w:lang w:val="en-US"/>
              </w:rPr>
              <w:t>m</w:t>
            </w:r>
            <w:r>
              <w:rPr>
                <w:sz w:val="24"/>
                <w:szCs w:val="24"/>
                <w:vertAlign w:val="subscript"/>
              </w:rPr>
              <w:t xml:space="preserve">, 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vertAlign w:val="subscript"/>
              </w:rPr>
              <w:t xml:space="preserve">где 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</w:rPr>
              <w:t xml:space="preserve"> и </w:t>
            </w:r>
            <w:r>
              <w:rPr>
                <w:sz w:val="24"/>
                <w:szCs w:val="24"/>
                <w:vertAlign w:val="subscript"/>
                <w:lang w:val="en-US"/>
              </w:rPr>
              <w:t>m</w:t>
            </w:r>
            <w:r>
              <w:rPr>
                <w:sz w:val="24"/>
                <w:szCs w:val="24"/>
                <w:vertAlign w:val="subscript"/>
              </w:rPr>
              <w:t xml:space="preserve"> &gt;3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Окисление альдегидной группы: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реакция «серебряного зеркала»: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  <w:proofErr w:type="gramStart"/>
            <w:r>
              <w:rPr>
                <w:sz w:val="24"/>
                <w:szCs w:val="24"/>
              </w:rPr>
              <w:t>Н(</w:t>
            </w:r>
            <w:proofErr w:type="gramEnd"/>
            <w:r>
              <w:rPr>
                <w:sz w:val="24"/>
                <w:szCs w:val="24"/>
              </w:rPr>
              <w:t>СНОН)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СН=О + </w:t>
            </w:r>
            <w:r>
              <w:rPr>
                <w:sz w:val="24"/>
                <w:szCs w:val="24"/>
                <w:lang w:val="en-US"/>
              </w:rPr>
              <w:t>Ag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→ 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ОН(СНОН)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+ 2</w:t>
            </w:r>
            <w:r>
              <w:rPr>
                <w:sz w:val="24"/>
                <w:szCs w:val="24"/>
                <w:lang w:val="en-US"/>
              </w:rPr>
              <w:t>Ag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с гидроксидом меди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) при нагревании: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  <w:proofErr w:type="gramStart"/>
            <w:r>
              <w:rPr>
                <w:sz w:val="24"/>
                <w:szCs w:val="24"/>
              </w:rPr>
              <w:t>Н(</w:t>
            </w:r>
            <w:proofErr w:type="gramEnd"/>
            <w:r>
              <w:rPr>
                <w:sz w:val="24"/>
                <w:szCs w:val="24"/>
              </w:rPr>
              <w:t>СНОН)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СН=О + С</w:t>
            </w:r>
            <w:r>
              <w:rPr>
                <w:sz w:val="24"/>
                <w:szCs w:val="24"/>
                <w:lang w:val="en-US"/>
              </w:rPr>
              <w:t>u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→ 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ОН(СНОН)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СО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+ С</w:t>
            </w:r>
            <w:r>
              <w:rPr>
                <w:sz w:val="24"/>
                <w:szCs w:val="24"/>
                <w:lang w:val="en-US"/>
              </w:rPr>
              <w:t>u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Восстановление альдегидной группы: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</w:t>
            </w:r>
            <w:proofErr w:type="gramStart"/>
            <w:r>
              <w:rPr>
                <w:sz w:val="24"/>
                <w:szCs w:val="24"/>
              </w:rPr>
              <w:t>Н(</w:t>
            </w:r>
            <w:proofErr w:type="gramEnd"/>
            <w:r>
              <w:rPr>
                <w:sz w:val="24"/>
                <w:szCs w:val="24"/>
              </w:rPr>
              <w:t>СНОН)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СН=О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Ni</w:t>
            </w:r>
            <w:r>
              <w:rPr>
                <w:sz w:val="24"/>
                <w:szCs w:val="24"/>
              </w:rPr>
              <w:t>,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>) → 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ОН(СНОН)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OH</w:t>
            </w:r>
          </w:p>
          <w:p w:rsidR="0028359C" w:rsidRDefault="0028359C">
            <w:pPr>
              <w:rPr>
                <w:color w:val="000000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Также с В</w:t>
            </w:r>
            <w:r>
              <w:rPr>
                <w:sz w:val="24"/>
                <w:szCs w:val="24"/>
                <w:lang w:val="en-US"/>
              </w:rPr>
              <w:t>r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HNO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  <w:p w:rsidR="0028359C" w:rsidRDefault="0028359C">
            <w:pPr>
              <w:rPr>
                <w:rFonts w:eastAsiaTheme="minorHAnsi"/>
                <w:sz w:val="24"/>
                <w:szCs w:val="24"/>
              </w:rPr>
            </w:pPr>
            <w:r>
              <w:rPr>
                <w:sz w:val="24"/>
                <w:szCs w:val="24"/>
              </w:rPr>
              <w:t>3. Как многоатомный спирт глюкоза взаимодействует с гидроксидом меди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>) при комнатной температуре с образованием ярко-синего раствора глюконата меди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), с </w:t>
            </w:r>
            <w:r>
              <w:rPr>
                <w:sz w:val="24"/>
                <w:szCs w:val="24"/>
                <w:lang w:val="en-US"/>
              </w:rPr>
              <w:t>Na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HNO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I</w:t>
            </w:r>
            <w:r>
              <w:rPr>
                <w:sz w:val="24"/>
                <w:szCs w:val="24"/>
              </w:rPr>
              <w:t>, со спиртами и карбоновыми кислотами.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Реакции брожения: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спиртовое: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(дрожжи) →  2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 xml:space="preserve"> + 2СО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молочное: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(бактерии) →  2СН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-С</w:t>
            </w:r>
            <w:proofErr w:type="gramStart"/>
            <w:r>
              <w:rPr>
                <w:sz w:val="24"/>
                <w:szCs w:val="24"/>
              </w:rPr>
              <w:t>Н(</w:t>
            </w:r>
            <w:proofErr w:type="gramEnd"/>
            <w:r>
              <w:rPr>
                <w:sz w:val="24"/>
                <w:szCs w:val="24"/>
              </w:rPr>
              <w:t>ОН)-СООН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в) </w:t>
            </w:r>
            <w:proofErr w:type="spellStart"/>
            <w:r>
              <w:rPr>
                <w:sz w:val="24"/>
                <w:szCs w:val="24"/>
              </w:rPr>
              <w:t>маслянокислое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(бактерии) → 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СООН + 2Н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+ 2СО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  формальдегида: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 НСН=О (</w:t>
            </w:r>
            <w:r>
              <w:rPr>
                <w:sz w:val="24"/>
                <w:szCs w:val="24"/>
                <w:lang w:val="en-US"/>
              </w:rPr>
              <w:t>Ca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) →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Гидролиз крахмала: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10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Фотосинтез: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6СО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+ 6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О→ 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 xml:space="preserve"> + 6О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Дисахариды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22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11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Гидролиз: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а) сахароза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О→ фруктоза + глюкоза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б) мальтоза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О→ 2 глюкозы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в) лактоза +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О→ галактоза + глюкоза</w:t>
            </w:r>
          </w:p>
          <w:p w:rsidR="0028359C" w:rsidRDefault="0028359C">
            <w:pPr>
              <w:rPr>
                <w:color w:val="000000"/>
                <w:sz w:val="24"/>
                <w:szCs w:val="24"/>
                <w:vertAlign w:val="subscript"/>
              </w:rPr>
            </w:pPr>
            <w:r>
              <w:rPr>
                <w:sz w:val="24"/>
                <w:szCs w:val="24"/>
              </w:rPr>
              <w:t>Как многоатомный спирт  взаимодействует с гидроксидом меди (</w:t>
            </w:r>
            <w:r>
              <w:rPr>
                <w:sz w:val="24"/>
                <w:szCs w:val="24"/>
                <w:lang w:val="en-US"/>
              </w:rPr>
              <w:t>II</w:t>
            </w:r>
            <w:r>
              <w:rPr>
                <w:sz w:val="24"/>
                <w:szCs w:val="24"/>
              </w:rPr>
              <w:t xml:space="preserve">), </w:t>
            </w:r>
            <w:proofErr w:type="spellStart"/>
            <w:r>
              <w:rPr>
                <w:color w:val="000000"/>
                <w:sz w:val="24"/>
                <w:szCs w:val="24"/>
                <w:lang w:val="en-US"/>
              </w:rPr>
              <w:t>KMnO</w:t>
            </w:r>
            <w:proofErr w:type="spellEnd"/>
            <w:r>
              <w:rPr>
                <w:color w:val="000000"/>
                <w:sz w:val="24"/>
                <w:szCs w:val="24"/>
                <w:vertAlign w:val="subscript"/>
              </w:rPr>
              <w:t>4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Сахароза не имеет реакции </w:t>
            </w:r>
            <w:proofErr w:type="spellStart"/>
            <w:r>
              <w:rPr>
                <w:color w:val="000000"/>
                <w:sz w:val="24"/>
                <w:szCs w:val="24"/>
              </w:rPr>
              <w:t>серебрянного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зеркала и с гидроксидом меди, </w:t>
            </w:r>
            <w:r>
              <w:rPr>
                <w:sz w:val="24"/>
                <w:szCs w:val="24"/>
              </w:rPr>
              <w:t>мальтоза, лактоза имеют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 природных источников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Полисахариды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10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Крахмал – из остатков  </w:t>
            </w:r>
            <w:proofErr w:type="gramStart"/>
            <w:r>
              <w:rPr>
                <w:sz w:val="24"/>
                <w:szCs w:val="24"/>
              </w:rPr>
              <w:t>α-</w:t>
            </w:r>
            <w:proofErr w:type="gramEnd"/>
            <w:r>
              <w:rPr>
                <w:sz w:val="24"/>
                <w:szCs w:val="24"/>
              </w:rPr>
              <w:t>глюкозы, целлюлоза – из β-глюкозы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Гидролиз: (С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10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+</w:t>
            </w:r>
            <w:r>
              <w:rPr>
                <w:sz w:val="24"/>
                <w:szCs w:val="24"/>
                <w:vertAlign w:val="subscript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</w:rPr>
              <w:t xml:space="preserve"> (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SO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</w:rPr>
              <w:t xml:space="preserve">, </w:t>
            </w:r>
            <w:r>
              <w:rPr>
                <w:sz w:val="24"/>
                <w:szCs w:val="24"/>
                <w:lang w:val="en-US"/>
              </w:rPr>
              <w:t>t</w:t>
            </w:r>
            <w:r>
              <w:rPr>
                <w:sz w:val="24"/>
                <w:szCs w:val="24"/>
              </w:rPr>
              <w:t xml:space="preserve">) → 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12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6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Этерификация:  </w:t>
            </w:r>
            <w:proofErr w:type="gramStart"/>
            <w:r>
              <w:rPr>
                <w:sz w:val="24"/>
                <w:szCs w:val="24"/>
              </w:rPr>
              <w:t>(С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</w:rPr>
              <w:t>Н</w:t>
            </w:r>
            <w:r>
              <w:rPr>
                <w:sz w:val="24"/>
                <w:szCs w:val="24"/>
                <w:vertAlign w:val="subscript"/>
              </w:rPr>
              <w:t>10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sz w:val="24"/>
                <w:szCs w:val="24"/>
              </w:rPr>
              <w:t xml:space="preserve"> + 3</w:t>
            </w:r>
            <w:r>
              <w:rPr>
                <w:sz w:val="24"/>
                <w:szCs w:val="24"/>
                <w:lang w:val="en-US"/>
              </w:rPr>
              <w:t>n</w:t>
            </w:r>
            <w:r w:rsidRPr="002835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HNO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→[(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  <w:vertAlign w:val="subscript"/>
              </w:rPr>
              <w:t>6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7</w:t>
            </w:r>
            <w:r>
              <w:rPr>
                <w:sz w:val="24"/>
                <w:szCs w:val="24"/>
                <w:lang w:val="en-US"/>
              </w:rPr>
              <w:t>O</w:t>
            </w:r>
            <w:r>
              <w:rPr>
                <w:sz w:val="24"/>
                <w:szCs w:val="24"/>
                <w:vertAlign w:val="subscript"/>
              </w:rPr>
              <w:t>5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NO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>] + 3</w:t>
            </w:r>
            <w:r>
              <w:rPr>
                <w:sz w:val="24"/>
                <w:szCs w:val="24"/>
                <w:lang w:val="en-US"/>
              </w:rPr>
              <w:t>n</w:t>
            </w:r>
            <w:r w:rsidRPr="0028359C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  <w:proofErr w:type="gram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При взаимодействии крахмала с </w:t>
            </w:r>
            <w:proofErr w:type="spellStart"/>
            <w:r>
              <w:rPr>
                <w:sz w:val="24"/>
                <w:szCs w:val="24"/>
              </w:rPr>
              <w:t>иодом</w:t>
            </w:r>
            <w:proofErr w:type="spellEnd"/>
            <w:r>
              <w:rPr>
                <w:sz w:val="24"/>
                <w:szCs w:val="24"/>
              </w:rPr>
              <w:t xml:space="preserve"> появляется </w:t>
            </w:r>
            <w:r>
              <w:rPr>
                <w:sz w:val="24"/>
                <w:szCs w:val="24"/>
              </w:rPr>
              <w:lastRenderedPageBreak/>
              <w:t xml:space="preserve">фиолетовое окрашивание – </w:t>
            </w:r>
            <w:r>
              <w:rPr>
                <w:b/>
                <w:i/>
                <w:sz w:val="24"/>
                <w:szCs w:val="24"/>
              </w:rPr>
              <w:t>качественная реакция на крахмал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9C" w:rsidRDefault="0028359C">
            <w:pPr>
              <w:rPr>
                <w:sz w:val="24"/>
                <w:szCs w:val="24"/>
              </w:rPr>
            </w:pPr>
          </w:p>
        </w:tc>
      </w:tr>
      <w:tr w:rsidR="0028359C" w:rsidTr="0028359C">
        <w:trPr>
          <w:trHeight w:val="3126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lastRenderedPageBreak/>
              <w:t>Амины</w:t>
            </w:r>
          </w:p>
          <w:p w:rsidR="0028359C" w:rsidRDefault="0028359C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N-R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Взаимодействие с кислотами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sz w:val="24"/>
                <w:szCs w:val="24"/>
              </w:rPr>
              <w:t xml:space="preserve"> →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Cl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Горение: 4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+ 9О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→ 4СО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+ 10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О + 2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</w:t>
            </w:r>
            <w:r>
              <w:rPr>
                <w:sz w:val="24"/>
                <w:szCs w:val="24"/>
                <w:lang w:val="en-US"/>
              </w:rPr>
              <w:t>C</w:t>
            </w:r>
            <w:r>
              <w:rPr>
                <w:sz w:val="24"/>
                <w:szCs w:val="24"/>
              </w:rPr>
              <w:t xml:space="preserve">  </w:t>
            </w:r>
            <w:proofErr w:type="spellStart"/>
            <w:r>
              <w:rPr>
                <w:sz w:val="24"/>
                <w:szCs w:val="24"/>
              </w:rPr>
              <w:t>галогеналканами</w:t>
            </w:r>
            <w:proofErr w:type="spellEnd"/>
            <w:r>
              <w:rPr>
                <w:sz w:val="24"/>
                <w:szCs w:val="24"/>
              </w:rPr>
              <w:t>: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</w:rPr>
              <w:t xml:space="preserve"> → (СН</w:t>
            </w:r>
            <w:r>
              <w:rPr>
                <w:sz w:val="24"/>
                <w:szCs w:val="24"/>
                <w:vertAlign w:val="subscript"/>
              </w:rPr>
              <w:t xml:space="preserve">3 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Cl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С азотистой кислотой: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первичные амины, образует  спирты с выделением азота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вторичные амины образуют </w:t>
            </w:r>
            <w:proofErr w:type="spellStart"/>
            <w:r>
              <w:rPr>
                <w:sz w:val="24"/>
                <w:szCs w:val="24"/>
              </w:rPr>
              <w:t>нитрозамины</w:t>
            </w:r>
            <w:proofErr w:type="spellEnd"/>
            <w:r>
              <w:rPr>
                <w:sz w:val="24"/>
                <w:szCs w:val="24"/>
              </w:rPr>
              <w:t xml:space="preserve"> без выделения азота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третичные амины не взаимодействуют с азотистой кислотой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 анилином соли </w:t>
            </w:r>
            <w:proofErr w:type="spellStart"/>
            <w:r>
              <w:rPr>
                <w:sz w:val="24"/>
                <w:szCs w:val="24"/>
              </w:rPr>
              <w:t>диазония</w:t>
            </w:r>
            <w:proofErr w:type="spell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 Взаимодействие со спиртами с образованием вторичных и третичных аминов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 Обесцвечивание бромной воды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Из галогенпроизводных </w:t>
            </w:r>
            <w:proofErr w:type="spellStart"/>
            <w:r>
              <w:rPr>
                <w:sz w:val="24"/>
                <w:szCs w:val="24"/>
              </w:rPr>
              <w:t>алканов</w:t>
            </w:r>
            <w:proofErr w:type="spellEnd"/>
            <w:r>
              <w:rPr>
                <w:sz w:val="24"/>
                <w:szCs w:val="24"/>
              </w:rPr>
              <w:t xml:space="preserve">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  <w:lang w:val="en-US"/>
              </w:rPr>
              <w:t>Br</w:t>
            </w:r>
            <w:r>
              <w:rPr>
                <w:sz w:val="24"/>
                <w:szCs w:val="24"/>
              </w:rPr>
              <w:t xml:space="preserve"> + 2 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 + 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  <w:lang w:val="en-US"/>
              </w:rPr>
              <w:t>Br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Восстановление </w:t>
            </w:r>
            <w:proofErr w:type="gramStart"/>
            <w:r>
              <w:rPr>
                <w:sz w:val="24"/>
                <w:szCs w:val="24"/>
              </w:rPr>
              <w:t>нитропроизводных</w:t>
            </w:r>
            <w:proofErr w:type="gramEnd"/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</w:t>
            </w:r>
            <w:r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+ 6[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</w:rPr>
              <w:t>] 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+ 2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 Из спиртов</w:t>
            </w:r>
          </w:p>
          <w:p w:rsidR="0028359C" w:rsidRDefault="0028359C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>CH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3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>CH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>OH+NH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3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 xml:space="preserve"> =(Kt) CH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3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>CH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>NH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>+H</w:t>
            </w:r>
            <w:r>
              <w:rPr>
                <w:color w:val="222222"/>
                <w:sz w:val="24"/>
                <w:szCs w:val="24"/>
                <w:shd w:val="clear" w:color="auto" w:fill="FFFFFF"/>
                <w:vertAlign w:val="subscript"/>
                <w:lang w:val="pl-PL"/>
              </w:rPr>
              <w:t>2</w:t>
            </w:r>
            <w:r>
              <w:rPr>
                <w:color w:val="222222"/>
                <w:sz w:val="24"/>
                <w:szCs w:val="24"/>
                <w:shd w:val="clear" w:color="auto" w:fill="FFFFFF"/>
                <w:lang w:val="pl-PL"/>
              </w:rPr>
              <w:t>O</w:t>
            </w:r>
          </w:p>
          <w:p w:rsidR="0028359C" w:rsidRDefault="0028359C">
            <w:pPr>
              <w:rPr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4. Восстановлением </w:t>
            </w:r>
            <w:proofErr w:type="spellStart"/>
            <w:r>
              <w:rPr>
                <w:color w:val="222222"/>
                <w:sz w:val="24"/>
                <w:szCs w:val="24"/>
                <w:shd w:val="clear" w:color="auto" w:fill="FFFFFF"/>
              </w:rPr>
              <w:t>цианидых</w:t>
            </w:r>
            <w:proofErr w:type="spellEnd"/>
            <w:r>
              <w:rPr>
                <w:color w:val="222222"/>
                <w:sz w:val="24"/>
                <w:szCs w:val="24"/>
                <w:shd w:val="clear" w:color="auto" w:fill="FFFFFF"/>
              </w:rPr>
              <w:t xml:space="preserve"> соединений</w:t>
            </w:r>
          </w:p>
          <w:p w:rsidR="0028359C" w:rsidRDefault="0028359C">
            <w:pPr>
              <w:rPr>
                <w:sz w:val="24"/>
                <w:szCs w:val="24"/>
                <w:vertAlign w:val="subscript"/>
              </w:rPr>
            </w:pPr>
            <w:r>
              <w:rPr>
                <w:color w:val="222222"/>
                <w:sz w:val="24"/>
                <w:szCs w:val="24"/>
                <w:shd w:val="clear" w:color="auto" w:fill="FFFFFF"/>
                <w:lang w:val="en-US"/>
              </w:rPr>
              <w:t>HCN</w:t>
            </w:r>
            <w:r>
              <w:rPr>
                <w:color w:val="222222"/>
                <w:sz w:val="24"/>
                <w:szCs w:val="24"/>
                <w:shd w:val="clear" w:color="auto" w:fill="FFFFFF"/>
              </w:rPr>
              <w:t>+</w:t>
            </w:r>
            <w:r>
              <w:rPr>
                <w:sz w:val="24"/>
                <w:szCs w:val="24"/>
              </w:rPr>
              <w:t xml:space="preserve"> 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→ 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</w:p>
          <w:p w:rsidR="0028359C" w:rsidRDefault="0028359C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Декарбоксилирование</w:t>
            </w:r>
            <w:proofErr w:type="spellEnd"/>
            <w:r>
              <w:rPr>
                <w:sz w:val="24"/>
                <w:szCs w:val="24"/>
              </w:rPr>
              <w:t xml:space="preserve"> аминокислот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Восстановление амидов кислот</w:t>
            </w:r>
          </w:p>
          <w:p w:rsidR="0028359C" w:rsidRDefault="0028359C">
            <w:pPr>
              <w:rPr>
                <w:sz w:val="24"/>
                <w:szCs w:val="24"/>
              </w:rPr>
            </w:pP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Аминокислоты</w:t>
            </w:r>
          </w:p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  <w:lang w:val="en-US"/>
              </w:rPr>
              <w:t>2</w:t>
            </w:r>
            <w:r>
              <w:rPr>
                <w:sz w:val="24"/>
                <w:szCs w:val="24"/>
                <w:lang w:val="en-US"/>
              </w:rPr>
              <w:t>N-R-COOH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1. Образование внутренних солей: 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COOH</w:t>
            </w:r>
            <w:r>
              <w:rPr>
                <w:sz w:val="24"/>
                <w:szCs w:val="24"/>
              </w:rPr>
              <w:t xml:space="preserve"> → </w:t>
            </w:r>
            <w:r>
              <w:rPr>
                <w:sz w:val="24"/>
                <w:szCs w:val="24"/>
                <w:vertAlign w:val="superscript"/>
              </w:rPr>
              <w:t>+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COO</w:t>
            </w:r>
            <w:r>
              <w:rPr>
                <w:sz w:val="24"/>
                <w:szCs w:val="24"/>
                <w:vertAlign w:val="superscript"/>
              </w:rPr>
              <w:t>-</w:t>
            </w:r>
            <w:r>
              <w:rPr>
                <w:sz w:val="24"/>
                <w:szCs w:val="24"/>
              </w:rPr>
              <w:t xml:space="preserve">                                                биполярный ион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С основаниями (нейтрализация):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COOH</w:t>
            </w:r>
            <w:r>
              <w:rPr>
                <w:sz w:val="24"/>
                <w:szCs w:val="24"/>
              </w:rPr>
              <w:t xml:space="preserve">  + </w:t>
            </w:r>
            <w:proofErr w:type="spellStart"/>
            <w:r>
              <w:rPr>
                <w:sz w:val="24"/>
                <w:szCs w:val="24"/>
                <w:lang w:val="en-US"/>
              </w:rPr>
              <w:t>NaOH</w:t>
            </w:r>
            <w:proofErr w:type="spellEnd"/>
            <w:r>
              <w:rPr>
                <w:sz w:val="24"/>
                <w:szCs w:val="24"/>
              </w:rPr>
              <w:t xml:space="preserve">→ 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proofErr w:type="spellStart"/>
            <w:r>
              <w:rPr>
                <w:sz w:val="24"/>
                <w:szCs w:val="24"/>
                <w:lang w:val="en-US"/>
              </w:rPr>
              <w:t>COONa</w:t>
            </w:r>
            <w:proofErr w:type="spellEnd"/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O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3. С кислотами: 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COOH</w:t>
            </w:r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HCl</w:t>
            </w:r>
            <w:proofErr w:type="spellEnd"/>
            <w:r>
              <w:rPr>
                <w:sz w:val="24"/>
                <w:szCs w:val="24"/>
              </w:rPr>
              <w:t>→</w:t>
            </w:r>
            <w:proofErr w:type="spellStart"/>
            <w:r>
              <w:rPr>
                <w:sz w:val="24"/>
                <w:szCs w:val="24"/>
                <w:lang w:val="en-US"/>
              </w:rPr>
              <w:t>ClNH</w:t>
            </w:r>
            <w:proofErr w:type="spellEnd"/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 xml:space="preserve">COOH 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 Образование полипептидов:</w:t>
            </w:r>
          </w:p>
          <w:p w:rsidR="0028359C" w:rsidRDefault="0028359C">
            <w:pPr>
              <w:rPr>
                <w:sz w:val="24"/>
                <w:szCs w:val="24"/>
                <w:lang w:val="pl-PL"/>
              </w:rPr>
            </w:pPr>
            <w:r>
              <w:rPr>
                <w:sz w:val="24"/>
                <w:szCs w:val="24"/>
                <w:lang w:val="pl-PL"/>
              </w:rPr>
              <w:t xml:space="preserve"> n NH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CH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COOH →(- NH-CH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-CO -)n + (n-1) H</w:t>
            </w:r>
            <w:r>
              <w:rPr>
                <w:sz w:val="24"/>
                <w:szCs w:val="24"/>
                <w:vertAlign w:val="subscript"/>
                <w:lang w:val="pl-PL"/>
              </w:rPr>
              <w:t>2</w:t>
            </w:r>
            <w:r>
              <w:rPr>
                <w:sz w:val="24"/>
                <w:szCs w:val="24"/>
                <w:lang w:val="pl-PL"/>
              </w:rPr>
              <w:t>O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 карбоновых кислот: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СООН + 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(</w:t>
            </w:r>
            <w:proofErr w:type="spellStart"/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vertAlign w:val="subscript"/>
              </w:rPr>
              <w:t>кр</w:t>
            </w:r>
            <w:proofErr w:type="spellEnd"/>
            <w:r>
              <w:rPr>
                <w:sz w:val="24"/>
                <w:szCs w:val="24"/>
              </w:rPr>
              <w:t xml:space="preserve">)→ </w:t>
            </w: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СОО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</w:rPr>
              <w:t xml:space="preserve"> + </w:t>
            </w:r>
            <w:proofErr w:type="spellStart"/>
            <w:r>
              <w:rPr>
                <w:sz w:val="24"/>
                <w:szCs w:val="24"/>
                <w:lang w:val="en-US"/>
              </w:rPr>
              <w:t>HCl</w:t>
            </w:r>
            <w:proofErr w:type="spellEnd"/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Cl</w:t>
            </w:r>
            <w:r>
              <w:rPr>
                <w:sz w:val="24"/>
                <w:szCs w:val="24"/>
              </w:rPr>
              <w:t>СН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>СОО</w:t>
            </w:r>
            <w:r>
              <w:rPr>
                <w:sz w:val="24"/>
                <w:szCs w:val="24"/>
                <w:lang w:val="en-US"/>
              </w:rPr>
              <w:t>H</w:t>
            </w:r>
            <w:r>
              <w:rPr>
                <w:sz w:val="24"/>
                <w:szCs w:val="24"/>
              </w:rPr>
              <w:t xml:space="preserve"> + 2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3</w:t>
            </w:r>
            <w:r>
              <w:rPr>
                <w:sz w:val="24"/>
                <w:szCs w:val="24"/>
              </w:rPr>
              <w:t xml:space="preserve"> → 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CH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  <w:lang w:val="en-US"/>
              </w:rPr>
              <w:t>COOH</w:t>
            </w:r>
            <w:r>
              <w:rPr>
                <w:sz w:val="24"/>
                <w:szCs w:val="24"/>
              </w:rPr>
              <w:t xml:space="preserve"> + </w:t>
            </w:r>
            <w:r>
              <w:rPr>
                <w:sz w:val="24"/>
                <w:szCs w:val="24"/>
                <w:lang w:val="en-US"/>
              </w:rPr>
              <w:t>NH</w:t>
            </w:r>
            <w:r>
              <w:rPr>
                <w:sz w:val="24"/>
                <w:szCs w:val="24"/>
                <w:vertAlign w:val="subscript"/>
              </w:rPr>
              <w:t>4</w:t>
            </w:r>
            <w:r>
              <w:rPr>
                <w:sz w:val="24"/>
                <w:szCs w:val="24"/>
                <w:lang w:val="en-US"/>
              </w:rPr>
              <w:t>Cl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Гидролиз белков.</w:t>
            </w:r>
          </w:p>
        </w:tc>
      </w:tr>
      <w:tr w:rsidR="0028359C" w:rsidTr="0028359C">
        <w:trPr>
          <w:trHeight w:val="137"/>
        </w:trPr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Белки</w:t>
            </w:r>
          </w:p>
        </w:tc>
        <w:tc>
          <w:tcPr>
            <w:tcW w:w="6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Денатурация – разрушение вторичной, третичной и четвертичной  структур белков под воздействием внешних факторов.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При гидролизе белков образуется смесь аминокислот.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 Горят с образованием азота, углекислого газа и воды.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Цветные </w:t>
            </w:r>
            <w:proofErr w:type="spellStart"/>
            <w:r>
              <w:rPr>
                <w:sz w:val="24"/>
                <w:szCs w:val="24"/>
              </w:rPr>
              <w:t>раекции</w:t>
            </w:r>
            <w:proofErr w:type="spellEnd"/>
            <w:r>
              <w:rPr>
                <w:sz w:val="24"/>
                <w:szCs w:val="24"/>
              </w:rPr>
              <w:t>: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а) </w:t>
            </w:r>
            <w:proofErr w:type="gramStart"/>
            <w:r>
              <w:rPr>
                <w:sz w:val="24"/>
                <w:szCs w:val="24"/>
              </w:rPr>
              <w:t>ксантопротеиновая</w:t>
            </w:r>
            <w:proofErr w:type="gramEnd"/>
            <w:r>
              <w:rPr>
                <w:sz w:val="24"/>
                <w:szCs w:val="24"/>
              </w:rPr>
              <w:t xml:space="preserve">  (на </w:t>
            </w:r>
            <w:proofErr w:type="spellStart"/>
            <w:r>
              <w:rPr>
                <w:sz w:val="24"/>
                <w:szCs w:val="24"/>
              </w:rPr>
              <w:t>бензольное</w:t>
            </w:r>
            <w:proofErr w:type="spellEnd"/>
            <w:r>
              <w:rPr>
                <w:sz w:val="24"/>
                <w:szCs w:val="24"/>
              </w:rPr>
              <w:t xml:space="preserve"> кольцо) – желтое окрашивание при взаимодействии с </w:t>
            </w:r>
            <w:proofErr w:type="spellStart"/>
            <w:r>
              <w:rPr>
                <w:sz w:val="24"/>
                <w:szCs w:val="24"/>
              </w:rPr>
              <w:t>конц</w:t>
            </w:r>
            <w:proofErr w:type="spellEnd"/>
            <w:r>
              <w:rPr>
                <w:sz w:val="24"/>
                <w:szCs w:val="24"/>
              </w:rPr>
              <w:t>. Азотной кислотой при нагревании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б) </w:t>
            </w:r>
            <w:proofErr w:type="spellStart"/>
            <w:r>
              <w:rPr>
                <w:sz w:val="24"/>
                <w:szCs w:val="24"/>
              </w:rPr>
              <w:t>биуретовая</w:t>
            </w:r>
            <w:proofErr w:type="spellEnd"/>
            <w:r>
              <w:rPr>
                <w:sz w:val="24"/>
                <w:szCs w:val="24"/>
              </w:rPr>
              <w:t xml:space="preserve">  (на пептидные связи) – фиолетовое окрашивание при действии </w:t>
            </w:r>
            <w:r>
              <w:rPr>
                <w:sz w:val="24"/>
                <w:szCs w:val="24"/>
                <w:lang w:val="en-US"/>
              </w:rPr>
              <w:t>Cu</w:t>
            </w: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OH</w:t>
            </w:r>
            <w:r>
              <w:rPr>
                <w:sz w:val="24"/>
                <w:szCs w:val="24"/>
              </w:rPr>
              <w:t>)</w:t>
            </w:r>
            <w:r>
              <w:rPr>
                <w:sz w:val="24"/>
                <w:szCs w:val="24"/>
                <w:vertAlign w:val="subscript"/>
              </w:rPr>
              <w:t>2</w:t>
            </w:r>
            <w:r>
              <w:rPr>
                <w:sz w:val="24"/>
                <w:szCs w:val="24"/>
              </w:rPr>
              <w:t xml:space="preserve"> в щелочной среде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Из природных источников</w:t>
            </w:r>
          </w:p>
          <w:p w:rsidR="0028359C" w:rsidRDefault="0028359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 Синтез из аминокислот</w:t>
            </w:r>
          </w:p>
        </w:tc>
      </w:tr>
    </w:tbl>
    <w:p w:rsidR="0028359C" w:rsidRDefault="0028359C">
      <w:pPr>
        <w:sectPr w:rsidR="0028359C" w:rsidSect="0028359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8359C" w:rsidRPr="00F304B9" w:rsidRDefault="0028359C" w:rsidP="0028359C">
      <w:pPr>
        <w:rPr>
          <w:sz w:val="24"/>
          <w:szCs w:val="24"/>
        </w:rPr>
      </w:pPr>
      <w:r w:rsidRPr="00F304B9">
        <w:rPr>
          <w:sz w:val="24"/>
          <w:szCs w:val="24"/>
        </w:rPr>
        <w:lastRenderedPageBreak/>
        <w:t xml:space="preserve">Литература </w:t>
      </w:r>
    </w:p>
    <w:p w:rsidR="0028359C" w:rsidRPr="00F304B9" w:rsidRDefault="0028359C" w:rsidP="0028359C">
      <w:pPr>
        <w:pStyle w:val="a5"/>
        <w:numPr>
          <w:ilvl w:val="0"/>
          <w:numId w:val="3"/>
        </w:numPr>
        <w:rPr>
          <w:sz w:val="24"/>
          <w:szCs w:val="24"/>
        </w:rPr>
      </w:pPr>
      <w:r w:rsidRPr="00F304B9">
        <w:rPr>
          <w:sz w:val="24"/>
          <w:szCs w:val="24"/>
        </w:rPr>
        <w:t xml:space="preserve">Материалы и издания ФИПИ. </w:t>
      </w:r>
      <w:hyperlink r:id="rId10" w:anchor="!/tab/223974643-4" w:history="1">
        <w:r w:rsidRPr="00F304B9">
          <w:rPr>
            <w:rStyle w:val="a7"/>
            <w:sz w:val="24"/>
            <w:szCs w:val="24"/>
          </w:rPr>
          <w:t>https://fipi.ru/metodicheskaya-kopilka/metod-rekomendatsii-dlya-slabykh-shkol#!/tab/223974643-4</w:t>
        </w:r>
      </w:hyperlink>
    </w:p>
    <w:p w:rsidR="0028359C" w:rsidRPr="00F304B9" w:rsidRDefault="0028359C" w:rsidP="0028359C">
      <w:pPr>
        <w:pStyle w:val="a5"/>
        <w:numPr>
          <w:ilvl w:val="0"/>
          <w:numId w:val="3"/>
        </w:numPr>
        <w:rPr>
          <w:sz w:val="24"/>
          <w:szCs w:val="24"/>
        </w:rPr>
      </w:pPr>
      <w:proofErr w:type="spellStart"/>
      <w:r w:rsidRPr="00F304B9">
        <w:rPr>
          <w:sz w:val="24"/>
          <w:szCs w:val="24"/>
        </w:rPr>
        <w:t>Парубова</w:t>
      </w:r>
      <w:proofErr w:type="spellEnd"/>
      <w:r w:rsidRPr="00F304B9">
        <w:rPr>
          <w:sz w:val="24"/>
          <w:szCs w:val="24"/>
        </w:rPr>
        <w:t xml:space="preserve"> А.А. Пособие для поступающих в вузы и репетиторов. Казань, 2019. 696 </w:t>
      </w:r>
      <w:proofErr w:type="gramStart"/>
      <w:r w:rsidRPr="00F304B9">
        <w:rPr>
          <w:sz w:val="24"/>
          <w:szCs w:val="24"/>
        </w:rPr>
        <w:t>с</w:t>
      </w:r>
      <w:proofErr w:type="gramEnd"/>
    </w:p>
    <w:p w:rsidR="0028359C" w:rsidRDefault="0028359C" w:rsidP="0028359C">
      <w:pPr>
        <w:pStyle w:val="a5"/>
        <w:numPr>
          <w:ilvl w:val="0"/>
          <w:numId w:val="3"/>
        </w:numPr>
        <w:rPr>
          <w:sz w:val="24"/>
          <w:szCs w:val="24"/>
        </w:rPr>
      </w:pPr>
      <w:proofErr w:type="spellStart"/>
      <w:r w:rsidRPr="00F304B9">
        <w:rPr>
          <w:sz w:val="24"/>
          <w:szCs w:val="24"/>
        </w:rPr>
        <w:t>Кочкаров</w:t>
      </w:r>
      <w:proofErr w:type="spellEnd"/>
      <w:r w:rsidRPr="00F304B9">
        <w:rPr>
          <w:sz w:val="24"/>
          <w:szCs w:val="24"/>
        </w:rPr>
        <w:t xml:space="preserve"> Ж.А. Химия для школьников в таблицах схемах и уравнениях реакций. Учеб</w:t>
      </w:r>
      <w:proofErr w:type="gramStart"/>
      <w:r w:rsidRPr="00F304B9">
        <w:rPr>
          <w:sz w:val="24"/>
          <w:szCs w:val="24"/>
        </w:rPr>
        <w:t>.</w:t>
      </w:r>
      <w:proofErr w:type="gramEnd"/>
      <w:r w:rsidRPr="00F304B9">
        <w:rPr>
          <w:sz w:val="24"/>
          <w:szCs w:val="24"/>
        </w:rPr>
        <w:t xml:space="preserve"> </w:t>
      </w:r>
      <w:proofErr w:type="gramStart"/>
      <w:r w:rsidRPr="00F304B9">
        <w:rPr>
          <w:sz w:val="24"/>
          <w:szCs w:val="24"/>
        </w:rPr>
        <w:t>п</w:t>
      </w:r>
      <w:proofErr w:type="gramEnd"/>
      <w:r w:rsidRPr="00F304B9">
        <w:rPr>
          <w:sz w:val="24"/>
          <w:szCs w:val="24"/>
        </w:rPr>
        <w:t>особие. Ростов н/Д.</w:t>
      </w:r>
      <w:proofErr w:type="gramStart"/>
      <w:r w:rsidRPr="00F304B9">
        <w:rPr>
          <w:sz w:val="24"/>
          <w:szCs w:val="24"/>
        </w:rPr>
        <w:t xml:space="preserve"> :</w:t>
      </w:r>
      <w:proofErr w:type="gramEnd"/>
      <w:r w:rsidRPr="00F304B9">
        <w:rPr>
          <w:sz w:val="24"/>
          <w:szCs w:val="24"/>
        </w:rPr>
        <w:t xml:space="preserve"> Изд-во Феникс, 2020. 222 с.</w:t>
      </w:r>
    </w:p>
    <w:p w:rsidR="0028359C" w:rsidRDefault="0028359C" w:rsidP="0028359C">
      <w:pPr>
        <w:pStyle w:val="a5"/>
        <w:ind w:left="720" w:firstLine="0"/>
        <w:rPr>
          <w:sz w:val="24"/>
          <w:szCs w:val="24"/>
        </w:rPr>
      </w:pP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Практическая работа 5 (3 ч.).</w:t>
      </w:r>
      <w:r w:rsidRPr="003C29B4">
        <w:rPr>
          <w:sz w:val="24"/>
          <w:szCs w:val="24"/>
        </w:rPr>
        <w:t xml:space="preserve"> Применение указанных методик подготовки обучающихся к государственной итоговой аттестации. Решение заданий ОГЭ и ЕГЭ по химии по трудным темам предметного содержания.</w:t>
      </w: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Цель</w:t>
      </w:r>
      <w:r w:rsidRPr="003C29B4">
        <w:rPr>
          <w:sz w:val="24"/>
          <w:szCs w:val="24"/>
        </w:rPr>
        <w:t>: отработка методики решения заданий ОГЭ и ЕГЭ по химии по трудным темам предметного содержания.</w:t>
      </w: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Задание 1</w:t>
      </w:r>
      <w:r w:rsidRPr="003C29B4">
        <w:rPr>
          <w:sz w:val="24"/>
          <w:szCs w:val="24"/>
        </w:rPr>
        <w:t>. Опишите фрагмент урока по подготовке учащихся к выполнению графических заданий по представленным блокам.</w:t>
      </w: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b/>
          <w:sz w:val="24"/>
          <w:szCs w:val="24"/>
        </w:rPr>
        <w:t>Задание 2</w:t>
      </w:r>
      <w:r w:rsidRPr="003C29B4">
        <w:rPr>
          <w:sz w:val="24"/>
          <w:szCs w:val="24"/>
        </w:rPr>
        <w:t xml:space="preserve">. Опишите фрагмент урока по подготовке учащихся к выполнению заданий логических, требующих как краткого, так и развернутого ответа, по выше </w:t>
      </w:r>
      <w:proofErr w:type="gramStart"/>
      <w:r w:rsidRPr="003C29B4">
        <w:rPr>
          <w:sz w:val="24"/>
          <w:szCs w:val="24"/>
        </w:rPr>
        <w:t>описанным</w:t>
      </w:r>
      <w:proofErr w:type="gramEnd"/>
      <w:r w:rsidRPr="003C29B4">
        <w:rPr>
          <w:sz w:val="24"/>
          <w:szCs w:val="24"/>
        </w:rPr>
        <w:t xml:space="preserve"> </w:t>
      </w:r>
      <w:proofErr w:type="spellStart"/>
      <w:r w:rsidRPr="003C29B4">
        <w:rPr>
          <w:sz w:val="24"/>
          <w:szCs w:val="24"/>
        </w:rPr>
        <w:t>длокам</w:t>
      </w:r>
      <w:proofErr w:type="spellEnd"/>
      <w:r w:rsidRPr="003C29B4">
        <w:rPr>
          <w:sz w:val="24"/>
          <w:szCs w:val="24"/>
        </w:rPr>
        <w:t>.</w:t>
      </w: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Практическая работа должна быть выполнена на листах формата А</w:t>
      </w:r>
      <w:proofErr w:type="gramStart"/>
      <w:r w:rsidRPr="003C29B4">
        <w:rPr>
          <w:sz w:val="24"/>
          <w:szCs w:val="24"/>
        </w:rPr>
        <w:t>4</w:t>
      </w:r>
      <w:proofErr w:type="gramEnd"/>
      <w:r w:rsidRPr="003C29B4">
        <w:rPr>
          <w:sz w:val="24"/>
          <w:szCs w:val="24"/>
        </w:rPr>
        <w:t>.</w:t>
      </w: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Оформление каждого нового структурного элемента работы начинается с новой страницы. Страницы практической работы должны быть пронумерованы.</w:t>
      </w: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Объем выполненной работы – не менее 2 страниц.</w:t>
      </w:r>
    </w:p>
    <w:p w:rsidR="0028359C" w:rsidRPr="003C29B4" w:rsidRDefault="0028359C" w:rsidP="0028359C">
      <w:pPr>
        <w:jc w:val="both"/>
        <w:rPr>
          <w:sz w:val="24"/>
          <w:szCs w:val="24"/>
        </w:rPr>
      </w:pPr>
      <w:r w:rsidRPr="003C29B4">
        <w:rPr>
          <w:sz w:val="24"/>
          <w:szCs w:val="24"/>
        </w:rPr>
        <w:t>Критерии оценки:</w:t>
      </w:r>
    </w:p>
    <w:p w:rsidR="0028359C" w:rsidRPr="003C29B4" w:rsidRDefault="0028359C" w:rsidP="0028359C">
      <w:pPr>
        <w:pStyle w:val="a5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>- степень реализации цели практической работы;</w:t>
      </w:r>
    </w:p>
    <w:p w:rsidR="0028359C" w:rsidRPr="003C29B4" w:rsidRDefault="0028359C" w:rsidP="0028359C">
      <w:pPr>
        <w:pStyle w:val="a5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>- степень выполнения заданий работы;</w:t>
      </w:r>
    </w:p>
    <w:p w:rsidR="0028359C" w:rsidRPr="003C29B4" w:rsidRDefault="0028359C" w:rsidP="0028359C">
      <w:pPr>
        <w:pStyle w:val="a5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 xml:space="preserve">- степень </w:t>
      </w:r>
      <w:proofErr w:type="spellStart"/>
      <w:r w:rsidRPr="003C29B4">
        <w:rPr>
          <w:sz w:val="24"/>
          <w:szCs w:val="24"/>
        </w:rPr>
        <w:t>сформированности</w:t>
      </w:r>
      <w:proofErr w:type="spellEnd"/>
      <w:r w:rsidRPr="003C29B4">
        <w:rPr>
          <w:sz w:val="24"/>
          <w:szCs w:val="24"/>
        </w:rPr>
        <w:t xml:space="preserve"> у слушателей необходимых знаний и умений;</w:t>
      </w:r>
    </w:p>
    <w:p w:rsidR="0028359C" w:rsidRPr="003C29B4" w:rsidRDefault="0028359C" w:rsidP="0028359C">
      <w:pPr>
        <w:pStyle w:val="a5"/>
        <w:ind w:left="720" w:firstLine="0"/>
        <w:jc w:val="both"/>
        <w:rPr>
          <w:sz w:val="24"/>
          <w:szCs w:val="24"/>
        </w:rPr>
      </w:pPr>
      <w:r w:rsidRPr="003C29B4">
        <w:rPr>
          <w:sz w:val="24"/>
          <w:szCs w:val="24"/>
        </w:rPr>
        <w:t>Оценка: зачет/незачет.</w:t>
      </w:r>
    </w:p>
    <w:p w:rsidR="0028359C" w:rsidRDefault="0028359C"/>
    <w:sectPr w:rsidR="002835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 PSMT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7EA0" w:rsidRDefault="0028359C">
    <w:pPr>
      <w:pStyle w:val="a3"/>
      <w:spacing w:line="14" w:lineRule="auto"/>
      <w:ind w:left="0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C9019D6" wp14:editId="1F3C1C62">
              <wp:simplePos x="0" y="0"/>
              <wp:positionH relativeFrom="page">
                <wp:posOffset>6805295</wp:posOffset>
              </wp:positionH>
              <wp:positionV relativeFrom="page">
                <wp:posOffset>9827260</wp:posOffset>
              </wp:positionV>
              <wp:extent cx="254635" cy="222250"/>
              <wp:effectExtent l="4445" t="0" r="0" b="0"/>
              <wp:wrapNone/>
              <wp:docPr id="334" name="Поле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4635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97EA0" w:rsidRDefault="0028359C">
                          <w:pPr>
                            <w:spacing w:before="7"/>
                            <w:ind w:left="60"/>
                            <w:rPr>
                              <w:sz w:val="28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sz w:val="28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Поле 334" o:spid="_x0000_s1026" type="#_x0000_t202" style="position:absolute;margin-left:535.85pt;margin-top:773.8pt;width:20.05pt;height:17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" filled="f" stroked="f">
              <v:textbox inset="0,0,0,0">
                <w:txbxContent>
                  <w:p w:rsidR="00E97EA0" w:rsidRDefault="0028359C">
                    <w:pPr>
                      <w:spacing w:before="7"/>
                      <w:ind w:left="60"/>
                      <w:rPr>
                        <w:sz w:val="28"/>
                      </w:rPr>
                    </w:pPr>
                    <w:r>
                      <w:fldChar w:fldCharType="begin"/>
                    </w:r>
                    <w:r>
                      <w:rPr>
                        <w:sz w:val="28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sz w:val="28"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450F48"/>
    <w:multiLevelType w:val="hybridMultilevel"/>
    <w:tmpl w:val="DFFA0AD2"/>
    <w:lvl w:ilvl="0" w:tplc="606432E0">
      <w:start w:val="1"/>
      <w:numFmt w:val="decimal"/>
      <w:lvlText w:val="%1)"/>
      <w:lvlJc w:val="left"/>
      <w:pPr>
        <w:ind w:left="2062" w:hanging="2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19C50AA">
      <w:start w:val="1"/>
      <w:numFmt w:val="decimal"/>
      <w:lvlText w:val="%2."/>
      <w:lvlJc w:val="left"/>
      <w:pPr>
        <w:ind w:left="238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1A4E6982">
      <w:numFmt w:val="bullet"/>
      <w:lvlText w:val="•"/>
      <w:lvlJc w:val="left"/>
      <w:pPr>
        <w:ind w:left="3380" w:hanging="360"/>
      </w:pPr>
      <w:rPr>
        <w:rFonts w:hint="default"/>
        <w:lang w:val="ru-RU" w:eastAsia="en-US" w:bidi="ar-SA"/>
      </w:rPr>
    </w:lvl>
    <w:lvl w:ilvl="3" w:tplc="19EAA282">
      <w:numFmt w:val="bullet"/>
      <w:lvlText w:val="•"/>
      <w:lvlJc w:val="left"/>
      <w:pPr>
        <w:ind w:left="4381" w:hanging="360"/>
      </w:pPr>
      <w:rPr>
        <w:rFonts w:hint="default"/>
        <w:lang w:val="ru-RU" w:eastAsia="en-US" w:bidi="ar-SA"/>
      </w:rPr>
    </w:lvl>
    <w:lvl w:ilvl="4" w:tplc="C08A0B92">
      <w:numFmt w:val="bullet"/>
      <w:lvlText w:val="•"/>
      <w:lvlJc w:val="left"/>
      <w:pPr>
        <w:ind w:left="5382" w:hanging="360"/>
      </w:pPr>
      <w:rPr>
        <w:rFonts w:hint="default"/>
        <w:lang w:val="ru-RU" w:eastAsia="en-US" w:bidi="ar-SA"/>
      </w:rPr>
    </w:lvl>
    <w:lvl w:ilvl="5" w:tplc="3F1EC42E">
      <w:numFmt w:val="bullet"/>
      <w:lvlText w:val="•"/>
      <w:lvlJc w:val="left"/>
      <w:pPr>
        <w:ind w:left="6382" w:hanging="360"/>
      </w:pPr>
      <w:rPr>
        <w:rFonts w:hint="default"/>
        <w:lang w:val="ru-RU" w:eastAsia="en-US" w:bidi="ar-SA"/>
      </w:rPr>
    </w:lvl>
    <w:lvl w:ilvl="6" w:tplc="C3B0AEA4">
      <w:numFmt w:val="bullet"/>
      <w:lvlText w:val="•"/>
      <w:lvlJc w:val="left"/>
      <w:pPr>
        <w:ind w:left="7383" w:hanging="360"/>
      </w:pPr>
      <w:rPr>
        <w:rFonts w:hint="default"/>
        <w:lang w:val="ru-RU" w:eastAsia="en-US" w:bidi="ar-SA"/>
      </w:rPr>
    </w:lvl>
    <w:lvl w:ilvl="7" w:tplc="3900FF7A">
      <w:numFmt w:val="bullet"/>
      <w:lvlText w:val="•"/>
      <w:lvlJc w:val="left"/>
      <w:pPr>
        <w:ind w:left="8384" w:hanging="360"/>
      </w:pPr>
      <w:rPr>
        <w:rFonts w:hint="default"/>
        <w:lang w:val="ru-RU" w:eastAsia="en-US" w:bidi="ar-SA"/>
      </w:rPr>
    </w:lvl>
    <w:lvl w:ilvl="8" w:tplc="A9BAC95C">
      <w:numFmt w:val="bullet"/>
      <w:lvlText w:val="•"/>
      <w:lvlJc w:val="left"/>
      <w:pPr>
        <w:ind w:left="9384" w:hanging="360"/>
      </w:pPr>
      <w:rPr>
        <w:rFonts w:hint="default"/>
        <w:lang w:val="ru-RU" w:eastAsia="en-US" w:bidi="ar-SA"/>
      </w:rPr>
    </w:lvl>
  </w:abstractNum>
  <w:abstractNum w:abstractNumId="1">
    <w:nsid w:val="59345F90"/>
    <w:multiLevelType w:val="hybridMultilevel"/>
    <w:tmpl w:val="423683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C42972"/>
    <w:multiLevelType w:val="hybridMultilevel"/>
    <w:tmpl w:val="5FC22B66"/>
    <w:lvl w:ilvl="0" w:tplc="51BC1CD4">
      <w:start w:val="1"/>
      <w:numFmt w:val="decimal"/>
      <w:lvlText w:val="%1."/>
      <w:lvlJc w:val="left"/>
      <w:pPr>
        <w:ind w:left="720" w:hanging="360"/>
      </w:pPr>
      <w:rPr>
        <w:rFonts w:hint="default"/>
        <w:sz w:val="2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359C"/>
    <w:rsid w:val="001C10D9"/>
    <w:rsid w:val="0028359C"/>
    <w:rsid w:val="004E189D"/>
    <w:rsid w:val="008D5D4E"/>
    <w:rsid w:val="00CE1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5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8359C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8359C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359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8359C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35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359C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359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Конфа НБ"/>
    <w:basedOn w:val="a"/>
    <w:link w:val="a6"/>
    <w:uiPriority w:val="1"/>
    <w:qFormat/>
    <w:rsid w:val="0028359C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28359C"/>
  </w:style>
  <w:style w:type="character" w:styleId="a7">
    <w:name w:val="Hyperlink"/>
    <w:basedOn w:val="a0"/>
    <w:uiPriority w:val="99"/>
    <w:semiHidden/>
    <w:unhideWhenUsed/>
    <w:rsid w:val="0028359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8359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2835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28359C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8359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8359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8359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8359C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8359C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Конфа НБ Знак"/>
    <w:link w:val="a5"/>
    <w:uiPriority w:val="34"/>
    <w:locked/>
    <w:rsid w:val="0028359C"/>
    <w:rPr>
      <w:rFonts w:ascii="Times New Roman" w:eastAsia="Times New Roman" w:hAnsi="Times New Roman" w:cs="Times New Roman"/>
    </w:rPr>
  </w:style>
  <w:style w:type="paragraph" w:customStyle="1" w:styleId="bigtext">
    <w:name w:val="bigtext"/>
    <w:basedOn w:val="a"/>
    <w:uiPriority w:val="99"/>
    <w:rsid w:val="002835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2835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8359C"/>
    <w:rPr>
      <w:sz w:val="16"/>
      <w:szCs w:val="16"/>
    </w:rPr>
  </w:style>
  <w:style w:type="character" w:customStyle="1" w:styleId="help">
    <w:name w:val="help"/>
    <w:basedOn w:val="a0"/>
    <w:rsid w:val="0028359C"/>
  </w:style>
  <w:style w:type="character" w:customStyle="1" w:styleId="help1">
    <w:name w:val="help1"/>
    <w:basedOn w:val="a0"/>
    <w:rsid w:val="0028359C"/>
  </w:style>
  <w:style w:type="table" w:styleId="af1">
    <w:name w:val="Table Grid"/>
    <w:basedOn w:val="a1"/>
    <w:rsid w:val="002835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835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28359C"/>
    <w:pPr>
      <w:ind w:left="1289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qFormat/>
    <w:rsid w:val="0028359C"/>
    <w:pPr>
      <w:spacing w:before="1"/>
      <w:ind w:left="4618"/>
      <w:outlineLvl w:val="1"/>
    </w:pPr>
    <w:rPr>
      <w:b/>
      <w:bCs/>
      <w:i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28359C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sid w:val="0028359C"/>
    <w:rPr>
      <w:rFonts w:ascii="Times New Roman" w:eastAsia="Times New Roman" w:hAnsi="Times New Roman" w:cs="Times New Roman"/>
      <w:b/>
      <w:bCs/>
      <w:i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28359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28359C"/>
    <w:pPr>
      <w:ind w:left="1094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28359C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aliases w:val="Конфа НБ"/>
    <w:basedOn w:val="a"/>
    <w:link w:val="a6"/>
    <w:uiPriority w:val="1"/>
    <w:qFormat/>
    <w:rsid w:val="0028359C"/>
    <w:pPr>
      <w:ind w:left="2382" w:hanging="360"/>
    </w:pPr>
  </w:style>
  <w:style w:type="paragraph" w:customStyle="1" w:styleId="TableParagraph">
    <w:name w:val="Table Paragraph"/>
    <w:basedOn w:val="a"/>
    <w:uiPriority w:val="1"/>
    <w:qFormat/>
    <w:rsid w:val="0028359C"/>
  </w:style>
  <w:style w:type="character" w:styleId="a7">
    <w:name w:val="Hyperlink"/>
    <w:basedOn w:val="a0"/>
    <w:uiPriority w:val="99"/>
    <w:semiHidden/>
    <w:unhideWhenUsed/>
    <w:rsid w:val="0028359C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28359C"/>
    <w:rPr>
      <w:color w:val="800080" w:themeColor="followedHyperlink"/>
      <w:u w:val="single"/>
    </w:rPr>
  </w:style>
  <w:style w:type="paragraph" w:styleId="a9">
    <w:name w:val="Normal (Web)"/>
    <w:basedOn w:val="a"/>
    <w:uiPriority w:val="99"/>
    <w:semiHidden/>
    <w:unhideWhenUsed/>
    <w:rsid w:val="002835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a">
    <w:name w:val="annotation text"/>
    <w:basedOn w:val="a"/>
    <w:link w:val="ab"/>
    <w:uiPriority w:val="99"/>
    <w:semiHidden/>
    <w:unhideWhenUsed/>
    <w:rsid w:val="0028359C"/>
    <w:pPr>
      <w:widowControl/>
      <w:autoSpaceDE/>
      <w:autoSpaceDN/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28359C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28359C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28359C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28359C"/>
    <w:pPr>
      <w:widowControl/>
      <w:autoSpaceDE/>
      <w:autoSpaceDN/>
    </w:pPr>
    <w:rPr>
      <w:rFonts w:ascii="Tahoma" w:eastAsiaTheme="minorHAnsi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28359C"/>
    <w:rPr>
      <w:rFonts w:ascii="Tahoma" w:hAnsi="Tahoma" w:cs="Tahoma"/>
      <w:sz w:val="16"/>
      <w:szCs w:val="16"/>
    </w:rPr>
  </w:style>
  <w:style w:type="character" w:customStyle="1" w:styleId="a6">
    <w:name w:val="Абзац списка Знак"/>
    <w:aliases w:val="Конфа НБ Знак"/>
    <w:link w:val="a5"/>
    <w:uiPriority w:val="34"/>
    <w:locked/>
    <w:rsid w:val="0028359C"/>
    <w:rPr>
      <w:rFonts w:ascii="Times New Roman" w:eastAsia="Times New Roman" w:hAnsi="Times New Roman" w:cs="Times New Roman"/>
    </w:rPr>
  </w:style>
  <w:style w:type="paragraph" w:customStyle="1" w:styleId="bigtext">
    <w:name w:val="bigtext"/>
    <w:basedOn w:val="a"/>
    <w:uiPriority w:val="99"/>
    <w:rsid w:val="002835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leftmargin">
    <w:name w:val="left_margin"/>
    <w:basedOn w:val="a"/>
    <w:uiPriority w:val="99"/>
    <w:rsid w:val="0028359C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f0">
    <w:name w:val="annotation reference"/>
    <w:basedOn w:val="a0"/>
    <w:uiPriority w:val="99"/>
    <w:semiHidden/>
    <w:unhideWhenUsed/>
    <w:rsid w:val="0028359C"/>
    <w:rPr>
      <w:sz w:val="16"/>
      <w:szCs w:val="16"/>
    </w:rPr>
  </w:style>
  <w:style w:type="character" w:customStyle="1" w:styleId="help">
    <w:name w:val="help"/>
    <w:basedOn w:val="a0"/>
    <w:rsid w:val="0028359C"/>
  </w:style>
  <w:style w:type="character" w:customStyle="1" w:styleId="help1">
    <w:name w:val="help1"/>
    <w:basedOn w:val="a0"/>
    <w:rsid w:val="0028359C"/>
  </w:style>
  <w:style w:type="table" w:styleId="af1">
    <w:name w:val="Table Grid"/>
    <w:basedOn w:val="a1"/>
    <w:rsid w:val="0028359C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516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microsoft.com/office/2007/relationships/stylesWithEffects" Target="stylesWithEffect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fipi.ru/metodicheskaya-kopilka/metod-rekomendatsii-dlya-slabykh-shkol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3125</Words>
  <Characters>17818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Калибатова</dc:creator>
  <cp:lastModifiedBy>Калибатова</cp:lastModifiedBy>
  <cp:revision>1</cp:revision>
  <dcterms:created xsi:type="dcterms:W3CDTF">2024-01-29T10:15:00Z</dcterms:created>
  <dcterms:modified xsi:type="dcterms:W3CDTF">2024-01-29T10:39:00Z</dcterms:modified>
</cp:coreProperties>
</file>