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D68" w:rsidRPr="00606748" w:rsidRDefault="008D6DDF" w:rsidP="00606748">
      <w:pPr>
        <w:jc w:val="center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ЛЕКЦИЯ</w:t>
      </w:r>
    </w:p>
    <w:p w:rsidR="008D6DDF" w:rsidRPr="00606748" w:rsidRDefault="008D6DDF" w:rsidP="00606748">
      <w:pPr>
        <w:jc w:val="center"/>
        <w:rPr>
          <w:rFonts w:cs="Times New Roman"/>
          <w:b/>
          <w:sz w:val="28"/>
          <w:szCs w:val="28"/>
        </w:rPr>
      </w:pPr>
      <w:r w:rsidRPr="00606748">
        <w:rPr>
          <w:rFonts w:cs="Times New Roman"/>
          <w:b/>
          <w:sz w:val="28"/>
          <w:szCs w:val="28"/>
        </w:rPr>
        <w:t>Организация проектной и исследовательской деятельности обучающихся под руководством педагога-библиотекаря</w:t>
      </w:r>
    </w:p>
    <w:p w:rsidR="008D6DDF" w:rsidRPr="00606748" w:rsidRDefault="008D6DDF" w:rsidP="00606748">
      <w:pPr>
        <w:jc w:val="center"/>
        <w:rPr>
          <w:rFonts w:cs="Times New Roman"/>
          <w:b/>
          <w:sz w:val="28"/>
          <w:szCs w:val="28"/>
        </w:rPr>
      </w:pPr>
      <w:r w:rsidRPr="00606748">
        <w:rPr>
          <w:rFonts w:cs="Times New Roman"/>
          <w:b/>
          <w:sz w:val="28"/>
          <w:szCs w:val="28"/>
        </w:rPr>
        <w:t>ПЛАН</w:t>
      </w:r>
    </w:p>
    <w:p w:rsidR="008D6DDF" w:rsidRPr="00606748" w:rsidRDefault="008D6DDF" w:rsidP="00606748">
      <w:pPr>
        <w:pStyle w:val="a3"/>
        <w:numPr>
          <w:ilvl w:val="0"/>
          <w:numId w:val="1"/>
        </w:numPr>
        <w:tabs>
          <w:tab w:val="left" w:pos="855"/>
        </w:tabs>
        <w:jc w:val="both"/>
        <w:rPr>
          <w:rFonts w:cs="Times New Roman"/>
          <w:b/>
          <w:sz w:val="28"/>
          <w:szCs w:val="28"/>
        </w:rPr>
      </w:pPr>
      <w:r w:rsidRPr="00606748">
        <w:rPr>
          <w:rFonts w:cs="Times New Roman"/>
          <w:b/>
          <w:sz w:val="28"/>
          <w:szCs w:val="28"/>
        </w:rPr>
        <w:t>Основные методологические понятия</w:t>
      </w:r>
    </w:p>
    <w:p w:rsidR="008D6DDF" w:rsidRPr="00606748" w:rsidRDefault="008D6DDF" w:rsidP="00606748">
      <w:pPr>
        <w:pStyle w:val="a3"/>
        <w:numPr>
          <w:ilvl w:val="0"/>
          <w:numId w:val="1"/>
        </w:numPr>
        <w:tabs>
          <w:tab w:val="left" w:pos="855"/>
        </w:tabs>
        <w:jc w:val="both"/>
        <w:rPr>
          <w:rFonts w:cs="Times New Roman"/>
          <w:b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Типы проектов по доминирующей деятельности</w:t>
      </w:r>
    </w:p>
    <w:p w:rsidR="008D6DDF" w:rsidRPr="00606748" w:rsidRDefault="008D6DDF" w:rsidP="00606748">
      <w:pPr>
        <w:pStyle w:val="a3"/>
        <w:numPr>
          <w:ilvl w:val="0"/>
          <w:numId w:val="1"/>
        </w:numPr>
        <w:tabs>
          <w:tab w:val="left" w:pos="855"/>
        </w:tabs>
        <w:jc w:val="both"/>
        <w:rPr>
          <w:rFonts w:cs="Times New Roman"/>
          <w:b/>
          <w:bCs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Применение метода проекта в условиях школьной библиотеки</w:t>
      </w:r>
    </w:p>
    <w:p w:rsidR="008D6DDF" w:rsidRPr="00606748" w:rsidRDefault="008D6DDF" w:rsidP="00606748">
      <w:pPr>
        <w:pStyle w:val="a3"/>
        <w:tabs>
          <w:tab w:val="left" w:pos="855"/>
        </w:tabs>
        <w:jc w:val="both"/>
        <w:rPr>
          <w:rFonts w:cs="Times New Roman"/>
          <w:b/>
          <w:sz w:val="28"/>
          <w:szCs w:val="28"/>
        </w:rPr>
      </w:pPr>
    </w:p>
    <w:p w:rsidR="008D6DDF" w:rsidRPr="00606748" w:rsidRDefault="008D6DDF" w:rsidP="00606748">
      <w:pPr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Деятельность учащихся под руководством школьного библиотекаря – перспективная форма повышения интереса к книге и чтению, расширения репертуара чтения, ведущих к положительным качественным, количественным и структурным изменениям в детском чтении. Использование метода проектов позволяет влиять на структуру чтения учащихся. Наряду с развлекательным и «программным» чтением учащиеся открывают для себя книги по многим отраслям знаний.</w:t>
      </w:r>
    </w:p>
    <w:p w:rsidR="008D6DDF" w:rsidRPr="00606748" w:rsidRDefault="008D6DDF" w:rsidP="00606748">
      <w:pPr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Основные методологические понятия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Метод проектов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 - это система </w:t>
      </w:r>
      <w:proofErr w:type="spellStart"/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учебно</w:t>
      </w:r>
      <w:proofErr w:type="spellEnd"/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–познавательных приёмов, которые позволяют решить ту или иную проблему в результате самостоятельных и коллективных действий учащихся и обязательных презентаций результатов их работы.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определению </w:t>
      </w: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проект 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- это совокупность определенных действий, документов, предварительных текстов, замысел для создания реального объекта, предмета, создания разного рода теоретического продукта. </w:t>
      </w: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Это всегда творческая деятельность.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Итак, в методе проектов на первое место становиться деятельность.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Деятельность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– специфическая человеческая форма отношения к окружающему миру, содержание которой составляет целесообразное изменение и преобразование в интересах людей; условие существования общества. Деятельность включает в себя цель, средства, результат и сам процесс.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Проектная деятельность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- один из методов, направленный на выработку самостоятельных исследовательских умений, способствующий развитию творческих способностей и логического мышления, объединяющий знания, полученные в ходе учебного процесса и приобщающий к конкретным жизненно важным проблемам.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Цель проектной деятельности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- понимание и применение знаний, умений и навыков, приобретенных при изучении различных предметов (на интеграционной основе)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Задачи проектной деятельности:</w:t>
      </w:r>
    </w:p>
    <w:p w:rsidR="008D6DDF" w:rsidRPr="008D6DDF" w:rsidRDefault="008D6DDF" w:rsidP="0060674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обучение планированию (учащийся должен уметь четко определить цель, описать основные шаги по достижению поставленной цели, концентрироваться на достижении цели, на протяжении всей работы);</w:t>
      </w:r>
    </w:p>
    <w:p w:rsidR="008D6DDF" w:rsidRPr="008D6DDF" w:rsidRDefault="008D6DDF" w:rsidP="0060674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формирование навыков сбора и обработки информации, материалов (учащийся должен уметь выбрать подходящую информацию и правильно ее использовать);</w:t>
      </w:r>
    </w:p>
    <w:p w:rsidR="008D6DDF" w:rsidRPr="008D6DDF" w:rsidRDefault="008D6DDF" w:rsidP="0060674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умение анализировать (креативность и критическое мышление);</w:t>
      </w:r>
    </w:p>
    <w:p w:rsidR="008D6DDF" w:rsidRPr="008D6DDF" w:rsidRDefault="008D6DDF" w:rsidP="0060674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умение составлять письменный отчет (учащийся должен уметь составлять план работы, презентовать четко информацию, оформлять сноски, иметь понятие о библиографии);</w:t>
      </w:r>
    </w:p>
    <w:p w:rsidR="008D6DDF" w:rsidRPr="008D6DDF" w:rsidRDefault="008D6DDF" w:rsidP="0060674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формировать позитивное отношение к работе (учащийся должен проявлять инициативу, энтузиазм, стараться выполнить работу в срок в соответствии с установленным планом и графиком работы)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Общая типология проектов: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доминирующей деятельности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предметно-содержательной области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характеру координации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количеству участников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продолжительности выполнения</w:t>
      </w:r>
    </w:p>
    <w:p w:rsidR="008D6DDF" w:rsidRPr="00606748" w:rsidRDefault="008D6DDF" w:rsidP="00606748">
      <w:pPr>
        <w:pStyle w:val="c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- по объекту проектирования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D6DDF" w:rsidRPr="00606748" w:rsidRDefault="008D6DDF" w:rsidP="00606748">
      <w:pPr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Типы проектов по доминирующей деятельности</w:t>
      </w:r>
    </w:p>
    <w:p w:rsidR="008D6DDF" w:rsidRPr="008D6DDF" w:rsidRDefault="008D6DDF" w:rsidP="0060674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Исследовательские</w:t>
      </w:r>
    </w:p>
    <w:p w:rsidR="008D6DDF" w:rsidRPr="008D6DDF" w:rsidRDefault="008D6DDF" w:rsidP="0060674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Творческие</w:t>
      </w:r>
    </w:p>
    <w:p w:rsidR="008D6DDF" w:rsidRPr="008D6DDF" w:rsidRDefault="008D6DDF" w:rsidP="0060674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Прикладные</w:t>
      </w:r>
    </w:p>
    <w:p w:rsidR="008D6DDF" w:rsidRPr="008D6DDF" w:rsidRDefault="008D6DDF" w:rsidP="0060674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Информационные</w:t>
      </w:r>
    </w:p>
    <w:p w:rsidR="008D6DDF" w:rsidRPr="008D6DDF" w:rsidRDefault="008D6DDF" w:rsidP="00606748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Приключенческие, игровые, ролевые.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 Под исследовательским проектом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подразумевается деятельность учащихся, направленная на решение творческой, исследовательской проблемы (задачи) с заранее не известным решением и предполагающая наличие основных этапов, характерных для научного исследования.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Такие проекты требуют:  </w:t>
      </w:r>
    </w:p>
    <w:p w:rsidR="008D6DDF" w:rsidRPr="008D6DDF" w:rsidRDefault="008D6DDF" w:rsidP="00606748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хорошо продуманной структуры,</w:t>
      </w:r>
    </w:p>
    <w:p w:rsidR="008D6DDF" w:rsidRPr="008D6DDF" w:rsidRDefault="008D6DDF" w:rsidP="00606748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четко обозначенных целей,</w:t>
      </w:r>
    </w:p>
    <w:p w:rsidR="008D6DDF" w:rsidRPr="008D6DDF" w:rsidRDefault="008D6DDF" w:rsidP="00606748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доказанной актуальности для всех участников проекта,</w:t>
      </w:r>
    </w:p>
    <w:p w:rsidR="008D6DDF" w:rsidRPr="008D6DDF" w:rsidRDefault="008D6DDF" w:rsidP="00606748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социальной значимости, продуманных методов (экспериментальных и опытных работ, методов обработки результатов).</w:t>
      </w:r>
    </w:p>
    <w:p w:rsidR="008D6DDF" w:rsidRPr="008D6DDF" w:rsidRDefault="008D6DDF" w:rsidP="00BE320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При выполнении исследовательского  проекта ученик:  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Структурирует проект в логике научного исследования,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Включает в проект аргументацию его актуальности,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Определяет объект и предмет исследования,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Обозначает цели и задачи проектного исследования.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Формулирует гипотезу исследования,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Определяет методы исследования,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Конкретизирует источники информации,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Выводит методологию исследования,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Определяет пути решения проблем,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Осваивает новое опытным путем,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Оформляет проект в виде выводов,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Подтверждает или опровергает гипотезу,</w:t>
      </w:r>
    </w:p>
    <w:p w:rsidR="008D6DDF" w:rsidRPr="00BE3202" w:rsidRDefault="008D6DDF" w:rsidP="00BE320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Выходит на новый спектр проблем.</w:t>
      </w:r>
    </w:p>
    <w:p w:rsidR="008D6DDF" w:rsidRPr="008D6DDF" w:rsidRDefault="008D6DDF" w:rsidP="00BE320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Таким образом, исследовательские проекты подчинены логике исследования и имеют структуру, совпадающую с подлинным научным исследованием. Этот тип проекта предполагает аргументацию актуальности взятой для исследования темы, формулирование проблемы исследования, определение методов исследования, его предмета и объекта, источников информации, выдвижение гипотез решения обозначенной проблемы, разработку путей её решения (экспериментальных, опытных), обсуждение полученных результатов, выводы, оформление результатов исследования, определение новых проблем для дальнейшего развития решения.</w:t>
      </w:r>
    </w:p>
    <w:p w:rsidR="008D6DDF" w:rsidRPr="008D6DDF" w:rsidRDefault="008D6DDF" w:rsidP="00BE320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 Творческие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– эти проекты, как правило, не имеют детально проработанной структуры, она только намечается и далее развивается, подчиняясь принятой логике и интересам участников проекта. В лучшем случае можно договориться о желаемых, планируемых результатах (совместной газете, сочинении, видеофильме, спортивной игре, экспедиции, пр.)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При выполнении проекта ученик:</w:t>
      </w:r>
    </w:p>
    <w:p w:rsidR="008D6DDF" w:rsidRPr="00BE3202" w:rsidRDefault="008D6DDF" w:rsidP="00BE320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Договаривается с группой или учителем о жанре,</w:t>
      </w:r>
    </w:p>
    <w:p w:rsidR="008D6DDF" w:rsidRPr="00BE3202" w:rsidRDefault="008D6DDF" w:rsidP="00BE320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Развивает проект в подчинение жанра конечного результата,</w:t>
      </w:r>
    </w:p>
    <w:p w:rsidR="008D6DDF" w:rsidRPr="00BE3202" w:rsidRDefault="008D6DDF" w:rsidP="00BE320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Стремится получить творческий продукт,</w:t>
      </w:r>
    </w:p>
    <w:p w:rsidR="008D6DDF" w:rsidRPr="00BE3202" w:rsidRDefault="008D6DDF" w:rsidP="00BE320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Задает жесткую структуру не самого проекта, а его оформления.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Они оформляются в виде фильма, игры, праздника.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         Ролевые, игровые, приключенческие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 - участники таких проектов принимают на себя определенные роли, обусловленные характером и содержанием проекта. Это могут быть литературные персонажи или выдуманные герои; имитируются социальные или деловые отношения, осложняемые гипотетическими игровыми ситуациями. Результаты этих проектов намечаются в начале их выполнения, но окончательно вырисовываются лишь в самом конце. Степень творчества здесь очень высока.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Особенности такого проекта:</w:t>
      </w:r>
    </w:p>
    <w:p w:rsidR="00BE3202" w:rsidRDefault="008D6DDF" w:rsidP="00BE320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Структура до завершения остается открытой</w:t>
      </w:r>
    </w:p>
    <w:p w:rsidR="008D6DDF" w:rsidRPr="00BE3202" w:rsidRDefault="008D6DDF" w:rsidP="00BE3202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Участники в роли художественных персонажей, деловых людей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Результат: овладение новой ролью, личные переживания участников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         Прикладной проект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Эти проекты отличает четко обозначенный с самого начала результат деятельности его участников. Причем результат 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обязательно ориентирован на социальные интересы самих учащихся. Например: документ, созданный на основе полученных результатов исследования; программа действий, рекомендации, направленные на ликвидацию выявленных несоответствий (в природе, в обществе, в организации); проект закона; справочный материал; словарь; аргументированное объяснение какого-либо физического, химического явления; проект зимнего сада школы и т.д.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Прикладной проект требует:</w:t>
      </w:r>
    </w:p>
    <w:p w:rsidR="008D6DDF" w:rsidRPr="00BE3202" w:rsidRDefault="008D6DDF" w:rsidP="00BE3202">
      <w:pPr>
        <w:pStyle w:val="a3"/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тщательно продуманной структуры;</w:t>
      </w:r>
    </w:p>
    <w:p w:rsidR="008D6DDF" w:rsidRPr="00BE3202" w:rsidRDefault="008D6DDF" w:rsidP="00BE3202">
      <w:pPr>
        <w:pStyle w:val="a3"/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определения функций каждого из участников;</w:t>
      </w:r>
    </w:p>
    <w:p w:rsidR="008D6DDF" w:rsidRPr="00BE3202" w:rsidRDefault="008D6DDF" w:rsidP="00BE3202">
      <w:pPr>
        <w:pStyle w:val="a3"/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оформления результатов проектной деятельности;</w:t>
      </w:r>
    </w:p>
    <w:p w:rsidR="008D6DDF" w:rsidRPr="00BE3202" w:rsidRDefault="00BE3202" w:rsidP="00BE3202">
      <w:pPr>
        <w:pStyle w:val="a3"/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«конечного продукта»</w:t>
      </w:r>
      <w:r w:rsidR="008D6DDF" w:rsidRPr="00BE3202">
        <w:rPr>
          <w:rFonts w:eastAsia="Times New Roman" w:cs="Times New Roman"/>
          <w:color w:val="000000"/>
          <w:sz w:val="28"/>
          <w:szCs w:val="28"/>
          <w:lang w:eastAsia="ru-RU"/>
        </w:rPr>
        <w:t>;</w:t>
      </w:r>
    </w:p>
    <w:p w:rsidR="008D6DDF" w:rsidRPr="00BE3202" w:rsidRDefault="008D6DDF" w:rsidP="00BE3202">
      <w:pPr>
        <w:pStyle w:val="a3"/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презентации полученных результатов и возможных способов их внедрения в практику; внешней оценки проекта (рецензирования).</w:t>
      </w:r>
    </w:p>
    <w:p w:rsidR="008D6DDF" w:rsidRPr="008D6DDF" w:rsidRDefault="008D6DDF" w:rsidP="00BE320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Особенно важна хорошая организация координационной работы в плане поэтапных обсуждений, корректировке совместных и индивидуальных усилий, в организации презентации полученных результатов и возможных способов их внедрения в практику, а также систематической внешней оценки проекта</w:t>
      </w:r>
    </w:p>
    <w:p w:rsidR="008D6DDF" w:rsidRPr="008D6DDF" w:rsidRDefault="008D6DDF" w:rsidP="00606748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Информационные</w:t>
      </w: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 - направлены на сбор информации о каком – то объекте или явлении, могут выступать модулем исследовательских проектов.</w:t>
      </w:r>
    </w:p>
    <w:p w:rsidR="008D6DDF" w:rsidRPr="008D6DDF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Особенности:</w:t>
      </w:r>
    </w:p>
    <w:p w:rsidR="008D6DDF" w:rsidRPr="00606748" w:rsidRDefault="008D6DDF" w:rsidP="0060674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06748">
        <w:rPr>
          <w:rFonts w:eastAsia="Times New Roman" w:cs="Times New Roman"/>
          <w:color w:val="000000"/>
          <w:sz w:val="28"/>
          <w:szCs w:val="28"/>
          <w:lang w:eastAsia="ru-RU"/>
        </w:rPr>
        <w:t>Предполагают ознакомление участников проекта с информацией, ее анализ, обобщение фактов.</w:t>
      </w:r>
    </w:p>
    <w:p w:rsidR="008D6DDF" w:rsidRPr="008D6DDF" w:rsidRDefault="008D6DDF" w:rsidP="0060674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Требуют хорошо продуманной структуры</w:t>
      </w:r>
    </w:p>
    <w:p w:rsidR="008D6DDF" w:rsidRPr="00606748" w:rsidRDefault="008D6DDF" w:rsidP="0060674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Структура:</w:t>
      </w:r>
    </w:p>
    <w:p w:rsidR="008D6DDF" w:rsidRPr="00606748" w:rsidRDefault="008D6DDF" w:rsidP="0060674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06748">
        <w:rPr>
          <w:rFonts w:eastAsia="Times New Roman" w:cs="Times New Roman"/>
          <w:color w:val="000000"/>
          <w:sz w:val="28"/>
          <w:szCs w:val="28"/>
          <w:lang w:eastAsia="ru-RU"/>
        </w:rPr>
        <w:t>Цель проекта, его актуальность</w:t>
      </w:r>
    </w:p>
    <w:p w:rsidR="008D6DDF" w:rsidRPr="00606748" w:rsidRDefault="008D6DDF" w:rsidP="0060674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Сбор и обработка информации</w:t>
      </w:r>
    </w:p>
    <w:p w:rsidR="008D6DDF" w:rsidRPr="00606748" w:rsidRDefault="008D6DDF" w:rsidP="0060674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Результат</w:t>
      </w:r>
    </w:p>
    <w:p w:rsidR="008D6DDF" w:rsidRPr="008D6DDF" w:rsidRDefault="008D6DDF" w:rsidP="0060674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6DDF">
        <w:rPr>
          <w:rFonts w:eastAsia="Times New Roman" w:cs="Times New Roman"/>
          <w:color w:val="000000"/>
          <w:sz w:val="28"/>
          <w:szCs w:val="28"/>
          <w:lang w:eastAsia="ru-RU"/>
        </w:rPr>
        <w:t>Презентация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9"/>
          <w:b/>
          <w:bCs/>
          <w:color w:val="000000"/>
          <w:sz w:val="28"/>
          <w:szCs w:val="28"/>
        </w:rPr>
        <w:t>Типы проектов  по предметно содержательной области</w:t>
      </w:r>
      <w:r w:rsidRPr="00606748">
        <w:rPr>
          <w:rStyle w:val="c2"/>
          <w:b/>
          <w:bCs/>
          <w:color w:val="000000"/>
          <w:sz w:val="28"/>
          <w:szCs w:val="28"/>
        </w:rPr>
        <w:t>: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606748">
        <w:rPr>
          <w:rStyle w:val="c1"/>
          <w:color w:val="000000"/>
          <w:sz w:val="28"/>
          <w:szCs w:val="28"/>
        </w:rPr>
        <w:t>Монопроекты</w:t>
      </w:r>
      <w:proofErr w:type="spellEnd"/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606748">
        <w:rPr>
          <w:rStyle w:val="c1"/>
          <w:color w:val="000000"/>
          <w:sz w:val="28"/>
          <w:szCs w:val="28"/>
        </w:rPr>
        <w:t>Межпредметные</w:t>
      </w:r>
      <w:proofErr w:type="spellEnd"/>
      <w:r w:rsidRPr="00606748">
        <w:rPr>
          <w:rStyle w:val="c1"/>
          <w:color w:val="000000"/>
          <w:sz w:val="28"/>
          <w:szCs w:val="28"/>
        </w:rPr>
        <w:t xml:space="preserve"> проекты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606748">
        <w:rPr>
          <w:rStyle w:val="c1"/>
          <w:color w:val="000000"/>
          <w:sz w:val="28"/>
          <w:szCs w:val="28"/>
        </w:rPr>
        <w:t>Надпредметные</w:t>
      </w:r>
      <w:proofErr w:type="spellEnd"/>
      <w:r w:rsidRPr="00606748">
        <w:rPr>
          <w:rStyle w:val="c1"/>
          <w:color w:val="000000"/>
          <w:sz w:val="28"/>
          <w:szCs w:val="28"/>
        </w:rPr>
        <w:t xml:space="preserve"> проекты</w:t>
      </w:r>
    </w:p>
    <w:p w:rsidR="008D6DDF" w:rsidRPr="00606748" w:rsidRDefault="008D6DDF" w:rsidP="00606748">
      <w:pPr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606748">
        <w:rPr>
          <w:rFonts w:cs="Times New Roman"/>
          <w:b/>
          <w:bCs/>
          <w:sz w:val="28"/>
          <w:szCs w:val="28"/>
        </w:rPr>
        <w:t>Монопредметный</w:t>
      </w:r>
      <w:proofErr w:type="spellEnd"/>
      <w:r w:rsidRPr="00606748">
        <w:rPr>
          <w:rFonts w:cs="Times New Roman"/>
          <w:b/>
          <w:bCs/>
          <w:sz w:val="28"/>
          <w:szCs w:val="28"/>
        </w:rPr>
        <w:t xml:space="preserve"> проект</w:t>
      </w:r>
      <w:r w:rsidRPr="00606748">
        <w:rPr>
          <w:rFonts w:cs="Times New Roman"/>
          <w:sz w:val="28"/>
          <w:szCs w:val="28"/>
        </w:rPr>
        <w:t> - проект в рамках одного учебного предмета (учебной дисциплины), вполне укладывается в классно-урочную систему.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 К нему можно отнести: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литературно – творческие,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естественно – научные,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экологические,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языковые (лингвистические),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 xml:space="preserve">- </w:t>
      </w:r>
      <w:proofErr w:type="spellStart"/>
      <w:r w:rsidRPr="00606748">
        <w:rPr>
          <w:rFonts w:cs="Times New Roman"/>
          <w:sz w:val="28"/>
          <w:szCs w:val="28"/>
        </w:rPr>
        <w:t>культуроведческие</w:t>
      </w:r>
      <w:proofErr w:type="spellEnd"/>
      <w:r w:rsidRPr="00606748">
        <w:rPr>
          <w:rFonts w:cs="Times New Roman"/>
          <w:sz w:val="28"/>
          <w:szCs w:val="28"/>
        </w:rPr>
        <w:t>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спортивные,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lastRenderedPageBreak/>
        <w:t>- географические,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исторические,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музыкальные,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- исторические.</w:t>
      </w:r>
    </w:p>
    <w:p w:rsidR="008D6DDF" w:rsidRPr="00606748" w:rsidRDefault="008D6DDF" w:rsidP="00BE3202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Литературно – творческие</w:t>
      </w:r>
      <w:r w:rsidRPr="00606748">
        <w:rPr>
          <w:rStyle w:val="c1"/>
          <w:color w:val="000000"/>
          <w:sz w:val="28"/>
          <w:szCs w:val="28"/>
        </w:rPr>
        <w:t> – это проекты, предполагающие деятельность учащихся, выраженную в желании творить: написать какой-то рассказ, повесть, сценарий видеофильма, статью в газету, альманах, стихи и пр.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 xml:space="preserve"> Естественнонаучны: чаще всего бывают исследовательскими, имеющими четко обозначенную исследовательскую задачу </w:t>
      </w:r>
      <w:proofErr w:type="gramStart"/>
      <w:r w:rsidRPr="00606748">
        <w:rPr>
          <w:rStyle w:val="c1"/>
          <w:color w:val="000000"/>
          <w:sz w:val="28"/>
          <w:szCs w:val="28"/>
        </w:rPr>
        <w:t xml:space="preserve">( </w:t>
      </w:r>
      <w:proofErr w:type="gramEnd"/>
      <w:r w:rsidRPr="00606748">
        <w:rPr>
          <w:rStyle w:val="c1"/>
          <w:color w:val="000000"/>
          <w:sz w:val="28"/>
          <w:szCs w:val="28"/>
        </w:rPr>
        <w:t>например, состояние лесов в данной местности и мероприятия по их охране; самый лучший стиральный порошок; дороги зимой).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Я</w:t>
      </w:r>
      <w:r w:rsidR="00BE3202">
        <w:rPr>
          <w:rStyle w:val="c2"/>
          <w:b/>
          <w:bCs/>
          <w:color w:val="000000"/>
          <w:sz w:val="28"/>
          <w:szCs w:val="28"/>
        </w:rPr>
        <w:t>з</w:t>
      </w:r>
      <w:r w:rsidRPr="00606748">
        <w:rPr>
          <w:rStyle w:val="c2"/>
          <w:b/>
          <w:bCs/>
          <w:color w:val="000000"/>
          <w:sz w:val="28"/>
          <w:szCs w:val="28"/>
        </w:rPr>
        <w:t>ыковые</w:t>
      </w:r>
      <w:r w:rsidRPr="00606748">
        <w:rPr>
          <w:rStyle w:val="c1"/>
          <w:color w:val="000000"/>
          <w:sz w:val="28"/>
          <w:szCs w:val="28"/>
        </w:rPr>
        <w:t> (лингвистические): чрезвычайно популярны, поскольку они касаются проблемы изучения иностранных языков, что особенно актуально в международных проектах и потому вызывает живейший интерес участников проектов.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Культурологические:</w:t>
      </w:r>
      <w:r w:rsidRPr="00606748">
        <w:rPr>
          <w:rStyle w:val="c1"/>
          <w:color w:val="000000"/>
          <w:sz w:val="28"/>
          <w:szCs w:val="28"/>
        </w:rPr>
        <w:t> связаны с историей и традициями разных стран. Без культурологических знаний очень трудно бывает работать в совместных международных проектах, так как необходимо хорошо разбираться в особенностях национальных и культурных традиций партнеров, их фольклоре.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606748">
        <w:rPr>
          <w:rStyle w:val="c2"/>
          <w:b/>
          <w:bCs/>
          <w:color w:val="000000"/>
          <w:sz w:val="28"/>
          <w:szCs w:val="28"/>
        </w:rPr>
        <w:t>Спортивные</w:t>
      </w:r>
      <w:proofErr w:type="gramEnd"/>
      <w:r w:rsidRPr="00606748">
        <w:rPr>
          <w:rStyle w:val="c2"/>
          <w:b/>
          <w:bCs/>
          <w:color w:val="000000"/>
          <w:sz w:val="28"/>
          <w:szCs w:val="28"/>
        </w:rPr>
        <w:t>:</w:t>
      </w:r>
      <w:r w:rsidR="00BE3202">
        <w:rPr>
          <w:rStyle w:val="c1"/>
          <w:color w:val="000000"/>
          <w:sz w:val="28"/>
          <w:szCs w:val="28"/>
        </w:rPr>
        <w:t> объединяют ребят</w:t>
      </w:r>
      <w:r w:rsidRPr="00606748">
        <w:rPr>
          <w:rStyle w:val="c1"/>
          <w:color w:val="000000"/>
          <w:sz w:val="28"/>
          <w:szCs w:val="28"/>
        </w:rPr>
        <w:t xml:space="preserve">, увлекающихся каким-либо видом спорта. </w:t>
      </w:r>
      <w:proofErr w:type="gramStart"/>
      <w:r w:rsidRPr="00606748">
        <w:rPr>
          <w:rStyle w:val="c1"/>
          <w:color w:val="000000"/>
          <w:sz w:val="28"/>
          <w:szCs w:val="28"/>
        </w:rPr>
        <w:t>Часто они в ходе таких проектов обсуждают предстоящи</w:t>
      </w:r>
      <w:r w:rsidR="00BE3202">
        <w:rPr>
          <w:rStyle w:val="c1"/>
          <w:color w:val="000000"/>
          <w:sz w:val="28"/>
          <w:szCs w:val="28"/>
        </w:rPr>
        <w:t>е соревнования любимых команд (</w:t>
      </w:r>
      <w:r w:rsidRPr="00606748">
        <w:rPr>
          <w:rStyle w:val="c1"/>
          <w:color w:val="000000"/>
          <w:sz w:val="28"/>
          <w:szCs w:val="28"/>
        </w:rPr>
        <w:t>или своих собственных); методики тренировок; делятся впечатлениями от каких-то новых спортивных игр; обсуждают итоги крупных международных соревнований, пр.).</w:t>
      </w:r>
      <w:proofErr w:type="gramEnd"/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Географические</w:t>
      </w:r>
      <w:r w:rsidRPr="00606748">
        <w:rPr>
          <w:rStyle w:val="c1"/>
          <w:color w:val="000000"/>
          <w:sz w:val="28"/>
          <w:szCs w:val="28"/>
        </w:rPr>
        <w:t>: могут быть исследовательскими, приключенческими, пр.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Музыкальные:</w:t>
      </w:r>
      <w:r w:rsidRPr="00606748">
        <w:rPr>
          <w:rStyle w:val="c1"/>
          <w:color w:val="000000"/>
          <w:sz w:val="28"/>
          <w:szCs w:val="28"/>
        </w:rPr>
        <w:t> объединяют партнеров, интересующихся музыкой. Это могут быть аналитические проекты, творческие, когда ребята могут даже совместно сочинять какое-то музыкальное произведение, пр. 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t>Исторические: позволяют их участникам исследовать самые разнообразные исторические проблемы; прогнозировать развитие событий политических, социальных, анализировать какие-то исторические события, факты;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606748">
        <w:rPr>
          <w:rStyle w:val="c2"/>
          <w:b/>
          <w:bCs/>
          <w:color w:val="000000"/>
          <w:sz w:val="28"/>
          <w:szCs w:val="28"/>
        </w:rPr>
        <w:t>Межпредметный</w:t>
      </w:r>
      <w:proofErr w:type="spellEnd"/>
      <w:r w:rsidRPr="00606748">
        <w:rPr>
          <w:rStyle w:val="c2"/>
          <w:b/>
          <w:bCs/>
          <w:color w:val="000000"/>
          <w:sz w:val="28"/>
          <w:szCs w:val="28"/>
        </w:rPr>
        <w:t xml:space="preserve"> проект</w:t>
      </w:r>
      <w:r w:rsidRPr="00606748">
        <w:rPr>
          <w:rStyle w:val="c1"/>
          <w:color w:val="000000"/>
          <w:sz w:val="28"/>
          <w:szCs w:val="28"/>
        </w:rPr>
        <w:t xml:space="preserve"> - проект, предполагающий использование знаний по двум и более предметам. Чаще используется в качестве дополнения к урочной деятельности. Выполняются, как </w:t>
      </w:r>
      <w:proofErr w:type="gramStart"/>
      <w:r w:rsidRPr="00606748">
        <w:rPr>
          <w:rStyle w:val="c1"/>
          <w:color w:val="000000"/>
          <w:sz w:val="28"/>
          <w:szCs w:val="28"/>
        </w:rPr>
        <w:t>правило</w:t>
      </w:r>
      <w:proofErr w:type="gramEnd"/>
      <w:r w:rsidRPr="00606748">
        <w:rPr>
          <w:rStyle w:val="c1"/>
          <w:color w:val="000000"/>
          <w:sz w:val="28"/>
          <w:szCs w:val="28"/>
        </w:rPr>
        <w:t xml:space="preserve"> во внеурочное время  и под руководством нескольких специалистов в различных областях знания. Они требуют глубокой содержательной интеграции уже на этапе постановки проблемы. Телекоммуникационный образовательный проект- это совместная учебно-познавательная, творческая или игровая деятельность учащихся, имеющая общую цель, согласованные методы, способы деятельности, направленная на достижение общего результата и организованная на основе компьютерной телекоммуникации.</w:t>
      </w:r>
    </w:p>
    <w:p w:rsidR="008D6DDF" w:rsidRPr="00606748" w:rsidRDefault="008D6DDF" w:rsidP="0060674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06748">
        <w:rPr>
          <w:rStyle w:val="c1"/>
          <w:color w:val="000000"/>
          <w:sz w:val="28"/>
          <w:szCs w:val="28"/>
        </w:rPr>
        <w:lastRenderedPageBreak/>
        <w:t xml:space="preserve">Телекоммуникационные образовательные проекты всегда </w:t>
      </w:r>
      <w:proofErr w:type="spellStart"/>
      <w:r w:rsidRPr="00606748">
        <w:rPr>
          <w:rStyle w:val="c1"/>
          <w:color w:val="000000"/>
          <w:sz w:val="28"/>
          <w:szCs w:val="28"/>
        </w:rPr>
        <w:t>межпредметны</w:t>
      </w:r>
      <w:proofErr w:type="spellEnd"/>
      <w:r w:rsidRPr="00606748">
        <w:rPr>
          <w:rStyle w:val="c1"/>
          <w:color w:val="000000"/>
          <w:sz w:val="28"/>
          <w:szCs w:val="28"/>
        </w:rPr>
        <w:t>. </w:t>
      </w:r>
    </w:p>
    <w:p w:rsidR="008D6DDF" w:rsidRPr="00BE3202" w:rsidRDefault="008D6DDF" w:rsidP="00BE3202">
      <w:pPr>
        <w:pStyle w:val="a3"/>
        <w:numPr>
          <w:ilvl w:val="0"/>
          <w:numId w:val="15"/>
        </w:numPr>
        <w:spacing w:after="0"/>
        <w:jc w:val="both"/>
        <w:rPr>
          <w:rFonts w:cs="Times New Roman"/>
          <w:iCs/>
          <w:sz w:val="28"/>
          <w:szCs w:val="28"/>
        </w:rPr>
      </w:pPr>
      <w:r w:rsidRPr="00BE3202">
        <w:rPr>
          <w:rFonts w:cs="Times New Roman"/>
          <w:iCs/>
          <w:sz w:val="28"/>
          <w:szCs w:val="28"/>
        </w:rPr>
        <w:t>Типы проектов по количеству участников:</w:t>
      </w:r>
    </w:p>
    <w:p w:rsidR="008D6DDF" w:rsidRPr="00BE3202" w:rsidRDefault="008D6DDF" w:rsidP="00BE3202">
      <w:pPr>
        <w:pStyle w:val="a3"/>
        <w:numPr>
          <w:ilvl w:val="0"/>
          <w:numId w:val="15"/>
        </w:numPr>
        <w:spacing w:after="0"/>
        <w:jc w:val="both"/>
        <w:rPr>
          <w:rFonts w:cs="Times New Roman"/>
          <w:sz w:val="28"/>
          <w:szCs w:val="28"/>
        </w:rPr>
      </w:pPr>
      <w:r w:rsidRPr="00BE3202">
        <w:rPr>
          <w:rFonts w:cs="Times New Roman"/>
          <w:sz w:val="28"/>
          <w:szCs w:val="28"/>
        </w:rPr>
        <w:t>По количеству участников:</w:t>
      </w:r>
    </w:p>
    <w:p w:rsidR="008D6DDF" w:rsidRPr="00BE3202" w:rsidRDefault="008D6DDF" w:rsidP="00BE3202">
      <w:pPr>
        <w:pStyle w:val="a3"/>
        <w:numPr>
          <w:ilvl w:val="0"/>
          <w:numId w:val="15"/>
        </w:numPr>
        <w:spacing w:after="0"/>
        <w:jc w:val="both"/>
        <w:rPr>
          <w:rFonts w:cs="Times New Roman"/>
          <w:sz w:val="28"/>
          <w:szCs w:val="28"/>
        </w:rPr>
      </w:pPr>
      <w:r w:rsidRPr="00BE3202">
        <w:rPr>
          <w:rFonts w:cs="Times New Roman"/>
          <w:sz w:val="28"/>
          <w:szCs w:val="28"/>
        </w:rPr>
        <w:t>Личностные</w:t>
      </w:r>
    </w:p>
    <w:p w:rsidR="008D6DDF" w:rsidRPr="00BE3202" w:rsidRDefault="008D6DDF" w:rsidP="00BE3202">
      <w:pPr>
        <w:pStyle w:val="a3"/>
        <w:numPr>
          <w:ilvl w:val="0"/>
          <w:numId w:val="15"/>
        </w:numPr>
        <w:spacing w:after="0"/>
        <w:jc w:val="both"/>
        <w:rPr>
          <w:rFonts w:cs="Times New Roman"/>
          <w:sz w:val="28"/>
          <w:szCs w:val="28"/>
        </w:rPr>
      </w:pPr>
      <w:r w:rsidRPr="00BE3202">
        <w:rPr>
          <w:rFonts w:cs="Times New Roman"/>
          <w:sz w:val="28"/>
          <w:szCs w:val="28"/>
        </w:rPr>
        <w:t>Парные</w:t>
      </w:r>
    </w:p>
    <w:p w:rsidR="008D6DDF" w:rsidRPr="00BE3202" w:rsidRDefault="008D6DDF" w:rsidP="00BE3202">
      <w:pPr>
        <w:pStyle w:val="a3"/>
        <w:numPr>
          <w:ilvl w:val="0"/>
          <w:numId w:val="15"/>
        </w:numPr>
        <w:spacing w:after="0"/>
        <w:jc w:val="both"/>
        <w:rPr>
          <w:rFonts w:cs="Times New Roman"/>
          <w:sz w:val="28"/>
          <w:szCs w:val="28"/>
        </w:rPr>
      </w:pPr>
      <w:r w:rsidRPr="00BE3202">
        <w:rPr>
          <w:rFonts w:cs="Times New Roman"/>
          <w:sz w:val="28"/>
          <w:szCs w:val="28"/>
        </w:rPr>
        <w:t>Групповые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 </w:t>
      </w:r>
      <w:proofErr w:type="gramStart"/>
      <w:r w:rsidRPr="00606748">
        <w:rPr>
          <w:rFonts w:cs="Times New Roman"/>
          <w:b/>
          <w:bCs/>
          <w:sz w:val="28"/>
          <w:szCs w:val="28"/>
        </w:rPr>
        <w:t>Личностные</w:t>
      </w:r>
      <w:proofErr w:type="gramEnd"/>
      <w:r w:rsidRPr="00606748">
        <w:rPr>
          <w:rFonts w:cs="Times New Roman"/>
          <w:sz w:val="28"/>
          <w:szCs w:val="28"/>
        </w:rPr>
        <w:t> – одним учащимся.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План работы над проектом может быть выстроен и отслежен с максимальной точностью. У учащегося формируется чувство ответственности, поскольку выполнение проекта зависит только от него. Он приобретает опыт на всех без исключения этапах выполнения проекта - от рождения замыс</w:t>
      </w:r>
      <w:r w:rsidR="00606748">
        <w:rPr>
          <w:rFonts w:cs="Times New Roman"/>
          <w:sz w:val="28"/>
          <w:szCs w:val="28"/>
        </w:rPr>
        <w:t xml:space="preserve">ла до итоговой рефлексии. </w:t>
      </w:r>
      <w:r w:rsidRPr="00606748">
        <w:rPr>
          <w:rFonts w:cs="Times New Roman"/>
          <w:sz w:val="28"/>
          <w:szCs w:val="28"/>
        </w:rPr>
        <w:t xml:space="preserve">Происходит формирование у учащегося важнейших </w:t>
      </w:r>
      <w:proofErr w:type="spellStart"/>
      <w:r w:rsidRPr="00606748">
        <w:rPr>
          <w:rFonts w:cs="Times New Roman"/>
          <w:sz w:val="28"/>
          <w:szCs w:val="28"/>
        </w:rPr>
        <w:t>общеучебных</w:t>
      </w:r>
      <w:proofErr w:type="spellEnd"/>
      <w:r w:rsidRPr="00606748">
        <w:rPr>
          <w:rFonts w:cs="Times New Roman"/>
          <w:sz w:val="28"/>
          <w:szCs w:val="28"/>
        </w:rPr>
        <w:t xml:space="preserve"> умений и навыков (исследовательских, презентационных, оценочных) оказывается вполне управляемым процессом.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 Парные</w:t>
      </w:r>
      <w:r w:rsidRPr="00606748">
        <w:rPr>
          <w:rFonts w:cs="Times New Roman"/>
          <w:sz w:val="28"/>
          <w:szCs w:val="28"/>
        </w:rPr>
        <w:t> – двумя учащимися.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В проектной группе формируются навыки сотрудничества. Проект может быть выполнен наиболее глубоко и разносторонне. На каждом этапе работы над проектом, как правило, есть свой ситуативный лидер: лидер-генератор идей, лидер-исследователь, лидер-оформитель продукта, лидер-режиссер презентации; каждый учащийся, в зависимости от своих сильных сторон, активно включается в работу на определенном этапе. В рамках проектной группы могут быть образованы подгруппы, предлагающие различные пути решения проблемы, идеи, гипотезы, точки зрения; элемент соревнования между ними, как правило, повышает мотивацию участников и положительно влияет на качество выполнения проекта.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 Групповые</w:t>
      </w:r>
      <w:r w:rsidRPr="00606748">
        <w:rPr>
          <w:rFonts w:cs="Times New Roman"/>
          <w:sz w:val="28"/>
          <w:szCs w:val="28"/>
        </w:rPr>
        <w:t> – несколькими учащимися (более 2).</w:t>
      </w:r>
    </w:p>
    <w:p w:rsidR="008D6DDF" w:rsidRPr="00606748" w:rsidRDefault="008D6DDF" w:rsidP="00606748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Особенности те же, что и  для парных.</w:t>
      </w:r>
    </w:p>
    <w:p w:rsidR="00606748" w:rsidRPr="00606748" w:rsidRDefault="00606748" w:rsidP="00606748">
      <w:pPr>
        <w:spacing w:after="0"/>
        <w:jc w:val="both"/>
        <w:rPr>
          <w:rFonts w:cs="Times New Roman"/>
          <w:b/>
          <w:bCs/>
          <w:sz w:val="28"/>
          <w:szCs w:val="28"/>
        </w:rPr>
      </w:pPr>
      <w:r w:rsidRPr="00606748">
        <w:rPr>
          <w:rFonts w:cs="Times New Roman"/>
          <w:b/>
          <w:bCs/>
          <w:sz w:val="28"/>
          <w:szCs w:val="28"/>
        </w:rPr>
        <w:t>Применение метода проекта в условиях школьной библиотеки</w:t>
      </w:r>
    </w:p>
    <w:p w:rsidR="00606748" w:rsidRPr="00606748" w:rsidRDefault="00606748" w:rsidP="00606748">
      <w:pPr>
        <w:spacing w:after="0"/>
        <w:jc w:val="both"/>
        <w:rPr>
          <w:rFonts w:cs="Times New Roman"/>
          <w:b/>
          <w:bCs/>
          <w:sz w:val="28"/>
          <w:szCs w:val="28"/>
        </w:rPr>
      </w:pPr>
      <w:r w:rsidRPr="00606748">
        <w:rPr>
          <w:rFonts w:cs="Times New Roman"/>
          <w:sz w:val="28"/>
          <w:szCs w:val="28"/>
        </w:rPr>
        <w:t>Пошаговое осуществление проекта.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первый</w:t>
      </w:r>
      <w:r w:rsidRPr="00606748">
        <w:rPr>
          <w:rStyle w:val="c2"/>
          <w:b/>
          <w:bCs/>
          <w:color w:val="000000"/>
          <w:sz w:val="28"/>
          <w:szCs w:val="28"/>
        </w:rPr>
        <w:t>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 Замысел.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Включает в себя определение темы и целей проекта, представление и создание группы учащихся для работы над проектом.</w:t>
      </w:r>
    </w:p>
    <w:p w:rsidR="00606748" w:rsidRPr="00606748" w:rsidRDefault="00606748" w:rsidP="00606748">
      <w:pPr>
        <w:pStyle w:val="c24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1. Тема должна быть актуальной (юбилей писателя, книги, календарная дата, пополнение фонда библиотеки художественной, учебной литературой, бережное отношение к книге, литературный вечер и т.п.)</w:t>
      </w:r>
    </w:p>
    <w:p w:rsidR="00606748" w:rsidRPr="00606748" w:rsidRDefault="00606748" w:rsidP="00606748">
      <w:pPr>
        <w:pStyle w:val="c24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2. Тема должна заинтересовать учащихся,</w:t>
      </w:r>
    </w:p>
    <w:p w:rsidR="00606748" w:rsidRPr="00606748" w:rsidRDefault="00606748" w:rsidP="00606748">
      <w:pPr>
        <w:pStyle w:val="c24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3.Нужны единомышленники из классных руководителей или предметников.</w:t>
      </w:r>
    </w:p>
    <w:p w:rsidR="00606748" w:rsidRPr="00606748" w:rsidRDefault="00606748" w:rsidP="00606748">
      <w:pPr>
        <w:pStyle w:val="c24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lastRenderedPageBreak/>
        <w:t>4. В школьной библиотеке должна быть литература по избираемой теме, доступ к информационным источникам  (сети Интернет).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второй.    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Разработка </w:t>
      </w:r>
      <w:r w:rsidRPr="00606748">
        <w:rPr>
          <w:rStyle w:val="c14"/>
          <w:b/>
          <w:bCs/>
          <w:color w:val="000000"/>
          <w:sz w:val="28"/>
          <w:szCs w:val="28"/>
        </w:rPr>
        <w:t>паспорта</w:t>
      </w:r>
      <w:r w:rsidRPr="00606748">
        <w:rPr>
          <w:rStyle w:val="c0"/>
          <w:color w:val="000000"/>
          <w:sz w:val="28"/>
          <w:szCs w:val="28"/>
        </w:rPr>
        <w:t> проекта с определением целей, средств выполнения и ожидаемых результатов.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Паспорт проектной работы.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Название проекта:  «___________»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8"/>
          <w:b/>
          <w:bCs/>
          <w:color w:val="000000"/>
          <w:sz w:val="28"/>
          <w:szCs w:val="28"/>
          <w:shd w:val="clear" w:color="auto" w:fill="FFFFFF"/>
        </w:rPr>
        <w:t>Тип проекта: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а) по доминирующей деятельности учащихся;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"/>
          <w:b/>
          <w:bCs/>
          <w:color w:val="000000"/>
          <w:sz w:val="28"/>
          <w:szCs w:val="28"/>
        </w:rPr>
        <w:t>б) по предметному содержанию;</w:t>
      </w:r>
    </w:p>
    <w:p w:rsidR="00606748" w:rsidRPr="00606748" w:rsidRDefault="00606748" w:rsidP="00606748">
      <w:pPr>
        <w:pStyle w:val="c25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в) по продолжительности;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третий</w:t>
      </w:r>
      <w:r w:rsidRPr="00606748">
        <w:rPr>
          <w:rStyle w:val="c0"/>
          <w:color w:val="000000"/>
          <w:sz w:val="28"/>
          <w:szCs w:val="28"/>
        </w:rPr>
        <w:t>. 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color w:val="000000"/>
          <w:sz w:val="28"/>
          <w:szCs w:val="28"/>
        </w:rPr>
        <w:t>Погружение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4"/>
          <w:b/>
          <w:bCs/>
          <w:color w:val="000000"/>
          <w:sz w:val="28"/>
          <w:szCs w:val="28"/>
        </w:rPr>
        <w:t>Разработка специальной документации</w:t>
      </w:r>
      <w:r w:rsidRPr="00606748">
        <w:rPr>
          <w:rStyle w:val="c0"/>
          <w:color w:val="000000"/>
          <w:sz w:val="28"/>
          <w:szCs w:val="28"/>
        </w:rPr>
        <w:t>, которая может включать общий план рассказа по теме, список изучаемых объектов, карты и/или схемы, поддерживающие детское исследование и т. п.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четвертый</w:t>
      </w:r>
      <w:r w:rsidRPr="00606748">
        <w:rPr>
          <w:rStyle w:val="c14"/>
          <w:b/>
          <w:bCs/>
          <w:i/>
          <w:iCs/>
          <w:color w:val="000000"/>
          <w:sz w:val="28"/>
          <w:szCs w:val="28"/>
        </w:rPr>
        <w:t>. 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4"/>
          <w:b/>
          <w:bCs/>
          <w:color w:val="000000"/>
          <w:sz w:val="28"/>
          <w:szCs w:val="28"/>
        </w:rPr>
        <w:t>Разработка календарного плана </w:t>
      </w:r>
      <w:r w:rsidRPr="00606748">
        <w:rPr>
          <w:rStyle w:val="c0"/>
          <w:color w:val="000000"/>
          <w:sz w:val="28"/>
          <w:szCs w:val="28"/>
        </w:rPr>
        <w:t>проведения проекта, что позволит равномерно распределить нагрузку учащихся, определить сопутствующие темы.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2"/>
          <w:b/>
          <w:bCs/>
          <w:i/>
          <w:iCs/>
          <w:color w:val="000000"/>
          <w:sz w:val="28"/>
          <w:szCs w:val="28"/>
          <w:u w:val="single"/>
        </w:rPr>
        <w:t>Шаг пятый</w:t>
      </w:r>
      <w:r w:rsidRPr="00606748">
        <w:rPr>
          <w:rStyle w:val="c0"/>
          <w:i/>
          <w:iCs/>
          <w:color w:val="000000"/>
          <w:sz w:val="28"/>
          <w:szCs w:val="28"/>
        </w:rPr>
        <w:t>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0"/>
          <w:color w:val="000000"/>
          <w:sz w:val="28"/>
          <w:szCs w:val="28"/>
        </w:rPr>
        <w:t>Очень важно вести  </w:t>
      </w:r>
      <w:r w:rsidRPr="00606748">
        <w:rPr>
          <w:rStyle w:val="c14"/>
          <w:b/>
          <w:bCs/>
          <w:color w:val="000000"/>
          <w:sz w:val="28"/>
          <w:szCs w:val="28"/>
        </w:rPr>
        <w:t>дневник</w:t>
      </w:r>
      <w:r w:rsidRPr="00606748">
        <w:rPr>
          <w:rStyle w:val="c0"/>
          <w:color w:val="000000"/>
          <w:sz w:val="28"/>
          <w:szCs w:val="28"/>
        </w:rPr>
        <w:t> проекта. Он поможет скорректировать сроки, руководители смогут увидеть, все ли дети задействованы в работе, отметить успехи, оценить и исправить недостатки. Дневник важен как организующий </w:t>
      </w:r>
      <w:r w:rsidRPr="00FA5536">
        <w:rPr>
          <w:sz w:val="28"/>
          <w:szCs w:val="28"/>
        </w:rPr>
        <w:t>фа</w:t>
      </w:r>
      <w:bookmarkStart w:id="0" w:name="_GoBack"/>
      <w:bookmarkEnd w:id="0"/>
      <w:r w:rsidRPr="00FA5536">
        <w:rPr>
          <w:sz w:val="28"/>
          <w:szCs w:val="28"/>
        </w:rPr>
        <w:t>ктор</w:t>
      </w:r>
      <w:r w:rsidRPr="00606748">
        <w:rPr>
          <w:rStyle w:val="c0"/>
          <w:color w:val="000000"/>
          <w:sz w:val="28"/>
          <w:szCs w:val="28"/>
        </w:rPr>
        <w:t>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шестой</w:t>
      </w:r>
      <w:r w:rsidRPr="00606748">
        <w:rPr>
          <w:rStyle w:val="c0"/>
          <w:i/>
          <w:iCs/>
          <w:color w:val="000000"/>
          <w:sz w:val="28"/>
          <w:szCs w:val="28"/>
          <w:u w:val="single"/>
        </w:rPr>
        <w:t>. 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4"/>
          <w:b/>
          <w:bCs/>
          <w:color w:val="000000"/>
          <w:sz w:val="28"/>
          <w:szCs w:val="28"/>
        </w:rPr>
        <w:t>Разработка дидактических игр, викторин и утренников по теме</w:t>
      </w:r>
      <w:r w:rsidRPr="00606748">
        <w:rPr>
          <w:rStyle w:val="c0"/>
          <w:color w:val="000000"/>
          <w:sz w:val="28"/>
          <w:szCs w:val="28"/>
        </w:rPr>
        <w:t>. Викторины, беседы, утренники активизируют познавательные интересы учащихся, игровые формы отвечают возрастным особенностям детей, а все вместе работает на проект.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седьмой</w:t>
      </w:r>
      <w:r w:rsidRPr="00606748">
        <w:rPr>
          <w:rStyle w:val="c0"/>
          <w:i/>
          <w:iCs/>
          <w:color w:val="000000"/>
          <w:sz w:val="28"/>
          <w:szCs w:val="28"/>
          <w:u w:val="single"/>
        </w:rPr>
        <w:t>.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4"/>
          <w:b/>
          <w:bCs/>
          <w:color w:val="000000"/>
          <w:sz w:val="28"/>
          <w:szCs w:val="28"/>
        </w:rPr>
        <w:t> М</w:t>
      </w:r>
      <w:r w:rsidRPr="00606748">
        <w:rPr>
          <w:rStyle w:val="c2"/>
          <w:b/>
          <w:bCs/>
          <w:color w:val="000000"/>
          <w:sz w:val="28"/>
          <w:szCs w:val="28"/>
        </w:rPr>
        <w:t>ультимедийная презентация</w:t>
      </w:r>
      <w:r w:rsidRPr="00606748">
        <w:rPr>
          <w:rStyle w:val="c0"/>
          <w:color w:val="000000"/>
          <w:sz w:val="28"/>
          <w:szCs w:val="28"/>
        </w:rPr>
        <w:t xml:space="preserve"> (освещение итогов в </w:t>
      </w:r>
      <w:proofErr w:type="spellStart"/>
      <w:r w:rsidRPr="00606748">
        <w:rPr>
          <w:rStyle w:val="c0"/>
          <w:color w:val="000000"/>
          <w:sz w:val="28"/>
          <w:szCs w:val="28"/>
        </w:rPr>
        <w:t>классе</w:t>
      </w:r>
      <w:proofErr w:type="gramStart"/>
      <w:r w:rsidRPr="00606748">
        <w:rPr>
          <w:rStyle w:val="c0"/>
          <w:color w:val="000000"/>
          <w:sz w:val="28"/>
          <w:szCs w:val="28"/>
        </w:rPr>
        <w:t>,к</w:t>
      </w:r>
      <w:proofErr w:type="gramEnd"/>
      <w:r w:rsidRPr="00606748">
        <w:rPr>
          <w:rStyle w:val="c0"/>
          <w:color w:val="000000"/>
          <w:sz w:val="28"/>
          <w:szCs w:val="28"/>
        </w:rPr>
        <w:t>онференции</w:t>
      </w:r>
      <w:proofErr w:type="spellEnd"/>
      <w:r w:rsidRPr="00606748">
        <w:rPr>
          <w:rStyle w:val="c0"/>
          <w:color w:val="000000"/>
          <w:sz w:val="28"/>
          <w:szCs w:val="28"/>
        </w:rPr>
        <w:t>, общешкольной газете, выступления в ГПД  и т. п.)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Шаг девятый</w:t>
      </w:r>
      <w:r w:rsidRPr="00606748">
        <w:rPr>
          <w:rStyle w:val="c0"/>
          <w:i/>
          <w:iCs/>
          <w:color w:val="000000"/>
          <w:sz w:val="28"/>
          <w:szCs w:val="28"/>
        </w:rPr>
        <w:t>.</w:t>
      </w:r>
      <w:r w:rsidRPr="00606748">
        <w:rPr>
          <w:rStyle w:val="c0"/>
          <w:color w:val="000000"/>
          <w:sz w:val="28"/>
          <w:szCs w:val="28"/>
        </w:rPr>
        <w:t> </w:t>
      </w:r>
    </w:p>
    <w:p w:rsidR="00606748" w:rsidRPr="00606748" w:rsidRDefault="00606748" w:rsidP="00606748">
      <w:pPr>
        <w:pStyle w:val="c7"/>
        <w:shd w:val="clear" w:color="auto" w:fill="FFFFFF"/>
        <w:spacing w:before="0" w:beforeAutospacing="0" w:after="0" w:afterAutospacing="0"/>
        <w:ind w:left="142" w:right="1120" w:firstLine="568"/>
        <w:jc w:val="both"/>
        <w:rPr>
          <w:color w:val="000000"/>
          <w:sz w:val="28"/>
          <w:szCs w:val="28"/>
        </w:rPr>
      </w:pPr>
      <w:r w:rsidRPr="00606748">
        <w:rPr>
          <w:rStyle w:val="c14"/>
          <w:b/>
          <w:bCs/>
          <w:color w:val="000000"/>
          <w:sz w:val="28"/>
          <w:szCs w:val="28"/>
        </w:rPr>
        <w:t>Рефлексия</w:t>
      </w:r>
    </w:p>
    <w:p w:rsidR="00606748" w:rsidRPr="00606748" w:rsidRDefault="00606748" w:rsidP="00606748">
      <w:pPr>
        <w:shd w:val="clear" w:color="auto" w:fill="FFFFFF"/>
        <w:spacing w:after="0" w:line="240" w:lineRule="auto"/>
        <w:ind w:firstLine="14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06748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Анализ выполненного проекта</w:t>
      </w:r>
      <w:r w:rsidRPr="00606748">
        <w:rPr>
          <w:rFonts w:eastAsia="Times New Roman" w:cs="Times New Roman"/>
          <w:color w:val="000000"/>
          <w:sz w:val="28"/>
          <w:szCs w:val="28"/>
          <w:lang w:eastAsia="ru-RU"/>
        </w:rPr>
        <w:t>. Подведение итогов, выявление трудностей, определение сильных и слабых сторон работы. На стадии рефлексии развиваются навыки оценивания, систематизации и обобщения. Эта работа проводится для того, чтобы ребята научились оценивать свою работу. Ребёнок видит результат своего труда, что способствует повышению его самооценки, и это вызывает желание работать над новыми проектами.</w:t>
      </w:r>
    </w:p>
    <w:p w:rsidR="00606748" w:rsidRPr="00606748" w:rsidRDefault="00606748" w:rsidP="00606748">
      <w:pPr>
        <w:shd w:val="clear" w:color="auto" w:fill="FFFFFF"/>
        <w:spacing w:after="0" w:line="240" w:lineRule="auto"/>
        <w:ind w:firstLine="142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06748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Таким образом, метод проектной деятельности в условиях школьной библиотеки способствует:</w:t>
      </w:r>
    </w:p>
    <w:p w:rsidR="00606748" w:rsidRPr="00BE3202" w:rsidRDefault="00606748" w:rsidP="00BE3202">
      <w:pPr>
        <w:pStyle w:val="a3"/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росту познавательной активности читателей; повышению мотивации учащихся к чтению; раскрытию творческого потенциала;</w:t>
      </w:r>
    </w:p>
    <w:p w:rsidR="00606748" w:rsidRPr="00BE3202" w:rsidRDefault="00606748" w:rsidP="00BE3202">
      <w:pPr>
        <w:pStyle w:val="a3"/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формированию самостоятельности и ответственности;</w:t>
      </w:r>
    </w:p>
    <w:p w:rsidR="00606748" w:rsidRPr="00BE3202" w:rsidRDefault="00606748" w:rsidP="00BE3202">
      <w:pPr>
        <w:pStyle w:val="a3"/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стимулированию самореализации;</w:t>
      </w:r>
    </w:p>
    <w:p w:rsidR="00606748" w:rsidRPr="00BE3202" w:rsidRDefault="00606748" w:rsidP="00BE3202">
      <w:pPr>
        <w:pStyle w:val="a3"/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улучшению качества знаний;</w:t>
      </w:r>
    </w:p>
    <w:p w:rsidR="00606748" w:rsidRPr="00BE3202" w:rsidRDefault="00606748" w:rsidP="00BE3202">
      <w:pPr>
        <w:pStyle w:val="a3"/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созданию условий для отношений сотрудничества между библиотекарем, учителем и учащимися.</w:t>
      </w:r>
    </w:p>
    <w:p w:rsidR="00606748" w:rsidRPr="00606748" w:rsidRDefault="00606748" w:rsidP="00BE320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06748">
        <w:rPr>
          <w:rFonts w:eastAsia="Times New Roman" w:cs="Times New Roman"/>
          <w:color w:val="000000"/>
          <w:sz w:val="28"/>
          <w:szCs w:val="28"/>
          <w:lang w:eastAsia="ru-RU"/>
        </w:rPr>
        <w:t>Конечный результат любого библиотечного проекта – реализация умений и навыков учащихся-читателей, полученных на интегрированных и библиотечных уроках, на занятиях библиотечного кружка, раскрытие творческого потенциала одаренных личностей, самореализация своих профессиональных качеств библиотекаря-педагога. Продукт проекта имеет практическое применение в учебно-воспитательной деятельности библиотеки и школы. Проектная деятельность способствует устранению проблемы мотивации детей к чтению, улучшению качества знаний и развитию творческих способностей детей. Метод проекта требует от библиотеки создания условий для расширения познавательных интересов детей, возможностей их самообразования в процессе практического применения знаний. Библиотекарь становится инициатором интересных начинаний, стимулирует самостоятельную активность читателей. В определенном смысле библиотекарь становится педагогом широкого профиля, выступая в различных ролях: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исследователя: выявляет проблему, подвергает её научному изучению, методом наблюдения, анкетирования, анализа выявляет одаренных детей; 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экспериментатора: производит научный опыт; 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энтузиаста: повышает мотивацию учащихся-читателей, поддерживая, поощряя и направляя их по пути достижения целей; 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специалиста: обладает знаниями и умениями в нескольких областях; 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консультанта: организует доступ к информационным ресурсам;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научного руководителя;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координатора всего группового процесса;</w:t>
      </w:r>
    </w:p>
    <w:p w:rsidR="00606748" w:rsidRPr="00BE3202" w:rsidRDefault="00606748" w:rsidP="00BE3202">
      <w:pPr>
        <w:pStyle w:val="a3"/>
        <w:numPr>
          <w:ilvl w:val="0"/>
          <w:numId w:val="17"/>
        </w:numPr>
        <w:shd w:val="clear" w:color="auto" w:fill="FFFFFF"/>
        <w:spacing w:before="30" w:after="30" w:line="240" w:lineRule="auto"/>
        <w:ind w:right="112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E3202">
        <w:rPr>
          <w:rFonts w:eastAsia="Times New Roman" w:cs="Times New Roman"/>
          <w:color w:val="000000"/>
          <w:sz w:val="28"/>
          <w:szCs w:val="28"/>
          <w:lang w:eastAsia="ru-RU"/>
        </w:rPr>
        <w:t>эксперта: дает чёткий анализ результатов выполненного проекта.</w:t>
      </w:r>
    </w:p>
    <w:p w:rsidR="008D6DDF" w:rsidRPr="00606748" w:rsidRDefault="008D6DDF" w:rsidP="00606748">
      <w:pPr>
        <w:spacing w:after="0"/>
        <w:jc w:val="both"/>
        <w:rPr>
          <w:rFonts w:cs="Times New Roman"/>
          <w:sz w:val="28"/>
          <w:szCs w:val="28"/>
        </w:rPr>
      </w:pPr>
    </w:p>
    <w:sectPr w:rsidR="008D6DDF" w:rsidRPr="0060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86D"/>
    <w:multiLevelType w:val="hybridMultilevel"/>
    <w:tmpl w:val="EF4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435D9"/>
    <w:multiLevelType w:val="hybridMultilevel"/>
    <w:tmpl w:val="2B081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04388"/>
    <w:multiLevelType w:val="multilevel"/>
    <w:tmpl w:val="0022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549D6"/>
    <w:multiLevelType w:val="multilevel"/>
    <w:tmpl w:val="B478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03717"/>
    <w:multiLevelType w:val="hybridMultilevel"/>
    <w:tmpl w:val="60A28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74B83"/>
    <w:multiLevelType w:val="hybridMultilevel"/>
    <w:tmpl w:val="25929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C7AF7"/>
    <w:multiLevelType w:val="multilevel"/>
    <w:tmpl w:val="4002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4D0D30"/>
    <w:multiLevelType w:val="hybridMultilevel"/>
    <w:tmpl w:val="5644F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EA158D"/>
    <w:multiLevelType w:val="multilevel"/>
    <w:tmpl w:val="ED68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80321"/>
    <w:multiLevelType w:val="multilevel"/>
    <w:tmpl w:val="4A44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E24B2E"/>
    <w:multiLevelType w:val="hybridMultilevel"/>
    <w:tmpl w:val="D9E4A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9E5071"/>
    <w:multiLevelType w:val="hybridMultilevel"/>
    <w:tmpl w:val="9E1E7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5B2201"/>
    <w:multiLevelType w:val="multilevel"/>
    <w:tmpl w:val="679E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C85122"/>
    <w:multiLevelType w:val="hybridMultilevel"/>
    <w:tmpl w:val="76F87640"/>
    <w:lvl w:ilvl="0" w:tplc="44FCE9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E80E79"/>
    <w:multiLevelType w:val="multilevel"/>
    <w:tmpl w:val="BA2E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7D3528"/>
    <w:multiLevelType w:val="hybridMultilevel"/>
    <w:tmpl w:val="1B760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B633D7"/>
    <w:multiLevelType w:val="hybridMultilevel"/>
    <w:tmpl w:val="D45C5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65F6F"/>
    <w:multiLevelType w:val="hybridMultilevel"/>
    <w:tmpl w:val="D0665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73444F"/>
    <w:multiLevelType w:val="hybridMultilevel"/>
    <w:tmpl w:val="AB3E0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3"/>
  </w:num>
  <w:num w:numId="5">
    <w:abstractNumId w:val="8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5"/>
  </w:num>
  <w:num w:numId="12">
    <w:abstractNumId w:val="16"/>
  </w:num>
  <w:num w:numId="13">
    <w:abstractNumId w:val="17"/>
  </w:num>
  <w:num w:numId="14">
    <w:abstractNumId w:val="15"/>
  </w:num>
  <w:num w:numId="15">
    <w:abstractNumId w:val="11"/>
  </w:num>
  <w:num w:numId="16">
    <w:abstractNumId w:val="10"/>
  </w:num>
  <w:num w:numId="17">
    <w:abstractNumId w:val="18"/>
  </w:num>
  <w:num w:numId="18">
    <w:abstractNumId w:val="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DF"/>
    <w:rsid w:val="00301455"/>
    <w:rsid w:val="00527D68"/>
    <w:rsid w:val="005660AD"/>
    <w:rsid w:val="00606748"/>
    <w:rsid w:val="006C1C95"/>
    <w:rsid w:val="00810753"/>
    <w:rsid w:val="008D6DDF"/>
    <w:rsid w:val="00A81568"/>
    <w:rsid w:val="00BE3202"/>
    <w:rsid w:val="00F61F2F"/>
    <w:rsid w:val="00FA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DDF"/>
    <w:pPr>
      <w:ind w:left="720"/>
      <w:contextualSpacing/>
    </w:pPr>
  </w:style>
  <w:style w:type="paragraph" w:customStyle="1" w:styleId="c7">
    <w:name w:val="c7"/>
    <w:basedOn w:val="a"/>
    <w:rsid w:val="008D6D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6DDF"/>
  </w:style>
  <w:style w:type="character" w:customStyle="1" w:styleId="c1">
    <w:name w:val="c1"/>
    <w:basedOn w:val="a0"/>
    <w:rsid w:val="008D6DDF"/>
  </w:style>
  <w:style w:type="character" w:customStyle="1" w:styleId="c19">
    <w:name w:val="c19"/>
    <w:basedOn w:val="a0"/>
    <w:rsid w:val="008D6DDF"/>
  </w:style>
  <w:style w:type="character" w:customStyle="1" w:styleId="c4">
    <w:name w:val="c4"/>
    <w:basedOn w:val="a0"/>
    <w:rsid w:val="00606748"/>
  </w:style>
  <w:style w:type="character" w:customStyle="1" w:styleId="c0">
    <w:name w:val="c0"/>
    <w:basedOn w:val="a0"/>
    <w:rsid w:val="00606748"/>
  </w:style>
  <w:style w:type="paragraph" w:customStyle="1" w:styleId="c24">
    <w:name w:val="c24"/>
    <w:basedOn w:val="a"/>
    <w:rsid w:val="006067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6748"/>
  </w:style>
  <w:style w:type="paragraph" w:customStyle="1" w:styleId="c25">
    <w:name w:val="c25"/>
    <w:basedOn w:val="a"/>
    <w:rsid w:val="006067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06748"/>
  </w:style>
  <w:style w:type="character" w:styleId="a4">
    <w:name w:val="Hyperlink"/>
    <w:basedOn w:val="a0"/>
    <w:uiPriority w:val="99"/>
    <w:semiHidden/>
    <w:unhideWhenUsed/>
    <w:rsid w:val="006067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DDF"/>
    <w:pPr>
      <w:ind w:left="720"/>
      <w:contextualSpacing/>
    </w:pPr>
  </w:style>
  <w:style w:type="paragraph" w:customStyle="1" w:styleId="c7">
    <w:name w:val="c7"/>
    <w:basedOn w:val="a"/>
    <w:rsid w:val="008D6D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6DDF"/>
  </w:style>
  <w:style w:type="character" w:customStyle="1" w:styleId="c1">
    <w:name w:val="c1"/>
    <w:basedOn w:val="a0"/>
    <w:rsid w:val="008D6DDF"/>
  </w:style>
  <w:style w:type="character" w:customStyle="1" w:styleId="c19">
    <w:name w:val="c19"/>
    <w:basedOn w:val="a0"/>
    <w:rsid w:val="008D6DDF"/>
  </w:style>
  <w:style w:type="character" w:customStyle="1" w:styleId="c4">
    <w:name w:val="c4"/>
    <w:basedOn w:val="a0"/>
    <w:rsid w:val="00606748"/>
  </w:style>
  <w:style w:type="character" w:customStyle="1" w:styleId="c0">
    <w:name w:val="c0"/>
    <w:basedOn w:val="a0"/>
    <w:rsid w:val="00606748"/>
  </w:style>
  <w:style w:type="paragraph" w:customStyle="1" w:styleId="c24">
    <w:name w:val="c24"/>
    <w:basedOn w:val="a"/>
    <w:rsid w:val="006067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6748"/>
  </w:style>
  <w:style w:type="paragraph" w:customStyle="1" w:styleId="c25">
    <w:name w:val="c25"/>
    <w:basedOn w:val="a"/>
    <w:rsid w:val="006067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06748"/>
  </w:style>
  <w:style w:type="character" w:styleId="a4">
    <w:name w:val="Hyperlink"/>
    <w:basedOn w:val="a0"/>
    <w:uiPriority w:val="99"/>
    <w:semiHidden/>
    <w:unhideWhenUsed/>
    <w:rsid w:val="00606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2380</Words>
  <Characters>13569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dcterms:created xsi:type="dcterms:W3CDTF">2024-02-01T13:16:00Z</dcterms:created>
  <dcterms:modified xsi:type="dcterms:W3CDTF">2024-02-01T13:23:00Z</dcterms:modified>
</cp:coreProperties>
</file>