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DBF" w:rsidRPr="00EA3D7C" w:rsidRDefault="00D069DA" w:rsidP="00D069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3D7C">
        <w:rPr>
          <w:rFonts w:ascii="Times New Roman" w:hAnsi="Times New Roman" w:cs="Times New Roman"/>
          <w:b/>
          <w:sz w:val="28"/>
          <w:szCs w:val="28"/>
        </w:rPr>
        <w:t xml:space="preserve">Тема 2.3. Использование цифровых образовательных ресурсов и технологий на уроках </w:t>
      </w:r>
      <w:r w:rsidR="00EA3D7C">
        <w:rPr>
          <w:rFonts w:ascii="Times New Roman" w:hAnsi="Times New Roman" w:cs="Times New Roman"/>
          <w:b/>
          <w:sz w:val="28"/>
          <w:szCs w:val="28"/>
        </w:rPr>
        <w:t xml:space="preserve">(физики, </w:t>
      </w:r>
      <w:r w:rsidRPr="00EA3D7C">
        <w:rPr>
          <w:rFonts w:ascii="Times New Roman" w:hAnsi="Times New Roman" w:cs="Times New Roman"/>
          <w:b/>
          <w:sz w:val="28"/>
          <w:szCs w:val="28"/>
        </w:rPr>
        <w:t>биологии</w:t>
      </w:r>
      <w:r w:rsidR="00EA3D7C">
        <w:rPr>
          <w:rFonts w:ascii="Times New Roman" w:hAnsi="Times New Roman" w:cs="Times New Roman"/>
          <w:b/>
          <w:sz w:val="28"/>
          <w:szCs w:val="28"/>
        </w:rPr>
        <w:t>, химии</w:t>
      </w:r>
      <w:r w:rsidR="00342032">
        <w:rPr>
          <w:rFonts w:ascii="Times New Roman" w:hAnsi="Times New Roman" w:cs="Times New Roman"/>
          <w:b/>
          <w:sz w:val="28"/>
          <w:szCs w:val="28"/>
        </w:rPr>
        <w:t>, математики, технологии</w:t>
      </w:r>
      <w:r w:rsidR="00EA3D7C">
        <w:rPr>
          <w:rFonts w:ascii="Times New Roman" w:hAnsi="Times New Roman" w:cs="Times New Roman"/>
          <w:b/>
          <w:sz w:val="28"/>
          <w:szCs w:val="28"/>
        </w:rPr>
        <w:t>)</w:t>
      </w:r>
    </w:p>
    <w:p w:rsidR="00D069DA" w:rsidRDefault="00D069DA" w:rsidP="00D069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Лекция </w:t>
      </w:r>
      <w:r w:rsidR="00B93139">
        <w:rPr>
          <w:rFonts w:ascii="Times New Roman" w:hAnsi="Times New Roman" w:cs="Times New Roman"/>
          <w:sz w:val="28"/>
          <w:szCs w:val="28"/>
        </w:rPr>
        <w:t>– 2 ч.</w:t>
      </w:r>
    </w:p>
    <w:p w:rsidR="00B93139" w:rsidRDefault="00B93139" w:rsidP="00D069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</w:t>
      </w:r>
    </w:p>
    <w:p w:rsidR="00B93139" w:rsidRDefault="00B93139" w:rsidP="00B9313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93139">
        <w:rPr>
          <w:rFonts w:ascii="Times New Roman" w:hAnsi="Times New Roman" w:cs="Times New Roman"/>
          <w:sz w:val="28"/>
          <w:szCs w:val="28"/>
        </w:rPr>
        <w:t xml:space="preserve">Цифровые образовательные ресурсы и информационные технологии, основные понятия.  </w:t>
      </w:r>
    </w:p>
    <w:p w:rsidR="00B93139" w:rsidRDefault="00B93139" w:rsidP="00B9313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93139">
        <w:rPr>
          <w:rFonts w:ascii="Times New Roman" w:hAnsi="Times New Roman" w:cs="Times New Roman"/>
          <w:sz w:val="28"/>
          <w:szCs w:val="28"/>
        </w:rPr>
        <w:t xml:space="preserve">Актуальность и значимость </w:t>
      </w:r>
      <w:proofErr w:type="spellStart"/>
      <w:r w:rsidRPr="00B93139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Pr="00B93139">
        <w:rPr>
          <w:rFonts w:ascii="Times New Roman" w:hAnsi="Times New Roman" w:cs="Times New Roman"/>
          <w:sz w:val="28"/>
          <w:szCs w:val="28"/>
        </w:rPr>
        <w:t xml:space="preserve"> образовательного процесса.  Адаптация системы общего образования к запросам цифровой экономики и цифрового общества как глобальные тренды современной эпохи. </w:t>
      </w:r>
    </w:p>
    <w:p w:rsidR="00B93139" w:rsidRDefault="00B93139" w:rsidP="00B9313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93139">
        <w:rPr>
          <w:rFonts w:ascii="Times New Roman" w:hAnsi="Times New Roman" w:cs="Times New Roman"/>
          <w:sz w:val="28"/>
          <w:szCs w:val="28"/>
        </w:rPr>
        <w:t xml:space="preserve">Внедрение целевой модели цифровой образовательной среды в сфере образования в рамках национального проекта «Образование». </w:t>
      </w:r>
    </w:p>
    <w:p w:rsidR="00B93139" w:rsidRDefault="00B93139" w:rsidP="00B9313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93139">
        <w:rPr>
          <w:rFonts w:ascii="Times New Roman" w:hAnsi="Times New Roman" w:cs="Times New Roman"/>
          <w:sz w:val="28"/>
          <w:szCs w:val="28"/>
        </w:rPr>
        <w:t>Перспективные технологии в образовании. Единая информационная система: информационные образовательные ресурсы, технологические средства, система педагогических технологий.</w:t>
      </w:r>
    </w:p>
    <w:p w:rsidR="00B93139" w:rsidRDefault="00B93139" w:rsidP="00B9313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93139">
        <w:rPr>
          <w:rFonts w:ascii="Times New Roman" w:hAnsi="Times New Roman" w:cs="Times New Roman"/>
          <w:sz w:val="28"/>
          <w:szCs w:val="28"/>
        </w:rPr>
        <w:t>Дистанционные образовательные технологии в образовательном процессе.</w:t>
      </w:r>
    </w:p>
    <w:p w:rsidR="00B93139" w:rsidRDefault="00B93139" w:rsidP="00B9313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93139">
        <w:rPr>
          <w:rFonts w:ascii="Times New Roman" w:hAnsi="Times New Roman" w:cs="Times New Roman"/>
          <w:sz w:val="28"/>
          <w:szCs w:val="28"/>
        </w:rPr>
        <w:t>Электронные у</w:t>
      </w:r>
      <w:r>
        <w:rPr>
          <w:rFonts w:ascii="Times New Roman" w:hAnsi="Times New Roman" w:cs="Times New Roman"/>
          <w:sz w:val="28"/>
          <w:szCs w:val="28"/>
        </w:rPr>
        <w:t>чебные материалы (ЭУМ)</w:t>
      </w:r>
      <w:r w:rsidRPr="00B93139">
        <w:rPr>
          <w:rFonts w:ascii="Times New Roman" w:hAnsi="Times New Roman" w:cs="Times New Roman"/>
          <w:sz w:val="28"/>
          <w:szCs w:val="28"/>
        </w:rPr>
        <w:t xml:space="preserve">. Использование цифровых образовательных ресурсов (ЦОР) на уроках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93139">
        <w:rPr>
          <w:rFonts w:ascii="Times New Roman" w:hAnsi="Times New Roman" w:cs="Times New Roman"/>
          <w:sz w:val="28"/>
          <w:szCs w:val="28"/>
        </w:rPr>
        <w:t xml:space="preserve"> их преимущества. Мультимедиа и локальные сети в обучении </w:t>
      </w:r>
      <w:r>
        <w:rPr>
          <w:rFonts w:ascii="Times New Roman" w:hAnsi="Times New Roman" w:cs="Times New Roman"/>
          <w:sz w:val="28"/>
          <w:szCs w:val="28"/>
        </w:rPr>
        <w:t>предмету</w:t>
      </w:r>
      <w:r w:rsidRPr="00B93139">
        <w:rPr>
          <w:rFonts w:ascii="Times New Roman" w:hAnsi="Times New Roman" w:cs="Times New Roman"/>
          <w:sz w:val="28"/>
          <w:szCs w:val="28"/>
        </w:rPr>
        <w:t>. Планирование и проведение различных урок</w:t>
      </w:r>
      <w:r>
        <w:rPr>
          <w:rFonts w:ascii="Times New Roman" w:hAnsi="Times New Roman" w:cs="Times New Roman"/>
          <w:sz w:val="28"/>
          <w:szCs w:val="28"/>
        </w:rPr>
        <w:t>ов по предмету</w:t>
      </w:r>
      <w:r w:rsidRPr="00B93139">
        <w:rPr>
          <w:rFonts w:ascii="Times New Roman" w:hAnsi="Times New Roman" w:cs="Times New Roman"/>
          <w:sz w:val="28"/>
          <w:szCs w:val="28"/>
        </w:rPr>
        <w:t xml:space="preserve"> с применением ИКТ.</w:t>
      </w:r>
    </w:p>
    <w:p w:rsidR="008A0151" w:rsidRPr="008A0151" w:rsidRDefault="008A0151" w:rsidP="008A01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151"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8A0151" w:rsidRPr="008A0151" w:rsidRDefault="008A0151" w:rsidP="008A0151">
      <w:pPr>
        <w:jc w:val="both"/>
        <w:rPr>
          <w:rFonts w:ascii="Times New Roman" w:hAnsi="Times New Roman" w:cs="Times New Roman"/>
          <w:sz w:val="28"/>
          <w:szCs w:val="28"/>
        </w:rPr>
      </w:pPr>
      <w:r w:rsidRPr="008A0151">
        <w:rPr>
          <w:rFonts w:ascii="Times New Roman" w:hAnsi="Times New Roman" w:cs="Times New Roman"/>
          <w:sz w:val="28"/>
          <w:szCs w:val="28"/>
        </w:rPr>
        <w:t>1.</w:t>
      </w:r>
      <w:r w:rsidRPr="008A0151">
        <w:rPr>
          <w:rFonts w:ascii="Times New Roman" w:hAnsi="Times New Roman" w:cs="Times New Roman"/>
          <w:sz w:val="28"/>
          <w:szCs w:val="28"/>
        </w:rPr>
        <w:tab/>
        <w:t>Методика применения информационных технологий в обучении физике [Текст]: учеб</w:t>
      </w:r>
      <w:proofErr w:type="gramStart"/>
      <w:r w:rsidRPr="008A015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A015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A015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A0151">
        <w:rPr>
          <w:rFonts w:ascii="Times New Roman" w:hAnsi="Times New Roman" w:cs="Times New Roman"/>
          <w:sz w:val="28"/>
          <w:szCs w:val="28"/>
        </w:rPr>
        <w:t xml:space="preserve">особие для студ. вузов, обучающихся по спец. "Физика" / А. В. Смирнов. М . </w:t>
      </w:r>
      <w:proofErr w:type="spellStart"/>
      <w:r w:rsidRPr="008A0151">
        <w:rPr>
          <w:rFonts w:ascii="Times New Roman" w:hAnsi="Times New Roman" w:cs="Times New Roman"/>
          <w:sz w:val="28"/>
          <w:szCs w:val="28"/>
        </w:rPr>
        <w:t>AcademiA</w:t>
      </w:r>
      <w:proofErr w:type="spellEnd"/>
      <w:r w:rsidRPr="008A0151">
        <w:rPr>
          <w:rFonts w:ascii="Times New Roman" w:hAnsi="Times New Roman" w:cs="Times New Roman"/>
          <w:sz w:val="28"/>
          <w:szCs w:val="28"/>
        </w:rPr>
        <w:t>. 2018. 240 с.</w:t>
      </w:r>
    </w:p>
    <w:p w:rsidR="00B93139" w:rsidRPr="008A0151" w:rsidRDefault="008A0151" w:rsidP="008A01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151">
        <w:rPr>
          <w:rFonts w:ascii="Times New Roman" w:hAnsi="Times New Roman" w:cs="Times New Roman"/>
          <w:b/>
          <w:sz w:val="28"/>
          <w:szCs w:val="28"/>
        </w:rPr>
        <w:t>Основной материал</w:t>
      </w:r>
    </w:p>
    <w:p w:rsidR="008A0151" w:rsidRDefault="008A0151" w:rsidP="008A01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0151">
        <w:rPr>
          <w:rFonts w:ascii="Times New Roman" w:hAnsi="Times New Roman" w:cs="Times New Roman"/>
          <w:sz w:val="28"/>
          <w:szCs w:val="28"/>
        </w:rPr>
        <w:t>Процесс перехода процесса обучения на всех его ступенях в особую цифровую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0151">
        <w:rPr>
          <w:rFonts w:ascii="Times New Roman" w:hAnsi="Times New Roman" w:cs="Times New Roman"/>
          <w:sz w:val="28"/>
          <w:szCs w:val="28"/>
        </w:rPr>
        <w:t>образовательную среду (ЦОС) –</w:t>
      </w:r>
      <w:r>
        <w:rPr>
          <w:rFonts w:ascii="Times New Roman" w:hAnsi="Times New Roman" w:cs="Times New Roman"/>
          <w:sz w:val="28"/>
          <w:szCs w:val="28"/>
        </w:rPr>
        <w:t xml:space="preserve"> важнейшее направление</w:t>
      </w:r>
      <w:r w:rsidRPr="008A01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развития</w:t>
      </w:r>
      <w:r w:rsidRPr="008A0151">
        <w:rPr>
          <w:rFonts w:ascii="Times New Roman" w:hAnsi="Times New Roman" w:cs="Times New Roman"/>
          <w:sz w:val="28"/>
          <w:szCs w:val="28"/>
        </w:rPr>
        <w:t xml:space="preserve"> современного образовательного процесса. </w:t>
      </w:r>
    </w:p>
    <w:p w:rsidR="008A0151" w:rsidRDefault="008A0151" w:rsidP="008A01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8A0151">
        <w:rPr>
          <w:rFonts w:ascii="Times New Roman" w:hAnsi="Times New Roman" w:cs="Times New Roman"/>
          <w:sz w:val="28"/>
          <w:szCs w:val="28"/>
        </w:rPr>
        <w:t>днако</w:t>
      </w:r>
      <w:proofErr w:type="gramStart"/>
      <w:r w:rsidRPr="008A015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8A0151">
        <w:rPr>
          <w:rFonts w:ascii="Times New Roman" w:hAnsi="Times New Roman" w:cs="Times New Roman"/>
          <w:sz w:val="28"/>
          <w:szCs w:val="28"/>
        </w:rPr>
        <w:t xml:space="preserve"> перенос образовательного процесса в ЦОС также соз</w:t>
      </w:r>
      <w:r>
        <w:rPr>
          <w:rFonts w:ascii="Times New Roman" w:hAnsi="Times New Roman" w:cs="Times New Roman"/>
          <w:sz w:val="28"/>
          <w:szCs w:val="28"/>
        </w:rPr>
        <w:t xml:space="preserve">даёт и определённые сложности. </w:t>
      </w:r>
    </w:p>
    <w:p w:rsidR="00E06CED" w:rsidRDefault="00E06CED" w:rsidP="00E06CE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A0151" w:rsidRPr="00E06CED">
        <w:rPr>
          <w:rFonts w:ascii="Times New Roman" w:hAnsi="Times New Roman" w:cs="Times New Roman"/>
          <w:sz w:val="28"/>
          <w:szCs w:val="28"/>
        </w:rPr>
        <w:t xml:space="preserve">Этот процесс расширяет круг образовательных программ, повышая при этом их качество, даёт толчок к развитию их содержания и фактора доступности. </w:t>
      </w:r>
    </w:p>
    <w:p w:rsidR="008A0151" w:rsidRPr="00E06CED" w:rsidRDefault="00E06CED" w:rsidP="00E06CE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8A0151" w:rsidRPr="00E06CED">
        <w:rPr>
          <w:rFonts w:ascii="Times New Roman" w:hAnsi="Times New Roman" w:cs="Times New Roman"/>
          <w:sz w:val="28"/>
          <w:szCs w:val="28"/>
        </w:rPr>
        <w:t xml:space="preserve">Эффективное применение ресурсного обеспечения ЦОС затруднено фактом того, что в настоящее время понятийный и методический аппарат данной среды находится на этапе своего становления. </w:t>
      </w:r>
    </w:p>
    <w:p w:rsidR="00E06CED" w:rsidRDefault="00E06CED" w:rsidP="00E06CE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6CED">
        <w:rPr>
          <w:rFonts w:ascii="Times New Roman" w:hAnsi="Times New Roman" w:cs="Times New Roman"/>
          <w:sz w:val="28"/>
          <w:szCs w:val="28"/>
        </w:rPr>
        <w:t>В области ЦОС можно выделить следующие базовые термины и ключевые понятия: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6CED" w:rsidRPr="00E06CED" w:rsidRDefault="00E06CED" w:rsidP="00E06CE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06CED">
        <w:rPr>
          <w:rFonts w:ascii="Times New Roman" w:hAnsi="Times New Roman" w:cs="Times New Roman"/>
          <w:sz w:val="28"/>
          <w:szCs w:val="28"/>
        </w:rPr>
        <w:t xml:space="preserve">цифровой образовательный ресурс, </w:t>
      </w:r>
    </w:p>
    <w:p w:rsidR="00E06CED" w:rsidRPr="00E06CED" w:rsidRDefault="00E06CED" w:rsidP="00E06CE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06CED">
        <w:rPr>
          <w:rFonts w:ascii="Times New Roman" w:hAnsi="Times New Roman" w:cs="Times New Roman"/>
          <w:sz w:val="28"/>
          <w:szCs w:val="28"/>
        </w:rPr>
        <w:t xml:space="preserve">открытое образование, </w:t>
      </w:r>
    </w:p>
    <w:p w:rsidR="00E06CED" w:rsidRDefault="00E06CED" w:rsidP="00E06CE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06CED">
        <w:rPr>
          <w:rFonts w:ascii="Times New Roman" w:hAnsi="Times New Roman" w:cs="Times New Roman"/>
          <w:sz w:val="28"/>
          <w:szCs w:val="28"/>
        </w:rPr>
        <w:t xml:space="preserve">техническое обеспечение и др. </w:t>
      </w:r>
    </w:p>
    <w:p w:rsidR="00E06CED" w:rsidRDefault="00E06CED" w:rsidP="00E06C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6CED" w:rsidRDefault="00E06CED" w:rsidP="00E06CE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«Под </w:t>
      </w:r>
      <w:r w:rsidRPr="00E06CED">
        <w:rPr>
          <w:rFonts w:ascii="Times New Roman" w:hAnsi="Times New Roman" w:cs="Times New Roman"/>
          <w:sz w:val="28"/>
          <w:szCs w:val="28"/>
        </w:rPr>
        <w:t>цифровыми образовательными ресурсами (ЦОР) понимается лю</w:t>
      </w:r>
      <w:r>
        <w:rPr>
          <w:rFonts w:ascii="Times New Roman" w:hAnsi="Times New Roman" w:cs="Times New Roman"/>
          <w:sz w:val="28"/>
          <w:szCs w:val="28"/>
        </w:rPr>
        <w:t xml:space="preserve">бая информация образовательного </w:t>
      </w:r>
      <w:r w:rsidRPr="00E06CED">
        <w:rPr>
          <w:rFonts w:ascii="Times New Roman" w:hAnsi="Times New Roman" w:cs="Times New Roman"/>
          <w:sz w:val="28"/>
          <w:szCs w:val="28"/>
        </w:rPr>
        <w:t>характера, сохраненная на цифровых носителях»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E06CED">
        <w:rPr>
          <w:rFonts w:ascii="Times New Roman" w:hAnsi="Times New Roman" w:cs="Times New Roman"/>
          <w:sz w:val="28"/>
          <w:szCs w:val="28"/>
        </w:rPr>
        <w:t>Григорьев С.Г.)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6CED" w:rsidRDefault="00E06CED" w:rsidP="00E06CE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6CED">
        <w:rPr>
          <w:rFonts w:ascii="Times New Roman" w:hAnsi="Times New Roman" w:cs="Times New Roman"/>
          <w:sz w:val="28"/>
          <w:szCs w:val="28"/>
        </w:rPr>
        <w:t xml:space="preserve">«ЦОР…есть </w:t>
      </w:r>
      <w:r w:rsidR="00B356A5">
        <w:rPr>
          <w:rFonts w:ascii="Times New Roman" w:hAnsi="Times New Roman" w:cs="Times New Roman"/>
          <w:sz w:val="28"/>
          <w:szCs w:val="28"/>
        </w:rPr>
        <w:t>–</w:t>
      </w:r>
      <w:r w:rsidRPr="00E06CED">
        <w:rPr>
          <w:rFonts w:ascii="Times New Roman" w:hAnsi="Times New Roman" w:cs="Times New Roman"/>
          <w:sz w:val="28"/>
          <w:szCs w:val="28"/>
        </w:rPr>
        <w:t xml:space="preserve"> некий</w:t>
      </w:r>
      <w:r w:rsidR="00B356A5">
        <w:rPr>
          <w:rFonts w:ascii="Times New Roman" w:hAnsi="Times New Roman" w:cs="Times New Roman"/>
          <w:sz w:val="28"/>
          <w:szCs w:val="28"/>
        </w:rPr>
        <w:t xml:space="preserve"> </w:t>
      </w:r>
      <w:r w:rsidRPr="00E06CED">
        <w:rPr>
          <w:rFonts w:ascii="Times New Roman" w:hAnsi="Times New Roman" w:cs="Times New Roman"/>
          <w:sz w:val="28"/>
          <w:szCs w:val="28"/>
        </w:rPr>
        <w:t>содержательно обособленный объект, предназначенный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6CED">
        <w:rPr>
          <w:rFonts w:ascii="Times New Roman" w:hAnsi="Times New Roman" w:cs="Times New Roman"/>
          <w:sz w:val="28"/>
          <w:szCs w:val="28"/>
        </w:rPr>
        <w:t>образовательных целей и представл</w:t>
      </w:r>
      <w:r>
        <w:rPr>
          <w:rFonts w:ascii="Times New Roman" w:hAnsi="Times New Roman" w:cs="Times New Roman"/>
          <w:sz w:val="28"/>
          <w:szCs w:val="28"/>
        </w:rPr>
        <w:t>енный в цифровой, электронной, «компьютерной»</w:t>
      </w:r>
      <w:r w:rsidRPr="00E06CED">
        <w:rPr>
          <w:rFonts w:ascii="Times New Roman" w:hAnsi="Times New Roman" w:cs="Times New Roman"/>
          <w:sz w:val="28"/>
          <w:szCs w:val="28"/>
        </w:rPr>
        <w:t xml:space="preserve"> форме»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Абалуев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Р.Н.).</w:t>
      </w:r>
    </w:p>
    <w:p w:rsidR="00E06CED" w:rsidRDefault="00B356A5" w:rsidP="00B356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56A5">
        <w:rPr>
          <w:rFonts w:ascii="Times New Roman" w:hAnsi="Times New Roman" w:cs="Times New Roman"/>
          <w:sz w:val="28"/>
          <w:szCs w:val="28"/>
        </w:rPr>
        <w:t xml:space="preserve">«ЦОР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356A5">
        <w:rPr>
          <w:rFonts w:ascii="Times New Roman" w:hAnsi="Times New Roman" w:cs="Times New Roman"/>
          <w:sz w:val="28"/>
          <w:szCs w:val="28"/>
        </w:rPr>
        <w:t xml:space="preserve"> 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56A5">
        <w:rPr>
          <w:rFonts w:ascii="Times New Roman" w:hAnsi="Times New Roman" w:cs="Times New Roman"/>
          <w:sz w:val="28"/>
          <w:szCs w:val="28"/>
        </w:rPr>
        <w:t>представленные в цифровой фо</w:t>
      </w:r>
      <w:r>
        <w:rPr>
          <w:rFonts w:ascii="Times New Roman" w:hAnsi="Times New Roman" w:cs="Times New Roman"/>
          <w:sz w:val="28"/>
          <w:szCs w:val="28"/>
        </w:rPr>
        <w:t xml:space="preserve">рме фотографии, видеофрагменты, </w:t>
      </w:r>
      <w:r w:rsidRPr="00B356A5">
        <w:rPr>
          <w:rFonts w:ascii="Times New Roman" w:hAnsi="Times New Roman" w:cs="Times New Roman"/>
          <w:sz w:val="28"/>
          <w:szCs w:val="28"/>
        </w:rPr>
        <w:t>статические и динамические модели, объекты виртуальной реальности и интерактивного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56A5">
        <w:rPr>
          <w:rFonts w:ascii="Times New Roman" w:hAnsi="Times New Roman" w:cs="Times New Roman"/>
          <w:sz w:val="28"/>
          <w:szCs w:val="28"/>
        </w:rPr>
        <w:t>моделирования, картографические материалы, звукозаписи, символьные объекты и деловая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56A5">
        <w:rPr>
          <w:rFonts w:ascii="Times New Roman" w:hAnsi="Times New Roman" w:cs="Times New Roman"/>
          <w:sz w:val="28"/>
          <w:szCs w:val="28"/>
        </w:rPr>
        <w:t>графика, текстовые документы и иные учебные материалы, необходимые для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56A5">
        <w:rPr>
          <w:rFonts w:ascii="Times New Roman" w:hAnsi="Times New Roman" w:cs="Times New Roman"/>
          <w:sz w:val="28"/>
          <w:szCs w:val="28"/>
        </w:rPr>
        <w:t>учебного процесса»</w:t>
      </w:r>
      <w:r>
        <w:rPr>
          <w:rFonts w:ascii="Times New Roman" w:hAnsi="Times New Roman" w:cs="Times New Roman"/>
          <w:sz w:val="28"/>
          <w:szCs w:val="28"/>
        </w:rPr>
        <w:t xml:space="preserve"> (Горюнова М.А.).</w:t>
      </w:r>
    </w:p>
    <w:p w:rsidR="00B356A5" w:rsidRDefault="00B356A5" w:rsidP="00B356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56A5">
        <w:rPr>
          <w:rFonts w:ascii="Times New Roman" w:hAnsi="Times New Roman" w:cs="Times New Roman"/>
          <w:sz w:val="28"/>
          <w:szCs w:val="28"/>
        </w:rPr>
        <w:t>Цифровые образовательные ресурсы – это</w:t>
      </w:r>
      <w:r>
        <w:rPr>
          <w:rFonts w:ascii="Times New Roman" w:hAnsi="Times New Roman" w:cs="Times New Roman"/>
          <w:sz w:val="28"/>
          <w:szCs w:val="28"/>
        </w:rPr>
        <w:t xml:space="preserve"> современные средства обучения, </w:t>
      </w:r>
      <w:r w:rsidRPr="00B356A5">
        <w:rPr>
          <w:rFonts w:ascii="Times New Roman" w:hAnsi="Times New Roman" w:cs="Times New Roman"/>
          <w:sz w:val="28"/>
          <w:szCs w:val="28"/>
        </w:rPr>
        <w:t>представленные в электронном формате, применение которых направлено на повышение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56A5">
        <w:rPr>
          <w:rFonts w:ascii="Times New Roman" w:hAnsi="Times New Roman" w:cs="Times New Roman"/>
          <w:sz w:val="28"/>
          <w:szCs w:val="28"/>
        </w:rPr>
        <w:t>эффективности образовательного процесса и выполнение основных задач обучения и воспитания.</w:t>
      </w:r>
    </w:p>
    <w:p w:rsidR="00B356A5" w:rsidRDefault="00B356A5" w:rsidP="00B356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56A5">
        <w:rPr>
          <w:rFonts w:ascii="Times New Roman" w:hAnsi="Times New Roman" w:cs="Times New Roman"/>
          <w:sz w:val="28"/>
          <w:szCs w:val="28"/>
        </w:rPr>
        <w:t xml:space="preserve">Перед каждым </w:t>
      </w:r>
      <w:r>
        <w:rPr>
          <w:rFonts w:ascii="Times New Roman" w:hAnsi="Times New Roman" w:cs="Times New Roman"/>
          <w:sz w:val="28"/>
          <w:szCs w:val="28"/>
        </w:rPr>
        <w:t>учи</w:t>
      </w:r>
      <w:r w:rsidRPr="00B356A5">
        <w:rPr>
          <w:rFonts w:ascii="Times New Roman" w:hAnsi="Times New Roman" w:cs="Times New Roman"/>
          <w:sz w:val="28"/>
          <w:szCs w:val="28"/>
        </w:rPr>
        <w:t>телем, готовым включить циф</w:t>
      </w:r>
      <w:r>
        <w:rPr>
          <w:rFonts w:ascii="Times New Roman" w:hAnsi="Times New Roman" w:cs="Times New Roman"/>
          <w:sz w:val="28"/>
          <w:szCs w:val="28"/>
        </w:rPr>
        <w:t xml:space="preserve">ровые образовательные ресурсы в </w:t>
      </w:r>
      <w:r w:rsidRPr="00B356A5">
        <w:rPr>
          <w:rFonts w:ascii="Times New Roman" w:hAnsi="Times New Roman" w:cs="Times New Roman"/>
          <w:sz w:val="28"/>
          <w:szCs w:val="28"/>
        </w:rPr>
        <w:t>свой методический аппарат, стоит непростая задача: выбор конкретного вида ЦОР,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56A5">
        <w:rPr>
          <w:rFonts w:ascii="Times New Roman" w:hAnsi="Times New Roman" w:cs="Times New Roman"/>
          <w:sz w:val="28"/>
          <w:szCs w:val="28"/>
        </w:rPr>
        <w:t>с поставленной целью занятия, детальное изучение методики, а также анализ и оценка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56A5">
        <w:rPr>
          <w:rFonts w:ascii="Times New Roman" w:hAnsi="Times New Roman" w:cs="Times New Roman"/>
          <w:sz w:val="28"/>
          <w:szCs w:val="28"/>
        </w:rPr>
        <w:t xml:space="preserve">эффективности его применения в процессе обучения. Также </w:t>
      </w:r>
      <w:r>
        <w:rPr>
          <w:rFonts w:ascii="Times New Roman" w:hAnsi="Times New Roman" w:cs="Times New Roman"/>
          <w:sz w:val="28"/>
          <w:szCs w:val="28"/>
        </w:rPr>
        <w:t>учи</w:t>
      </w:r>
      <w:r w:rsidRPr="00B356A5">
        <w:rPr>
          <w:rFonts w:ascii="Times New Roman" w:hAnsi="Times New Roman" w:cs="Times New Roman"/>
          <w:sz w:val="28"/>
          <w:szCs w:val="28"/>
        </w:rPr>
        <w:t>тель может самостоятельно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56A5">
        <w:rPr>
          <w:rFonts w:ascii="Times New Roman" w:hAnsi="Times New Roman" w:cs="Times New Roman"/>
          <w:sz w:val="28"/>
          <w:szCs w:val="28"/>
        </w:rPr>
        <w:t>разработать простейший цифровой образовательный ресурс. Остановимся подробнее на этапе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56A5">
        <w:rPr>
          <w:rFonts w:ascii="Times New Roman" w:hAnsi="Times New Roman" w:cs="Times New Roman"/>
          <w:sz w:val="28"/>
          <w:szCs w:val="28"/>
        </w:rPr>
        <w:t>выбора цифровых образовательных ресурсов педагогом – рассмотрим подробнее классификации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56A5">
        <w:rPr>
          <w:rFonts w:ascii="Times New Roman" w:hAnsi="Times New Roman" w:cs="Times New Roman"/>
          <w:sz w:val="28"/>
          <w:szCs w:val="28"/>
        </w:rPr>
        <w:t>ЦОР, существующие на современном этапе развития ЦОС.</w:t>
      </w:r>
    </w:p>
    <w:p w:rsidR="00B356A5" w:rsidRPr="00B356A5" w:rsidRDefault="00B356A5" w:rsidP="00B356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56A5">
        <w:rPr>
          <w:rFonts w:ascii="Times New Roman" w:hAnsi="Times New Roman" w:cs="Times New Roman"/>
          <w:sz w:val="28"/>
          <w:szCs w:val="28"/>
        </w:rPr>
        <w:t>Первая классификация цифровых образовательных ресурсов базируется</w:t>
      </w:r>
      <w:r>
        <w:rPr>
          <w:rFonts w:ascii="Times New Roman" w:hAnsi="Times New Roman" w:cs="Times New Roman"/>
          <w:sz w:val="28"/>
          <w:szCs w:val="28"/>
        </w:rPr>
        <w:t xml:space="preserve"> на принципе типа </w:t>
      </w:r>
      <w:r w:rsidRPr="00B356A5">
        <w:rPr>
          <w:rFonts w:ascii="Times New Roman" w:hAnsi="Times New Roman" w:cs="Times New Roman"/>
          <w:sz w:val="28"/>
          <w:szCs w:val="28"/>
        </w:rPr>
        <w:t xml:space="preserve">информации, которую эти ресурсы в себе </w:t>
      </w:r>
      <w:r w:rsidRPr="00B356A5">
        <w:rPr>
          <w:rFonts w:ascii="Times New Roman" w:hAnsi="Times New Roman" w:cs="Times New Roman"/>
          <w:sz w:val="28"/>
          <w:szCs w:val="28"/>
        </w:rPr>
        <w:lastRenderedPageBreak/>
        <w:t>содержат. По данному типу выделяются следующее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56A5">
        <w:rPr>
          <w:rFonts w:ascii="Times New Roman" w:hAnsi="Times New Roman" w:cs="Times New Roman"/>
          <w:sz w:val="28"/>
          <w:szCs w:val="28"/>
        </w:rPr>
        <w:t>цифровые ресурсы, содержащие:</w:t>
      </w:r>
    </w:p>
    <w:p w:rsidR="00B356A5" w:rsidRPr="00B356A5" w:rsidRDefault="00B356A5" w:rsidP="00B356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56A5">
        <w:rPr>
          <w:rFonts w:ascii="Times New Roman" w:hAnsi="Times New Roman" w:cs="Times New Roman"/>
          <w:sz w:val="28"/>
          <w:szCs w:val="28"/>
        </w:rPr>
        <w:t>- текстовый тип информации (представлены в тестовой форме, допускающей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56A5">
        <w:rPr>
          <w:rFonts w:ascii="Times New Roman" w:hAnsi="Times New Roman" w:cs="Times New Roman"/>
          <w:sz w:val="28"/>
          <w:szCs w:val="28"/>
        </w:rPr>
        <w:t>посимвольную обработку). К таковым относятся: электронные учебники, учебно-методические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56A5">
        <w:rPr>
          <w:rFonts w:ascii="Times New Roman" w:hAnsi="Times New Roman" w:cs="Times New Roman"/>
          <w:sz w:val="28"/>
          <w:szCs w:val="28"/>
        </w:rPr>
        <w:t>пособия, словари, справочники и т.д.;</w:t>
      </w:r>
    </w:p>
    <w:p w:rsidR="00B356A5" w:rsidRPr="00B356A5" w:rsidRDefault="00B356A5" w:rsidP="00B356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56A5">
        <w:rPr>
          <w:rFonts w:ascii="Times New Roman" w:hAnsi="Times New Roman" w:cs="Times New Roman"/>
          <w:sz w:val="28"/>
          <w:szCs w:val="28"/>
        </w:rPr>
        <w:t>- только аудио информацию (звуковые цифровые образ</w:t>
      </w:r>
      <w:r>
        <w:rPr>
          <w:rFonts w:ascii="Times New Roman" w:hAnsi="Times New Roman" w:cs="Times New Roman"/>
          <w:sz w:val="28"/>
          <w:szCs w:val="28"/>
        </w:rPr>
        <w:t xml:space="preserve">овательные ресурсы, допускающие </w:t>
      </w:r>
      <w:r w:rsidRPr="00B356A5">
        <w:rPr>
          <w:rFonts w:ascii="Times New Roman" w:hAnsi="Times New Roman" w:cs="Times New Roman"/>
          <w:sz w:val="28"/>
          <w:szCs w:val="28"/>
        </w:rPr>
        <w:t>их прослушивание). Например, аудиокниги, аудиозаписи лекций;</w:t>
      </w:r>
    </w:p>
    <w:p w:rsidR="00B356A5" w:rsidRPr="00B356A5" w:rsidRDefault="00B356A5" w:rsidP="00B356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56A5">
        <w:rPr>
          <w:rFonts w:ascii="Times New Roman" w:hAnsi="Times New Roman" w:cs="Times New Roman"/>
          <w:sz w:val="28"/>
          <w:szCs w:val="28"/>
        </w:rPr>
        <w:t xml:space="preserve">- аудио и </w:t>
      </w:r>
      <w:proofErr w:type="gramStart"/>
      <w:r w:rsidRPr="00B356A5">
        <w:rPr>
          <w:rFonts w:ascii="Times New Roman" w:hAnsi="Times New Roman" w:cs="Times New Roman"/>
          <w:sz w:val="28"/>
          <w:szCs w:val="28"/>
        </w:rPr>
        <w:t>видео информацию</w:t>
      </w:r>
      <w:proofErr w:type="gramEnd"/>
      <w:r w:rsidRPr="00B356A5">
        <w:rPr>
          <w:rFonts w:ascii="Times New Roman" w:hAnsi="Times New Roman" w:cs="Times New Roman"/>
          <w:sz w:val="28"/>
          <w:szCs w:val="28"/>
        </w:rPr>
        <w:t xml:space="preserve"> (представлены в виде виде</w:t>
      </w:r>
      <w:r>
        <w:rPr>
          <w:rFonts w:ascii="Times New Roman" w:hAnsi="Times New Roman" w:cs="Times New Roman"/>
          <w:sz w:val="28"/>
          <w:szCs w:val="28"/>
        </w:rPr>
        <w:t xml:space="preserve">озаписей, доступных к просмотру </w:t>
      </w:r>
      <w:r w:rsidRPr="00B356A5">
        <w:rPr>
          <w:rFonts w:ascii="Times New Roman" w:hAnsi="Times New Roman" w:cs="Times New Roman"/>
          <w:sz w:val="28"/>
          <w:szCs w:val="28"/>
        </w:rPr>
        <w:t>и прослушиванию записанной речи). К таковым относятся, прежде всего, записи видео-лекций,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56A5">
        <w:rPr>
          <w:rFonts w:ascii="Times New Roman" w:hAnsi="Times New Roman" w:cs="Times New Roman"/>
          <w:sz w:val="28"/>
          <w:szCs w:val="28"/>
        </w:rPr>
        <w:t>обучающие видеоролики;</w:t>
      </w:r>
    </w:p>
    <w:p w:rsidR="00B356A5" w:rsidRDefault="00B356A5" w:rsidP="00B356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56A5">
        <w:rPr>
          <w:rFonts w:ascii="Times New Roman" w:hAnsi="Times New Roman" w:cs="Times New Roman"/>
          <w:sz w:val="28"/>
          <w:szCs w:val="28"/>
        </w:rPr>
        <w:t>- визуальную информацию (графические цифровые обра</w:t>
      </w:r>
      <w:r>
        <w:rPr>
          <w:rFonts w:ascii="Times New Roman" w:hAnsi="Times New Roman" w:cs="Times New Roman"/>
          <w:sz w:val="28"/>
          <w:szCs w:val="28"/>
        </w:rPr>
        <w:t xml:space="preserve">зовательные ресурсы, отличаются </w:t>
      </w:r>
      <w:r w:rsidRPr="00B356A5">
        <w:rPr>
          <w:rFonts w:ascii="Times New Roman" w:hAnsi="Times New Roman" w:cs="Times New Roman"/>
          <w:sz w:val="28"/>
          <w:szCs w:val="28"/>
        </w:rPr>
        <w:t xml:space="preserve">от видео информации статичностью (отсутствием динамики) допускающие их просмотр, </w:t>
      </w:r>
      <w:proofErr w:type="gramStart"/>
      <w:r w:rsidRPr="00B356A5">
        <w:rPr>
          <w:rFonts w:ascii="Times New Roman" w:hAnsi="Times New Roman" w:cs="Times New Roman"/>
          <w:sz w:val="28"/>
          <w:szCs w:val="28"/>
        </w:rPr>
        <w:t>исключая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356A5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B356A5">
        <w:rPr>
          <w:rFonts w:ascii="Times New Roman" w:hAnsi="Times New Roman" w:cs="Times New Roman"/>
          <w:sz w:val="28"/>
          <w:szCs w:val="28"/>
        </w:rPr>
        <w:t xml:space="preserve"> этом посимвольную обработку и прослушивание). Например, электронные таблицы, графики,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56A5">
        <w:rPr>
          <w:rFonts w:ascii="Times New Roman" w:hAnsi="Times New Roman" w:cs="Times New Roman"/>
          <w:sz w:val="28"/>
          <w:szCs w:val="28"/>
        </w:rPr>
        <w:t>диаграммы, статичные изображение предметов окружающей действительности;</w:t>
      </w:r>
    </w:p>
    <w:p w:rsidR="00B356A5" w:rsidRPr="00B356A5" w:rsidRDefault="00B356A5" w:rsidP="00B356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56A5">
        <w:rPr>
          <w:rFonts w:ascii="Times New Roman" w:hAnsi="Times New Roman" w:cs="Times New Roman"/>
          <w:sz w:val="28"/>
          <w:szCs w:val="28"/>
        </w:rPr>
        <w:t xml:space="preserve">- интерактивные модели (схожи с предыдущим </w:t>
      </w:r>
      <w:r>
        <w:rPr>
          <w:rFonts w:ascii="Times New Roman" w:hAnsi="Times New Roman" w:cs="Times New Roman"/>
          <w:sz w:val="28"/>
          <w:szCs w:val="28"/>
        </w:rPr>
        <w:t xml:space="preserve">типом ЦОР, однако данные модели </w:t>
      </w:r>
      <w:r w:rsidRPr="00B356A5">
        <w:rPr>
          <w:rFonts w:ascii="Times New Roman" w:hAnsi="Times New Roman" w:cs="Times New Roman"/>
          <w:sz w:val="28"/>
          <w:szCs w:val="28"/>
        </w:rPr>
        <w:t>характеризуются динамичностью и способностью реагировать на действия при работе с ним).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56A5">
        <w:rPr>
          <w:rFonts w:ascii="Times New Roman" w:hAnsi="Times New Roman" w:cs="Times New Roman"/>
          <w:sz w:val="28"/>
          <w:szCs w:val="28"/>
        </w:rPr>
        <w:t>таковым относятся электронные динамичные модели окружающей действительности (модель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56A5">
        <w:rPr>
          <w:rFonts w:ascii="Times New Roman" w:hAnsi="Times New Roman" w:cs="Times New Roman"/>
          <w:sz w:val="28"/>
          <w:szCs w:val="28"/>
        </w:rPr>
        <w:t>Солнечной Системы, модели физических и химических приборов, модель строения тела человека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56A5">
        <w:rPr>
          <w:rFonts w:ascii="Times New Roman" w:hAnsi="Times New Roman" w:cs="Times New Roman"/>
          <w:sz w:val="28"/>
          <w:szCs w:val="28"/>
        </w:rPr>
        <w:t>и др.);</w:t>
      </w:r>
    </w:p>
    <w:p w:rsidR="00B356A5" w:rsidRDefault="00B356A5" w:rsidP="00E04DA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56A5">
        <w:rPr>
          <w:rFonts w:ascii="Times New Roman" w:hAnsi="Times New Roman" w:cs="Times New Roman"/>
          <w:sz w:val="28"/>
          <w:szCs w:val="28"/>
        </w:rPr>
        <w:t>- комбинированный тип информации (включают в себ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два и более вышеперечисленных </w:t>
      </w:r>
      <w:r w:rsidRPr="00B356A5">
        <w:rPr>
          <w:rFonts w:ascii="Times New Roman" w:hAnsi="Times New Roman" w:cs="Times New Roman"/>
          <w:sz w:val="28"/>
          <w:szCs w:val="28"/>
        </w:rPr>
        <w:t>типов</w:t>
      </w:r>
      <w:proofErr w:type="gramEnd"/>
      <w:r w:rsidRPr="00B356A5">
        <w:rPr>
          <w:rFonts w:ascii="Times New Roman" w:hAnsi="Times New Roman" w:cs="Times New Roman"/>
          <w:sz w:val="28"/>
          <w:szCs w:val="28"/>
        </w:rPr>
        <w:t xml:space="preserve"> ЦОР). </w:t>
      </w:r>
      <w:proofErr w:type="gramStart"/>
      <w:r w:rsidRPr="00B356A5">
        <w:rPr>
          <w:rFonts w:ascii="Times New Roman" w:hAnsi="Times New Roman" w:cs="Times New Roman"/>
          <w:sz w:val="28"/>
          <w:szCs w:val="28"/>
        </w:rPr>
        <w:t>Ярким примером ЦОР такого типа можно считать массовый открытый онлайн-курс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56A5">
        <w:rPr>
          <w:rFonts w:ascii="Times New Roman" w:hAnsi="Times New Roman" w:cs="Times New Roman"/>
          <w:sz w:val="28"/>
          <w:szCs w:val="28"/>
        </w:rPr>
        <w:t>(МООК), в котором могут использоваться практически все типы информации (видео и аудио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56A5">
        <w:rPr>
          <w:rFonts w:ascii="Times New Roman" w:hAnsi="Times New Roman" w:cs="Times New Roman"/>
          <w:sz w:val="28"/>
          <w:szCs w:val="28"/>
        </w:rPr>
        <w:t>лекции, тек</w:t>
      </w:r>
      <w:r w:rsidR="00E04DA2">
        <w:rPr>
          <w:rFonts w:ascii="Times New Roman" w:hAnsi="Times New Roman" w:cs="Times New Roman"/>
          <w:sz w:val="28"/>
          <w:szCs w:val="28"/>
        </w:rPr>
        <w:t>стовые и графические ресурсы) [</w:t>
      </w:r>
      <w:proofErr w:type="spellStart"/>
      <w:r w:rsidR="00E04DA2" w:rsidRPr="00E04DA2">
        <w:rPr>
          <w:rFonts w:ascii="Times New Roman" w:hAnsi="Times New Roman" w:cs="Times New Roman"/>
          <w:sz w:val="28"/>
          <w:szCs w:val="28"/>
        </w:rPr>
        <w:t>Пасыева</w:t>
      </w:r>
      <w:proofErr w:type="spellEnd"/>
      <w:r w:rsidR="00E04DA2" w:rsidRPr="00E04DA2">
        <w:rPr>
          <w:rFonts w:ascii="Times New Roman" w:hAnsi="Times New Roman" w:cs="Times New Roman"/>
          <w:sz w:val="28"/>
          <w:szCs w:val="28"/>
        </w:rPr>
        <w:t xml:space="preserve"> А.И., </w:t>
      </w:r>
      <w:proofErr w:type="spellStart"/>
      <w:r w:rsidR="00E04DA2" w:rsidRPr="00E04DA2">
        <w:rPr>
          <w:rFonts w:ascii="Times New Roman" w:hAnsi="Times New Roman" w:cs="Times New Roman"/>
          <w:sz w:val="28"/>
          <w:szCs w:val="28"/>
        </w:rPr>
        <w:t>Шайхлисламов</w:t>
      </w:r>
      <w:proofErr w:type="spellEnd"/>
      <w:r w:rsidR="00E04DA2" w:rsidRPr="00E04DA2">
        <w:rPr>
          <w:rFonts w:ascii="Times New Roman" w:hAnsi="Times New Roman" w:cs="Times New Roman"/>
          <w:sz w:val="28"/>
          <w:szCs w:val="28"/>
        </w:rPr>
        <w:t xml:space="preserve"> А.Х. Цифровые образова</w:t>
      </w:r>
      <w:r w:rsidR="00E04DA2">
        <w:rPr>
          <w:rFonts w:ascii="Times New Roman" w:hAnsi="Times New Roman" w:cs="Times New Roman"/>
          <w:sz w:val="28"/>
          <w:szCs w:val="28"/>
        </w:rPr>
        <w:t xml:space="preserve">тельные ресурсы и дистанционное </w:t>
      </w:r>
      <w:r w:rsidR="00E04DA2" w:rsidRPr="00E04DA2">
        <w:rPr>
          <w:rFonts w:ascii="Times New Roman" w:hAnsi="Times New Roman" w:cs="Times New Roman"/>
          <w:sz w:val="28"/>
          <w:szCs w:val="28"/>
        </w:rPr>
        <w:t>обучение // Евразийское Научное Объединение. 2020. № 5-6(63).</w:t>
      </w:r>
      <w:proofErr w:type="gramEnd"/>
      <w:r w:rsidR="00E04DA2" w:rsidRPr="00E04DA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04DA2" w:rsidRPr="00E04DA2">
        <w:rPr>
          <w:rFonts w:ascii="Times New Roman" w:hAnsi="Times New Roman" w:cs="Times New Roman"/>
          <w:sz w:val="28"/>
          <w:szCs w:val="28"/>
        </w:rPr>
        <w:t>С. 459-461.</w:t>
      </w:r>
      <w:r w:rsidRPr="00B356A5">
        <w:rPr>
          <w:rFonts w:ascii="Times New Roman" w:hAnsi="Times New Roman" w:cs="Times New Roman"/>
          <w:sz w:val="28"/>
          <w:szCs w:val="28"/>
        </w:rPr>
        <w:t>].</w:t>
      </w:r>
      <w:proofErr w:type="gramEnd"/>
    </w:p>
    <w:p w:rsidR="00EA3D7C" w:rsidRPr="00EA3D7C" w:rsidRDefault="00EA3D7C" w:rsidP="00EA3D7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3D7C">
        <w:rPr>
          <w:rFonts w:ascii="Times New Roman" w:hAnsi="Times New Roman" w:cs="Times New Roman"/>
          <w:sz w:val="28"/>
          <w:szCs w:val="28"/>
        </w:rPr>
        <w:t>Следующая классификация ЦОР имеет своим принципом цель,</w:t>
      </w:r>
      <w:r>
        <w:rPr>
          <w:rFonts w:ascii="Times New Roman" w:hAnsi="Times New Roman" w:cs="Times New Roman"/>
          <w:sz w:val="28"/>
          <w:szCs w:val="28"/>
        </w:rPr>
        <w:t xml:space="preserve"> с которой конкретные </w:t>
      </w:r>
      <w:r w:rsidRPr="00EA3D7C">
        <w:rPr>
          <w:rFonts w:ascii="Times New Roman" w:hAnsi="Times New Roman" w:cs="Times New Roman"/>
          <w:sz w:val="28"/>
          <w:szCs w:val="28"/>
        </w:rPr>
        <w:t>ресурсы были созданы. В данной категории выделяют два вида ЦОР:</w:t>
      </w:r>
    </w:p>
    <w:p w:rsidR="00EA3D7C" w:rsidRPr="00EA3D7C" w:rsidRDefault="00EA3D7C" w:rsidP="00EA3D7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3D7C">
        <w:rPr>
          <w:rFonts w:ascii="Times New Roman" w:hAnsi="Times New Roman" w:cs="Times New Roman"/>
          <w:sz w:val="28"/>
          <w:szCs w:val="28"/>
        </w:rPr>
        <w:t>- обучающие ЦОР (целью создания данных ресурсов я</w:t>
      </w:r>
      <w:r>
        <w:rPr>
          <w:rFonts w:ascii="Times New Roman" w:hAnsi="Times New Roman" w:cs="Times New Roman"/>
          <w:sz w:val="28"/>
          <w:szCs w:val="28"/>
        </w:rPr>
        <w:t xml:space="preserve">вляется повышение эффективности </w:t>
      </w:r>
      <w:r w:rsidRPr="00EA3D7C">
        <w:rPr>
          <w:rFonts w:ascii="Times New Roman" w:hAnsi="Times New Roman" w:cs="Times New Roman"/>
          <w:sz w:val="28"/>
          <w:szCs w:val="28"/>
        </w:rPr>
        <w:t>процесса освоения обучающимися основных учебных дисциплин на всех ступенях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3D7C">
        <w:rPr>
          <w:rFonts w:ascii="Times New Roman" w:hAnsi="Times New Roman" w:cs="Times New Roman"/>
          <w:sz w:val="28"/>
          <w:szCs w:val="28"/>
        </w:rPr>
        <w:t>образовательной системы). К таковым относятся: учебно-методические пособия, таблицы, схемы,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3D7C">
        <w:rPr>
          <w:rFonts w:ascii="Times New Roman" w:hAnsi="Times New Roman" w:cs="Times New Roman"/>
          <w:sz w:val="28"/>
          <w:szCs w:val="28"/>
        </w:rPr>
        <w:t>диаграммы, интерактивные модели, презентации и т.д.;</w:t>
      </w:r>
    </w:p>
    <w:p w:rsidR="00E04DA2" w:rsidRDefault="00EA3D7C" w:rsidP="00EA3D7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3D7C">
        <w:rPr>
          <w:rFonts w:ascii="Times New Roman" w:hAnsi="Times New Roman" w:cs="Times New Roman"/>
          <w:sz w:val="28"/>
          <w:szCs w:val="28"/>
        </w:rPr>
        <w:lastRenderedPageBreak/>
        <w:t>- воспитательные ЦОР (целью создания дан</w:t>
      </w:r>
      <w:r>
        <w:rPr>
          <w:rFonts w:ascii="Times New Roman" w:hAnsi="Times New Roman" w:cs="Times New Roman"/>
          <w:sz w:val="28"/>
          <w:szCs w:val="28"/>
        </w:rPr>
        <w:t xml:space="preserve">ных ресурсов является повышение </w:t>
      </w:r>
      <w:r w:rsidRPr="00EA3D7C">
        <w:rPr>
          <w:rFonts w:ascii="Times New Roman" w:hAnsi="Times New Roman" w:cs="Times New Roman"/>
          <w:sz w:val="28"/>
          <w:szCs w:val="28"/>
        </w:rPr>
        <w:t>эффективности процесса нравственного и личностного развития обучающихся, формирования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3D7C">
        <w:rPr>
          <w:rFonts w:ascii="Times New Roman" w:hAnsi="Times New Roman" w:cs="Times New Roman"/>
          <w:sz w:val="28"/>
          <w:szCs w:val="28"/>
        </w:rPr>
        <w:t>дисциплинарной ответственности, взглядов на мир, процессов самоанализа деятельности).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3D7C">
        <w:rPr>
          <w:rFonts w:ascii="Times New Roman" w:hAnsi="Times New Roman" w:cs="Times New Roman"/>
          <w:sz w:val="28"/>
          <w:szCs w:val="28"/>
        </w:rPr>
        <w:t>Например, видео-уроки, посвящённые правилам поведения, просмотр поучительных фильмов [</w:t>
      </w:r>
      <w:proofErr w:type="spellStart"/>
      <w:r w:rsidRPr="00EA3D7C">
        <w:rPr>
          <w:rFonts w:ascii="Times New Roman" w:hAnsi="Times New Roman" w:cs="Times New Roman"/>
          <w:sz w:val="28"/>
          <w:szCs w:val="28"/>
        </w:rPr>
        <w:t>Рахымбергенова</w:t>
      </w:r>
      <w:proofErr w:type="spellEnd"/>
      <w:r w:rsidRPr="00EA3D7C">
        <w:rPr>
          <w:rFonts w:ascii="Times New Roman" w:hAnsi="Times New Roman" w:cs="Times New Roman"/>
          <w:sz w:val="28"/>
          <w:szCs w:val="28"/>
        </w:rPr>
        <w:t xml:space="preserve"> А.Г., </w:t>
      </w:r>
      <w:proofErr w:type="spellStart"/>
      <w:r w:rsidRPr="00EA3D7C">
        <w:rPr>
          <w:rFonts w:ascii="Times New Roman" w:hAnsi="Times New Roman" w:cs="Times New Roman"/>
          <w:sz w:val="28"/>
          <w:szCs w:val="28"/>
        </w:rPr>
        <w:t>Кенжегулов</w:t>
      </w:r>
      <w:proofErr w:type="spellEnd"/>
      <w:r w:rsidRPr="00EA3D7C">
        <w:rPr>
          <w:rFonts w:ascii="Times New Roman" w:hAnsi="Times New Roman" w:cs="Times New Roman"/>
          <w:sz w:val="28"/>
          <w:szCs w:val="28"/>
        </w:rPr>
        <w:t xml:space="preserve"> Б.З. </w:t>
      </w:r>
      <w:proofErr w:type="spellStart"/>
      <w:r w:rsidRPr="00EA3D7C">
        <w:rPr>
          <w:rFonts w:ascii="Times New Roman" w:hAnsi="Times New Roman" w:cs="Times New Roman"/>
          <w:sz w:val="28"/>
          <w:szCs w:val="28"/>
        </w:rPr>
        <w:t>Багитова</w:t>
      </w:r>
      <w:proofErr w:type="spellEnd"/>
      <w:r w:rsidRPr="00EA3D7C">
        <w:rPr>
          <w:rFonts w:ascii="Times New Roman" w:hAnsi="Times New Roman" w:cs="Times New Roman"/>
          <w:sz w:val="28"/>
          <w:szCs w:val="28"/>
        </w:rPr>
        <w:t xml:space="preserve"> К.Б. Ц</w:t>
      </w:r>
      <w:r>
        <w:rPr>
          <w:rFonts w:ascii="Times New Roman" w:hAnsi="Times New Roman" w:cs="Times New Roman"/>
          <w:sz w:val="28"/>
          <w:szCs w:val="28"/>
        </w:rPr>
        <w:t xml:space="preserve">ифровые образовательные ресурсы </w:t>
      </w:r>
      <w:r w:rsidRPr="00EA3D7C">
        <w:rPr>
          <w:rFonts w:ascii="Times New Roman" w:hAnsi="Times New Roman" w:cs="Times New Roman"/>
          <w:sz w:val="28"/>
          <w:szCs w:val="28"/>
        </w:rPr>
        <w:t xml:space="preserve">и их </w:t>
      </w:r>
      <w:proofErr w:type="gramStart"/>
      <w:r w:rsidRPr="00EA3D7C">
        <w:rPr>
          <w:rFonts w:ascii="Times New Roman" w:hAnsi="Times New Roman" w:cs="Times New Roman"/>
          <w:sz w:val="28"/>
          <w:szCs w:val="28"/>
        </w:rPr>
        <w:t>классификация</w:t>
      </w:r>
      <w:proofErr w:type="gramEnd"/>
      <w:r w:rsidRPr="00EA3D7C">
        <w:rPr>
          <w:rFonts w:ascii="Times New Roman" w:hAnsi="Times New Roman" w:cs="Times New Roman"/>
          <w:sz w:val="28"/>
          <w:szCs w:val="28"/>
        </w:rPr>
        <w:t xml:space="preserve"> // Актуальные научные исследования в современном мире. 2016.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3D7C">
        <w:rPr>
          <w:rFonts w:ascii="Times New Roman" w:hAnsi="Times New Roman" w:cs="Times New Roman"/>
          <w:sz w:val="28"/>
          <w:szCs w:val="28"/>
        </w:rPr>
        <w:t xml:space="preserve">№ 11-1 (19). </w:t>
      </w:r>
      <w:proofErr w:type="gramStart"/>
      <w:r w:rsidRPr="00EA3D7C">
        <w:rPr>
          <w:rFonts w:ascii="Times New Roman" w:hAnsi="Times New Roman" w:cs="Times New Roman"/>
          <w:sz w:val="28"/>
          <w:szCs w:val="28"/>
        </w:rPr>
        <w:t>С. 10-14.].</w:t>
      </w:r>
      <w:proofErr w:type="gramEnd"/>
    </w:p>
    <w:p w:rsidR="00EA3D7C" w:rsidRPr="00EA3D7C" w:rsidRDefault="00EA3D7C" w:rsidP="00EA3D7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3D7C">
        <w:rPr>
          <w:rFonts w:ascii="Times New Roman" w:hAnsi="Times New Roman" w:cs="Times New Roman"/>
          <w:sz w:val="28"/>
          <w:szCs w:val="28"/>
        </w:rPr>
        <w:t>Также существует более узкая классификация цифро</w:t>
      </w:r>
      <w:r>
        <w:rPr>
          <w:rFonts w:ascii="Times New Roman" w:hAnsi="Times New Roman" w:cs="Times New Roman"/>
          <w:sz w:val="28"/>
          <w:szCs w:val="28"/>
        </w:rPr>
        <w:t xml:space="preserve">вых образовательных ресурсов, в </w:t>
      </w:r>
      <w:r w:rsidRPr="00EA3D7C">
        <w:rPr>
          <w:rFonts w:ascii="Times New Roman" w:hAnsi="Times New Roman" w:cs="Times New Roman"/>
          <w:sz w:val="28"/>
          <w:szCs w:val="28"/>
        </w:rPr>
        <w:t>основе которой лежит фактор наличия печатного эквивалента. По данному параметру выделяют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3D7C">
        <w:rPr>
          <w:rFonts w:ascii="Times New Roman" w:hAnsi="Times New Roman" w:cs="Times New Roman"/>
          <w:sz w:val="28"/>
          <w:szCs w:val="28"/>
        </w:rPr>
        <w:t>два вида ЦОР:</w:t>
      </w:r>
    </w:p>
    <w:p w:rsidR="00EA3D7C" w:rsidRPr="00EA3D7C" w:rsidRDefault="00EA3D7C" w:rsidP="00EA3D7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3D7C">
        <w:rPr>
          <w:rFonts w:ascii="Times New Roman" w:hAnsi="Times New Roman" w:cs="Times New Roman"/>
          <w:sz w:val="28"/>
          <w:szCs w:val="28"/>
        </w:rPr>
        <w:t>- ресурсы, являющиеся аналогом ранее изданного печа</w:t>
      </w:r>
      <w:r>
        <w:rPr>
          <w:rFonts w:ascii="Times New Roman" w:hAnsi="Times New Roman" w:cs="Times New Roman"/>
          <w:sz w:val="28"/>
          <w:szCs w:val="28"/>
        </w:rPr>
        <w:t xml:space="preserve">тного ресурса, представленные в </w:t>
      </w:r>
      <w:r w:rsidRPr="00EA3D7C">
        <w:rPr>
          <w:rFonts w:ascii="Times New Roman" w:hAnsi="Times New Roman" w:cs="Times New Roman"/>
          <w:sz w:val="28"/>
          <w:szCs w:val="28"/>
        </w:rPr>
        <w:t>электронном формате (к данной категории относятся электронные версии ранее изданных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3D7C">
        <w:rPr>
          <w:rFonts w:ascii="Times New Roman" w:hAnsi="Times New Roman" w:cs="Times New Roman"/>
          <w:sz w:val="28"/>
          <w:szCs w:val="28"/>
        </w:rPr>
        <w:t>учебников, методических пособий, справочников и т.д.);</w:t>
      </w:r>
    </w:p>
    <w:p w:rsidR="00EA3D7C" w:rsidRDefault="00EA3D7C" w:rsidP="00EA3D7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3D7C">
        <w:rPr>
          <w:rFonts w:ascii="Times New Roman" w:hAnsi="Times New Roman" w:cs="Times New Roman"/>
          <w:sz w:val="28"/>
          <w:szCs w:val="28"/>
        </w:rPr>
        <w:t>- ресурсы, изначально созданные в электронном виде, существующие самост</w:t>
      </w:r>
      <w:r>
        <w:rPr>
          <w:rFonts w:ascii="Times New Roman" w:hAnsi="Times New Roman" w:cs="Times New Roman"/>
          <w:sz w:val="28"/>
          <w:szCs w:val="28"/>
        </w:rPr>
        <w:t xml:space="preserve">оятельно и </w:t>
      </w:r>
      <w:r w:rsidRPr="00EA3D7C">
        <w:rPr>
          <w:rFonts w:ascii="Times New Roman" w:hAnsi="Times New Roman" w:cs="Times New Roman"/>
          <w:sz w:val="28"/>
          <w:szCs w:val="28"/>
        </w:rPr>
        <w:t>неразделимо от электронного носителя (к данной категории относятся интерактивные модели,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3D7C">
        <w:rPr>
          <w:rFonts w:ascii="Times New Roman" w:hAnsi="Times New Roman" w:cs="Times New Roman"/>
          <w:sz w:val="28"/>
          <w:szCs w:val="28"/>
        </w:rPr>
        <w:t xml:space="preserve">анимированные презентации, онлайн-тесты и т.д.) </w:t>
      </w:r>
      <w:proofErr w:type="gramStart"/>
      <w:r w:rsidRPr="00EA3D7C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Pr="00EA3D7C">
        <w:rPr>
          <w:rFonts w:ascii="Times New Roman" w:hAnsi="Times New Roman" w:cs="Times New Roman"/>
          <w:sz w:val="28"/>
          <w:szCs w:val="28"/>
        </w:rPr>
        <w:t>Шапиев</w:t>
      </w:r>
      <w:proofErr w:type="spellEnd"/>
      <w:r w:rsidRPr="00EA3D7C">
        <w:rPr>
          <w:rFonts w:ascii="Times New Roman" w:hAnsi="Times New Roman" w:cs="Times New Roman"/>
          <w:sz w:val="28"/>
          <w:szCs w:val="28"/>
        </w:rPr>
        <w:t xml:space="preserve"> Д.С. Цифровые образовательные ресурсы в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учителя // Молодой </w:t>
      </w:r>
      <w:r w:rsidRPr="00EA3D7C">
        <w:rPr>
          <w:rFonts w:ascii="Times New Roman" w:hAnsi="Times New Roman" w:cs="Times New Roman"/>
          <w:sz w:val="28"/>
          <w:szCs w:val="28"/>
        </w:rPr>
        <w:t>ученый. 2019. №16 (254).</w:t>
      </w:r>
      <w:proofErr w:type="gramEnd"/>
      <w:r w:rsidRPr="00EA3D7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3D7C">
        <w:rPr>
          <w:rFonts w:ascii="Times New Roman" w:hAnsi="Times New Roman" w:cs="Times New Roman"/>
          <w:sz w:val="28"/>
          <w:szCs w:val="28"/>
        </w:rPr>
        <w:t>С. 296–298.].</w:t>
      </w:r>
      <w:proofErr w:type="gramEnd"/>
    </w:p>
    <w:p w:rsidR="00EA3D7C" w:rsidRPr="00EA3D7C" w:rsidRDefault="00EA3D7C" w:rsidP="00EA3D7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3D7C">
        <w:rPr>
          <w:rFonts w:ascii="Times New Roman" w:hAnsi="Times New Roman" w:cs="Times New Roman"/>
          <w:sz w:val="28"/>
          <w:szCs w:val="28"/>
        </w:rPr>
        <w:t>Последняя классификация цифровых 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ресурсов базируется на методах </w:t>
      </w:r>
      <w:r w:rsidRPr="00EA3D7C">
        <w:rPr>
          <w:rFonts w:ascii="Times New Roman" w:hAnsi="Times New Roman" w:cs="Times New Roman"/>
          <w:sz w:val="28"/>
          <w:szCs w:val="28"/>
        </w:rPr>
        <w:t>обучения, в соответствии с которыми данные ЦОР применяются преподавателем. Выделяют ЦОР:</w:t>
      </w:r>
    </w:p>
    <w:p w:rsidR="00EA3D7C" w:rsidRPr="00EA3D7C" w:rsidRDefault="00EA3D7C" w:rsidP="00EA3D7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3D7C">
        <w:rPr>
          <w:rFonts w:ascii="Times New Roman" w:hAnsi="Times New Roman" w:cs="Times New Roman"/>
          <w:sz w:val="28"/>
          <w:szCs w:val="28"/>
        </w:rPr>
        <w:t xml:space="preserve">- конвекционные (данный тип ЦОР соответствует </w:t>
      </w:r>
      <w:r>
        <w:rPr>
          <w:rFonts w:ascii="Times New Roman" w:hAnsi="Times New Roman" w:cs="Times New Roman"/>
          <w:sz w:val="28"/>
          <w:szCs w:val="28"/>
        </w:rPr>
        <w:t xml:space="preserve">традиционным методам обучения и </w:t>
      </w:r>
      <w:r w:rsidRPr="00EA3D7C">
        <w:rPr>
          <w:rFonts w:ascii="Times New Roman" w:hAnsi="Times New Roman" w:cs="Times New Roman"/>
          <w:sz w:val="28"/>
          <w:szCs w:val="28"/>
        </w:rPr>
        <w:t xml:space="preserve">воспитания, их целям и требованиям). </w:t>
      </w:r>
      <w:proofErr w:type="gramStart"/>
      <w:r w:rsidRPr="00EA3D7C">
        <w:rPr>
          <w:rFonts w:ascii="Times New Roman" w:hAnsi="Times New Roman" w:cs="Times New Roman"/>
          <w:sz w:val="28"/>
          <w:szCs w:val="28"/>
        </w:rPr>
        <w:t>Чаще всего данные ресурсы носят энциклопедический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3D7C">
        <w:rPr>
          <w:rFonts w:ascii="Times New Roman" w:hAnsi="Times New Roman" w:cs="Times New Roman"/>
          <w:sz w:val="28"/>
          <w:szCs w:val="28"/>
        </w:rPr>
        <w:t>характер, предназначаются для прямой передачи информации от преподавателя к обучающимся,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3D7C">
        <w:rPr>
          <w:rFonts w:ascii="Times New Roman" w:hAnsi="Times New Roman" w:cs="Times New Roman"/>
          <w:sz w:val="28"/>
          <w:szCs w:val="28"/>
        </w:rPr>
        <w:t>не ставят перед собой целью повышение познавательной активности и мотивации учащихся.</w:t>
      </w:r>
      <w:proofErr w:type="gramEnd"/>
      <w:r w:rsidRPr="00EA3D7C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3D7C">
        <w:rPr>
          <w:rFonts w:ascii="Times New Roman" w:hAnsi="Times New Roman" w:cs="Times New Roman"/>
          <w:sz w:val="28"/>
          <w:szCs w:val="28"/>
        </w:rPr>
        <w:t>ЦОР такого типа относятся электронные учебники, справочники и учебно-методические пособия;</w:t>
      </w:r>
    </w:p>
    <w:p w:rsidR="00EA3D7C" w:rsidRPr="00EA3D7C" w:rsidRDefault="00EA3D7C" w:rsidP="00EA3D7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3D7C">
        <w:rPr>
          <w:rFonts w:ascii="Times New Roman" w:hAnsi="Times New Roman" w:cs="Times New Roman"/>
          <w:sz w:val="28"/>
          <w:szCs w:val="28"/>
        </w:rPr>
        <w:t>- являющиеся инструментами учебной де</w:t>
      </w:r>
      <w:r>
        <w:rPr>
          <w:rFonts w:ascii="Times New Roman" w:hAnsi="Times New Roman" w:cs="Times New Roman"/>
          <w:sz w:val="28"/>
          <w:szCs w:val="28"/>
        </w:rPr>
        <w:t xml:space="preserve">ятельности (данный тип цифровых </w:t>
      </w:r>
      <w:r w:rsidRPr="00EA3D7C">
        <w:rPr>
          <w:rFonts w:ascii="Times New Roman" w:hAnsi="Times New Roman" w:cs="Times New Roman"/>
          <w:sz w:val="28"/>
          <w:szCs w:val="28"/>
        </w:rPr>
        <w:t>образовательных ресурсов предназначен для создания и изменения объектов различного типа).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3D7C">
        <w:rPr>
          <w:rFonts w:ascii="Times New Roman" w:hAnsi="Times New Roman" w:cs="Times New Roman"/>
          <w:sz w:val="28"/>
          <w:szCs w:val="28"/>
        </w:rPr>
        <w:t>таким ресурсам относят изменяемые графические объекты, программы для работы с числовыми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3D7C">
        <w:rPr>
          <w:rFonts w:ascii="Times New Roman" w:hAnsi="Times New Roman" w:cs="Times New Roman"/>
          <w:sz w:val="28"/>
          <w:szCs w:val="28"/>
        </w:rPr>
        <w:t>данными, изображениями, звуками, видеозаписями. Также включает в себя компьютерные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3D7C">
        <w:rPr>
          <w:rFonts w:ascii="Times New Roman" w:hAnsi="Times New Roman" w:cs="Times New Roman"/>
          <w:sz w:val="28"/>
          <w:szCs w:val="28"/>
        </w:rPr>
        <w:t>лаборатории;</w:t>
      </w:r>
    </w:p>
    <w:p w:rsidR="00EA3D7C" w:rsidRPr="00EA3D7C" w:rsidRDefault="00EA3D7C" w:rsidP="00EA3D7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3D7C">
        <w:rPr>
          <w:rFonts w:ascii="Times New Roman" w:hAnsi="Times New Roman" w:cs="Times New Roman"/>
          <w:sz w:val="28"/>
          <w:szCs w:val="28"/>
        </w:rPr>
        <w:t>- программированные (данный тип ЦОР соответствует</w:t>
      </w:r>
      <w:r>
        <w:rPr>
          <w:rFonts w:ascii="Times New Roman" w:hAnsi="Times New Roman" w:cs="Times New Roman"/>
          <w:sz w:val="28"/>
          <w:szCs w:val="28"/>
        </w:rPr>
        <w:t xml:space="preserve"> методам обучения и воспитания, </w:t>
      </w:r>
      <w:r w:rsidRPr="00EA3D7C">
        <w:rPr>
          <w:rFonts w:ascii="Times New Roman" w:hAnsi="Times New Roman" w:cs="Times New Roman"/>
          <w:sz w:val="28"/>
          <w:szCs w:val="28"/>
        </w:rPr>
        <w:t xml:space="preserve">применяемых в образовательной системе по типу </w:t>
      </w:r>
      <w:r w:rsidRPr="00EA3D7C">
        <w:rPr>
          <w:rFonts w:ascii="Times New Roman" w:hAnsi="Times New Roman" w:cs="Times New Roman"/>
          <w:sz w:val="28"/>
          <w:szCs w:val="28"/>
        </w:rPr>
        <w:lastRenderedPageBreak/>
        <w:t>«стимул-реакция»). Целью применения ресурсов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3D7C">
        <w:rPr>
          <w:rFonts w:ascii="Times New Roman" w:hAnsi="Times New Roman" w:cs="Times New Roman"/>
          <w:sz w:val="28"/>
          <w:szCs w:val="28"/>
        </w:rPr>
        <w:t>такого типа является повышение уровня навыка самостоятельной работы обучающихся, акцент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3D7C">
        <w:rPr>
          <w:rFonts w:ascii="Times New Roman" w:hAnsi="Times New Roman" w:cs="Times New Roman"/>
          <w:sz w:val="28"/>
          <w:szCs w:val="28"/>
        </w:rPr>
        <w:t>практико-ориентированность</w:t>
      </w:r>
      <w:proofErr w:type="gramEnd"/>
      <w:r w:rsidRPr="00EA3D7C">
        <w:rPr>
          <w:rFonts w:ascii="Times New Roman" w:hAnsi="Times New Roman" w:cs="Times New Roman"/>
          <w:sz w:val="28"/>
          <w:szCs w:val="28"/>
        </w:rPr>
        <w:t xml:space="preserve"> полученных знаний, умений и навыков в дальнейшей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3D7C">
        <w:rPr>
          <w:rFonts w:ascii="Times New Roman" w:hAnsi="Times New Roman" w:cs="Times New Roman"/>
          <w:sz w:val="28"/>
          <w:szCs w:val="28"/>
        </w:rPr>
        <w:t>профессиональной деятельности. Важной отличительной чертой ресурсов такого типа 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3D7C">
        <w:rPr>
          <w:rFonts w:ascii="Times New Roman" w:hAnsi="Times New Roman" w:cs="Times New Roman"/>
          <w:sz w:val="28"/>
          <w:szCs w:val="28"/>
        </w:rPr>
        <w:t>считать возможность их применения в процессе работы с моделями изучаемых объектов, а 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3D7C">
        <w:rPr>
          <w:rFonts w:ascii="Times New Roman" w:hAnsi="Times New Roman" w:cs="Times New Roman"/>
          <w:sz w:val="28"/>
          <w:szCs w:val="28"/>
        </w:rPr>
        <w:t>управляемый интерфейс работы с данными ЦОР;</w:t>
      </w:r>
    </w:p>
    <w:p w:rsidR="00EA3D7C" w:rsidRPr="00EA3D7C" w:rsidRDefault="00EA3D7C" w:rsidP="00EA3D7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3D7C">
        <w:rPr>
          <w:rFonts w:ascii="Times New Roman" w:hAnsi="Times New Roman" w:cs="Times New Roman"/>
          <w:sz w:val="28"/>
          <w:szCs w:val="28"/>
        </w:rPr>
        <w:t>- проблемные (как следует из названия данного типа</w:t>
      </w:r>
      <w:r>
        <w:rPr>
          <w:rFonts w:ascii="Times New Roman" w:hAnsi="Times New Roman" w:cs="Times New Roman"/>
          <w:sz w:val="28"/>
          <w:szCs w:val="28"/>
        </w:rPr>
        <w:t xml:space="preserve"> ЦОР, они соответствуют методам </w:t>
      </w:r>
      <w:r w:rsidRPr="00EA3D7C">
        <w:rPr>
          <w:rFonts w:ascii="Times New Roman" w:hAnsi="Times New Roman" w:cs="Times New Roman"/>
          <w:sz w:val="28"/>
          <w:szCs w:val="28"/>
        </w:rPr>
        <w:t>проблемного обучения). Целью применения ресурсов такого типа является развитие логического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3D7C">
        <w:rPr>
          <w:rFonts w:ascii="Times New Roman" w:hAnsi="Times New Roman" w:cs="Times New Roman"/>
          <w:sz w:val="28"/>
          <w:szCs w:val="28"/>
        </w:rPr>
        <w:t>мышления обучающихся, их стремления к самообразованию, самостоятельному поиску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3D7C">
        <w:rPr>
          <w:rFonts w:ascii="Times New Roman" w:hAnsi="Times New Roman" w:cs="Times New Roman"/>
          <w:sz w:val="28"/>
          <w:szCs w:val="28"/>
        </w:rPr>
        <w:t>информации, овладению новыми умениями и навыками. Данные ЦОР направлены на повышение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3D7C">
        <w:rPr>
          <w:rFonts w:ascii="Times New Roman" w:hAnsi="Times New Roman" w:cs="Times New Roman"/>
          <w:sz w:val="28"/>
          <w:szCs w:val="28"/>
        </w:rPr>
        <w:t>познавательной активности учащихся, включения в роли субъекта в образовательный процесс,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3D7C">
        <w:rPr>
          <w:rFonts w:ascii="Times New Roman" w:hAnsi="Times New Roman" w:cs="Times New Roman"/>
          <w:sz w:val="28"/>
          <w:szCs w:val="28"/>
        </w:rPr>
        <w:t>стимулирования их творческой активности;</w:t>
      </w:r>
    </w:p>
    <w:p w:rsidR="008A0151" w:rsidRPr="00347D2E" w:rsidRDefault="00EA3D7C" w:rsidP="00347D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3D7C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3D7C">
        <w:rPr>
          <w:rFonts w:ascii="Times New Roman" w:hAnsi="Times New Roman" w:cs="Times New Roman"/>
          <w:sz w:val="28"/>
          <w:szCs w:val="28"/>
        </w:rPr>
        <w:t>комбинированные</w:t>
      </w:r>
      <w:proofErr w:type="gramEnd"/>
      <w:r w:rsidRPr="00EA3D7C">
        <w:rPr>
          <w:rFonts w:ascii="Times New Roman" w:hAnsi="Times New Roman" w:cs="Times New Roman"/>
          <w:sz w:val="28"/>
          <w:szCs w:val="28"/>
        </w:rPr>
        <w:t xml:space="preserve"> (данный тип ЦОР называют унив</w:t>
      </w:r>
      <w:r>
        <w:rPr>
          <w:rFonts w:ascii="Times New Roman" w:hAnsi="Times New Roman" w:cs="Times New Roman"/>
          <w:sz w:val="28"/>
          <w:szCs w:val="28"/>
        </w:rPr>
        <w:t xml:space="preserve">ерсальным). Такие ресурсы могут </w:t>
      </w:r>
      <w:r w:rsidRPr="00EA3D7C">
        <w:rPr>
          <w:rFonts w:ascii="Times New Roman" w:hAnsi="Times New Roman" w:cs="Times New Roman"/>
          <w:sz w:val="28"/>
          <w:szCs w:val="28"/>
        </w:rPr>
        <w:t>содержать в своей структуре различные элементы всех вышеперечисленных видов ЦОР.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3D7C">
        <w:rPr>
          <w:rFonts w:ascii="Times New Roman" w:hAnsi="Times New Roman" w:cs="Times New Roman"/>
          <w:sz w:val="28"/>
          <w:szCs w:val="28"/>
        </w:rPr>
        <w:t>Использование их вариативно, они могут эффективно применяться при различных технологиях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3D7C">
        <w:rPr>
          <w:rFonts w:ascii="Times New Roman" w:hAnsi="Times New Roman" w:cs="Times New Roman"/>
          <w:sz w:val="28"/>
          <w:szCs w:val="28"/>
        </w:rPr>
        <w:t xml:space="preserve">обучения. </w:t>
      </w:r>
      <w:proofErr w:type="gramStart"/>
      <w:r w:rsidRPr="00EA3D7C">
        <w:rPr>
          <w:rFonts w:ascii="Times New Roman" w:hAnsi="Times New Roman" w:cs="Times New Roman"/>
          <w:sz w:val="28"/>
          <w:szCs w:val="28"/>
        </w:rPr>
        <w:t>Важно уделять должное внимание к отбору</w:t>
      </w:r>
      <w:r>
        <w:rPr>
          <w:rFonts w:ascii="Times New Roman" w:hAnsi="Times New Roman" w:cs="Times New Roman"/>
          <w:sz w:val="28"/>
          <w:szCs w:val="28"/>
        </w:rPr>
        <w:t xml:space="preserve"> данных ресурсов, а также чётко </w:t>
      </w:r>
      <w:r w:rsidRPr="00EA3D7C">
        <w:rPr>
          <w:rFonts w:ascii="Times New Roman" w:hAnsi="Times New Roman" w:cs="Times New Roman"/>
          <w:sz w:val="28"/>
          <w:szCs w:val="28"/>
        </w:rPr>
        <w:t>формулировать цель и методику их применения [Бахтина Е.Ю. Цифровые образовательные ресурсы от</w:t>
      </w:r>
      <w:r>
        <w:rPr>
          <w:rFonts w:ascii="Times New Roman" w:hAnsi="Times New Roman" w:cs="Times New Roman"/>
          <w:sz w:val="28"/>
          <w:szCs w:val="28"/>
        </w:rPr>
        <w:t xml:space="preserve"> простого к сложному // Вестник </w:t>
      </w:r>
      <w:r w:rsidRPr="00EA3D7C">
        <w:rPr>
          <w:rFonts w:ascii="Times New Roman" w:hAnsi="Times New Roman" w:cs="Times New Roman"/>
          <w:sz w:val="28"/>
          <w:szCs w:val="28"/>
        </w:rPr>
        <w:t>Московского городского педагогического университета.</w:t>
      </w:r>
      <w:proofErr w:type="gramEnd"/>
      <w:r w:rsidRPr="00EA3D7C">
        <w:rPr>
          <w:rFonts w:ascii="Times New Roman" w:hAnsi="Times New Roman" w:cs="Times New Roman"/>
          <w:sz w:val="28"/>
          <w:szCs w:val="28"/>
        </w:rPr>
        <w:t xml:space="preserve"> Серия: Информатика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3D7C">
        <w:rPr>
          <w:rFonts w:ascii="Times New Roman" w:hAnsi="Times New Roman" w:cs="Times New Roman"/>
          <w:sz w:val="28"/>
          <w:szCs w:val="28"/>
        </w:rPr>
        <w:t xml:space="preserve">информатизация образования. 2007. № 9. </w:t>
      </w:r>
      <w:proofErr w:type="gramStart"/>
      <w:r w:rsidRPr="00EA3D7C">
        <w:rPr>
          <w:rFonts w:ascii="Times New Roman" w:hAnsi="Times New Roman" w:cs="Times New Roman"/>
          <w:sz w:val="28"/>
          <w:szCs w:val="28"/>
        </w:rPr>
        <w:t>С. 149-152.].</w:t>
      </w:r>
      <w:proofErr w:type="gramEnd"/>
    </w:p>
    <w:p w:rsidR="000324C0" w:rsidRPr="000324C0" w:rsidRDefault="000324C0" w:rsidP="000324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4C0">
        <w:rPr>
          <w:rFonts w:ascii="Times New Roman" w:hAnsi="Times New Roman" w:cs="Times New Roman"/>
          <w:b/>
          <w:sz w:val="28"/>
          <w:szCs w:val="28"/>
        </w:rPr>
        <w:t>Информационные технологии</w:t>
      </w:r>
      <w:r w:rsidRPr="000324C0">
        <w:rPr>
          <w:rFonts w:ascii="Times New Roman" w:hAnsi="Times New Roman" w:cs="Times New Roman"/>
          <w:sz w:val="28"/>
          <w:szCs w:val="28"/>
        </w:rPr>
        <w:t xml:space="preserve"> – совокупность средств и методов сбора, обработки и передачи первичной информации (информационных ресурсов) для получения информации нового качества о состоянии объекта, процесса или явления (информационного продукта) на основе применения </w:t>
      </w:r>
      <w:r>
        <w:rPr>
          <w:rFonts w:ascii="Times New Roman" w:hAnsi="Times New Roman" w:cs="Times New Roman"/>
          <w:sz w:val="28"/>
          <w:szCs w:val="28"/>
        </w:rPr>
        <w:t>средств вычислительной техники.</w:t>
      </w:r>
    </w:p>
    <w:p w:rsidR="000324C0" w:rsidRDefault="000324C0" w:rsidP="000324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4C0">
        <w:rPr>
          <w:rFonts w:ascii="Times New Roman" w:hAnsi="Times New Roman" w:cs="Times New Roman"/>
          <w:sz w:val="28"/>
          <w:szCs w:val="28"/>
        </w:rPr>
        <w:t>Информационные технологии иногда называют компьютерными потому, что компьютеры составляют основу технических средств информационных технологий.</w:t>
      </w:r>
    </w:p>
    <w:p w:rsidR="008A0151" w:rsidRDefault="00347D2E" w:rsidP="00347D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7D2E">
        <w:rPr>
          <w:rFonts w:ascii="Times New Roman" w:hAnsi="Times New Roman" w:cs="Times New Roman"/>
          <w:sz w:val="28"/>
          <w:szCs w:val="28"/>
        </w:rPr>
        <w:t>Информационные технологии предназначены для снижения трудоемкости процессов использования информационных ресурсов.</w:t>
      </w:r>
    </w:p>
    <w:p w:rsidR="00347D2E" w:rsidRDefault="000324C0" w:rsidP="00347D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4C0">
        <w:rPr>
          <w:rFonts w:ascii="Times New Roman" w:hAnsi="Times New Roman" w:cs="Times New Roman"/>
          <w:sz w:val="28"/>
          <w:szCs w:val="28"/>
        </w:rPr>
        <w:t xml:space="preserve">Инструментарий информационной технологии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324C0">
        <w:rPr>
          <w:rFonts w:ascii="Times New Roman" w:hAnsi="Times New Roman" w:cs="Times New Roman"/>
          <w:sz w:val="28"/>
          <w:szCs w:val="28"/>
        </w:rPr>
        <w:t xml:space="preserve"> один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24C0">
        <w:rPr>
          <w:rFonts w:ascii="Times New Roman" w:hAnsi="Times New Roman" w:cs="Times New Roman"/>
          <w:sz w:val="28"/>
          <w:szCs w:val="28"/>
        </w:rPr>
        <w:t>или несколько взаимосвязанных программных продуктов для определенного типа компьютера, технология работы в котором позволяет достичь поставленную пользователем цель.</w:t>
      </w:r>
    </w:p>
    <w:p w:rsidR="000324C0" w:rsidRPr="000324C0" w:rsidRDefault="000324C0" w:rsidP="000324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4C0">
        <w:rPr>
          <w:rFonts w:ascii="Times New Roman" w:hAnsi="Times New Roman" w:cs="Times New Roman"/>
          <w:sz w:val="28"/>
          <w:szCs w:val="28"/>
        </w:rPr>
        <w:lastRenderedPageBreak/>
        <w:t>В качестве инструментария можно использовать следующие распространенные виды программных продуктов для персонального компьютера: текстовый процессор (редактор), настольные издательские системы, электронные таблицы, системы управления базами данных, электронные записные книжки, электронные календари, информационные системы функционального назначения (финансовые, бухгалтерские, для маркетинга и пр.), экспертные системы</w:t>
      </w:r>
      <w:r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0324C0" w:rsidRDefault="000324C0" w:rsidP="000324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4C0">
        <w:rPr>
          <w:rFonts w:ascii="Times New Roman" w:hAnsi="Times New Roman" w:cs="Times New Roman"/>
          <w:sz w:val="28"/>
          <w:szCs w:val="28"/>
        </w:rPr>
        <w:t>Чтобы терминологически выделить традиционную технологию решения экономических и управленческих задач, введём термин «предметная технология».</w:t>
      </w:r>
    </w:p>
    <w:p w:rsidR="000324C0" w:rsidRPr="000324C0" w:rsidRDefault="000324C0" w:rsidP="000324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24C0">
        <w:rPr>
          <w:rFonts w:ascii="Times New Roman" w:hAnsi="Times New Roman" w:cs="Times New Roman"/>
          <w:sz w:val="28"/>
          <w:szCs w:val="28"/>
        </w:rPr>
        <w:t xml:space="preserve">Предметная технология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324C0">
        <w:rPr>
          <w:rFonts w:ascii="Times New Roman" w:hAnsi="Times New Roman" w:cs="Times New Roman"/>
          <w:sz w:val="28"/>
          <w:szCs w:val="28"/>
        </w:rPr>
        <w:t xml:space="preserve"> последовательность технологических этапов по модификации первичной информации в результатную в какой-либо предметной области без применения </w:t>
      </w:r>
      <w:r>
        <w:rPr>
          <w:rFonts w:ascii="Times New Roman" w:hAnsi="Times New Roman" w:cs="Times New Roman"/>
          <w:sz w:val="28"/>
          <w:szCs w:val="28"/>
        </w:rPr>
        <w:t>средств вычислительной техники.</w:t>
      </w:r>
      <w:proofErr w:type="gramEnd"/>
    </w:p>
    <w:p w:rsidR="000324C0" w:rsidRDefault="000324C0" w:rsidP="000324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4C0">
        <w:rPr>
          <w:rFonts w:ascii="Times New Roman" w:hAnsi="Times New Roman" w:cs="Times New Roman"/>
          <w:sz w:val="28"/>
          <w:szCs w:val="28"/>
        </w:rPr>
        <w:t>Предметная технология и информационная технология взаимно влияют друг на друга.</w:t>
      </w:r>
    </w:p>
    <w:p w:rsidR="000324C0" w:rsidRPr="000324C0" w:rsidRDefault="000324C0" w:rsidP="000324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4C0">
        <w:rPr>
          <w:rFonts w:ascii="Times New Roman" w:hAnsi="Times New Roman" w:cs="Times New Roman"/>
          <w:sz w:val="28"/>
          <w:szCs w:val="28"/>
        </w:rPr>
        <w:t>Новая информационная технология – техно</w:t>
      </w:r>
      <w:r>
        <w:rPr>
          <w:rFonts w:ascii="Times New Roman" w:hAnsi="Times New Roman" w:cs="Times New Roman"/>
          <w:sz w:val="28"/>
          <w:szCs w:val="28"/>
        </w:rPr>
        <w:t xml:space="preserve">логия, которая основывается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0324C0" w:rsidRPr="000324C0" w:rsidRDefault="000324C0" w:rsidP="000324C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24C0">
        <w:rPr>
          <w:rFonts w:ascii="Times New Roman" w:hAnsi="Times New Roman" w:cs="Times New Roman"/>
          <w:sz w:val="28"/>
          <w:szCs w:val="28"/>
        </w:rPr>
        <w:t xml:space="preserve">широком </w:t>
      </w:r>
      <w:proofErr w:type="gramStart"/>
      <w:r w:rsidRPr="000324C0">
        <w:rPr>
          <w:rFonts w:ascii="Times New Roman" w:hAnsi="Times New Roman" w:cs="Times New Roman"/>
          <w:sz w:val="28"/>
          <w:szCs w:val="28"/>
        </w:rPr>
        <w:t>применении</w:t>
      </w:r>
      <w:proofErr w:type="gramEnd"/>
      <w:r w:rsidRPr="000324C0">
        <w:rPr>
          <w:rFonts w:ascii="Times New Roman" w:hAnsi="Times New Roman" w:cs="Times New Roman"/>
          <w:sz w:val="28"/>
          <w:szCs w:val="28"/>
        </w:rPr>
        <w:t xml:space="preserve"> персональных компьютеров;</w:t>
      </w:r>
    </w:p>
    <w:p w:rsidR="000324C0" w:rsidRPr="000324C0" w:rsidRDefault="000324C0" w:rsidP="000324C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24C0">
        <w:rPr>
          <w:rFonts w:ascii="Times New Roman" w:hAnsi="Times New Roman" w:cs="Times New Roman"/>
          <w:sz w:val="28"/>
          <w:szCs w:val="28"/>
        </w:rPr>
        <w:t xml:space="preserve">активном </w:t>
      </w:r>
      <w:proofErr w:type="gramStart"/>
      <w:r w:rsidRPr="000324C0">
        <w:rPr>
          <w:rFonts w:ascii="Times New Roman" w:hAnsi="Times New Roman" w:cs="Times New Roman"/>
          <w:sz w:val="28"/>
          <w:szCs w:val="28"/>
        </w:rPr>
        <w:t>участии</w:t>
      </w:r>
      <w:proofErr w:type="gramEnd"/>
      <w:r w:rsidRPr="000324C0">
        <w:rPr>
          <w:rFonts w:ascii="Times New Roman" w:hAnsi="Times New Roman" w:cs="Times New Roman"/>
          <w:sz w:val="28"/>
          <w:szCs w:val="28"/>
        </w:rPr>
        <w:t xml:space="preserve"> пользователей, непрофессионалов в области программирования, в информационном процессе;</w:t>
      </w:r>
    </w:p>
    <w:p w:rsidR="000324C0" w:rsidRPr="000324C0" w:rsidRDefault="000324C0" w:rsidP="000324C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24C0">
        <w:rPr>
          <w:rFonts w:ascii="Times New Roman" w:hAnsi="Times New Roman" w:cs="Times New Roman"/>
          <w:sz w:val="28"/>
          <w:szCs w:val="28"/>
        </w:rPr>
        <w:t xml:space="preserve">высоком </w:t>
      </w:r>
      <w:proofErr w:type="gramStart"/>
      <w:r w:rsidRPr="000324C0">
        <w:rPr>
          <w:rFonts w:ascii="Times New Roman" w:hAnsi="Times New Roman" w:cs="Times New Roman"/>
          <w:sz w:val="28"/>
          <w:szCs w:val="28"/>
        </w:rPr>
        <w:t>уровне</w:t>
      </w:r>
      <w:proofErr w:type="gramEnd"/>
      <w:r w:rsidRPr="000324C0">
        <w:rPr>
          <w:rFonts w:ascii="Times New Roman" w:hAnsi="Times New Roman" w:cs="Times New Roman"/>
          <w:sz w:val="28"/>
          <w:szCs w:val="28"/>
        </w:rPr>
        <w:t xml:space="preserve"> дружественности интерфейса работы пользователя;</w:t>
      </w:r>
    </w:p>
    <w:p w:rsidR="000324C0" w:rsidRPr="000324C0" w:rsidRDefault="000324C0" w:rsidP="000324C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24C0">
        <w:rPr>
          <w:rFonts w:ascii="Times New Roman" w:hAnsi="Times New Roman" w:cs="Times New Roman"/>
          <w:sz w:val="28"/>
          <w:szCs w:val="28"/>
        </w:rPr>
        <w:t xml:space="preserve">широком </w:t>
      </w:r>
      <w:proofErr w:type="gramStart"/>
      <w:r w:rsidRPr="000324C0">
        <w:rPr>
          <w:rFonts w:ascii="Times New Roman" w:hAnsi="Times New Roman" w:cs="Times New Roman"/>
          <w:sz w:val="28"/>
          <w:szCs w:val="28"/>
        </w:rPr>
        <w:t>использовании</w:t>
      </w:r>
      <w:proofErr w:type="gramEnd"/>
      <w:r w:rsidRPr="000324C0">
        <w:rPr>
          <w:rFonts w:ascii="Times New Roman" w:hAnsi="Times New Roman" w:cs="Times New Roman"/>
          <w:sz w:val="28"/>
          <w:szCs w:val="28"/>
        </w:rPr>
        <w:t xml:space="preserve"> ППП общего и проблемного назначения;</w:t>
      </w:r>
    </w:p>
    <w:p w:rsidR="000324C0" w:rsidRPr="000324C0" w:rsidRDefault="000324C0" w:rsidP="000324C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24C0">
        <w:rPr>
          <w:rFonts w:ascii="Times New Roman" w:hAnsi="Times New Roman" w:cs="Times New Roman"/>
          <w:sz w:val="28"/>
          <w:szCs w:val="28"/>
        </w:rPr>
        <w:t>возможности для пользователя доступа к удалённым базам данных и программам благодаря вычислительным сетям ЭВМ.</w:t>
      </w:r>
    </w:p>
    <w:p w:rsidR="000324C0" w:rsidRPr="000324C0" w:rsidRDefault="000324C0" w:rsidP="000324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4C0">
        <w:rPr>
          <w:rFonts w:ascii="Times New Roman" w:hAnsi="Times New Roman" w:cs="Times New Roman"/>
          <w:sz w:val="28"/>
          <w:szCs w:val="28"/>
        </w:rPr>
        <w:t>Три основных принципа новой информационной технологии:</w:t>
      </w:r>
    </w:p>
    <w:p w:rsidR="000324C0" w:rsidRPr="000324C0" w:rsidRDefault="000324C0" w:rsidP="000324C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24C0">
        <w:rPr>
          <w:rFonts w:ascii="Times New Roman" w:hAnsi="Times New Roman" w:cs="Times New Roman"/>
          <w:sz w:val="28"/>
          <w:szCs w:val="28"/>
        </w:rPr>
        <w:t>интерактивный (диалоговый) режим работы с компьютером;</w:t>
      </w:r>
    </w:p>
    <w:p w:rsidR="000324C0" w:rsidRPr="000324C0" w:rsidRDefault="000324C0" w:rsidP="000324C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24C0">
        <w:rPr>
          <w:rFonts w:ascii="Times New Roman" w:hAnsi="Times New Roman" w:cs="Times New Roman"/>
          <w:sz w:val="28"/>
          <w:szCs w:val="28"/>
        </w:rPr>
        <w:t>интегрированность (стыковка, взаимосвязь) программных продуктов;</w:t>
      </w:r>
    </w:p>
    <w:p w:rsidR="000324C0" w:rsidRPr="000324C0" w:rsidRDefault="000324C0" w:rsidP="000324C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24C0">
        <w:rPr>
          <w:rFonts w:ascii="Times New Roman" w:hAnsi="Times New Roman" w:cs="Times New Roman"/>
          <w:sz w:val="28"/>
          <w:szCs w:val="28"/>
        </w:rPr>
        <w:t xml:space="preserve">гибкость процесса </w:t>
      </w:r>
      <w:proofErr w:type="gramStart"/>
      <w:r w:rsidRPr="000324C0">
        <w:rPr>
          <w:rFonts w:ascii="Times New Roman" w:hAnsi="Times New Roman" w:cs="Times New Roman"/>
          <w:sz w:val="28"/>
          <w:szCs w:val="28"/>
        </w:rPr>
        <w:t>изменения</w:t>
      </w:r>
      <w:proofErr w:type="gramEnd"/>
      <w:r w:rsidRPr="000324C0">
        <w:rPr>
          <w:rFonts w:ascii="Times New Roman" w:hAnsi="Times New Roman" w:cs="Times New Roman"/>
          <w:sz w:val="28"/>
          <w:szCs w:val="28"/>
        </w:rPr>
        <w:t xml:space="preserve"> как данных, так и постановок задач.</w:t>
      </w:r>
    </w:p>
    <w:p w:rsidR="00432E54" w:rsidRPr="00432E54" w:rsidRDefault="00432E54" w:rsidP="00432E5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2E54">
        <w:rPr>
          <w:rFonts w:ascii="Times New Roman" w:hAnsi="Times New Roman" w:cs="Times New Roman"/>
          <w:sz w:val="28"/>
          <w:szCs w:val="28"/>
        </w:rPr>
        <w:t xml:space="preserve">Проведём соотношение между </w:t>
      </w:r>
      <w:r w:rsidRPr="00432E54">
        <w:rPr>
          <w:rFonts w:ascii="Times New Roman" w:hAnsi="Times New Roman" w:cs="Times New Roman"/>
          <w:i/>
          <w:sz w:val="28"/>
          <w:szCs w:val="28"/>
        </w:rPr>
        <w:t>информационной технологией</w:t>
      </w:r>
      <w:r w:rsidRPr="00432E54">
        <w:rPr>
          <w:rFonts w:ascii="Times New Roman" w:hAnsi="Times New Roman" w:cs="Times New Roman"/>
          <w:sz w:val="28"/>
          <w:szCs w:val="28"/>
        </w:rPr>
        <w:t xml:space="preserve"> и </w:t>
      </w:r>
      <w:r w:rsidRPr="00432E54">
        <w:rPr>
          <w:rFonts w:ascii="Times New Roman" w:hAnsi="Times New Roman" w:cs="Times New Roman"/>
          <w:i/>
          <w:sz w:val="28"/>
          <w:szCs w:val="28"/>
        </w:rPr>
        <w:t>информационной системой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2E54" w:rsidRPr="00432E54" w:rsidRDefault="00432E54" w:rsidP="00432E5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2E54">
        <w:rPr>
          <w:rFonts w:ascii="Times New Roman" w:hAnsi="Times New Roman" w:cs="Times New Roman"/>
          <w:sz w:val="28"/>
          <w:szCs w:val="28"/>
        </w:rPr>
        <w:t xml:space="preserve">Информационная технология представляет собой процесс, состоящий из чётко регламентированных правил выполнения различных операций над данными, хранящимися в компьютере. Основная цель информационной технологии – в результате целенаправленных действий по переработке </w:t>
      </w:r>
      <w:r w:rsidRPr="00432E54">
        <w:rPr>
          <w:rFonts w:ascii="Times New Roman" w:hAnsi="Times New Roman" w:cs="Times New Roman"/>
          <w:sz w:val="28"/>
          <w:szCs w:val="28"/>
        </w:rPr>
        <w:lastRenderedPageBreak/>
        <w:t>первичной информации получить необходим</w:t>
      </w:r>
      <w:r>
        <w:rPr>
          <w:rFonts w:ascii="Times New Roman" w:hAnsi="Times New Roman" w:cs="Times New Roman"/>
          <w:sz w:val="28"/>
          <w:szCs w:val="28"/>
        </w:rPr>
        <w:t>ую для пользователя информацию.</w:t>
      </w:r>
    </w:p>
    <w:p w:rsidR="00347D2E" w:rsidRDefault="00432E54" w:rsidP="00432E5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2E54">
        <w:rPr>
          <w:rFonts w:ascii="Times New Roman" w:hAnsi="Times New Roman" w:cs="Times New Roman"/>
          <w:sz w:val="28"/>
          <w:szCs w:val="28"/>
        </w:rPr>
        <w:t>Информационная система – это среда, равноправными элементами которой являются компьютеры, компьютерные сети, программные продукты, базы данных, люди, различного рода технические и программные средства связи и т.д. Основная цель информационной системы – организация хранения и передачи информации.</w:t>
      </w:r>
    </w:p>
    <w:p w:rsidR="00167156" w:rsidRPr="00167156" w:rsidRDefault="00167156" w:rsidP="0016715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7156">
        <w:rPr>
          <w:rFonts w:ascii="Times New Roman" w:hAnsi="Times New Roman" w:cs="Times New Roman"/>
          <w:sz w:val="28"/>
          <w:szCs w:val="28"/>
        </w:rPr>
        <w:t xml:space="preserve">Реализация функций информационной системы невозможна без знания ориентированной на неё информационной технологии. Информационная технология может существовать и вне сферы информационной системы. Например, информационная технология работы в среде текстового редактора </w:t>
      </w:r>
      <w:proofErr w:type="spellStart"/>
      <w:r w:rsidRPr="00167156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167156">
        <w:rPr>
          <w:rFonts w:ascii="Times New Roman" w:hAnsi="Times New Roman" w:cs="Times New Roman"/>
          <w:sz w:val="28"/>
          <w:szCs w:val="28"/>
        </w:rPr>
        <w:t xml:space="preserve">, который не является информационной системой; информационная технология мультимедиа, где с помощью телекоммуникационной связи осуществляются передача и обработка на </w:t>
      </w:r>
      <w:r>
        <w:rPr>
          <w:rFonts w:ascii="Times New Roman" w:hAnsi="Times New Roman" w:cs="Times New Roman"/>
          <w:sz w:val="28"/>
          <w:szCs w:val="28"/>
        </w:rPr>
        <w:t>компьютере изображения и звука.</w:t>
      </w:r>
    </w:p>
    <w:p w:rsidR="00EF4171" w:rsidRDefault="00167156" w:rsidP="0016715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7156">
        <w:rPr>
          <w:rFonts w:ascii="Times New Roman" w:hAnsi="Times New Roman" w:cs="Times New Roman"/>
          <w:sz w:val="28"/>
          <w:szCs w:val="28"/>
        </w:rPr>
        <w:t>Таким образом, информационная технология является более ёмким понятием, отражающим современное представление о процессах преобразования информации в информационном обществе, так как информационная система – человеко-компьютерная система для поддержки принятия решений и производства информационных продуктов, использующая компьютерную информационную технологию.</w:t>
      </w:r>
    </w:p>
    <w:p w:rsidR="00432E54" w:rsidRDefault="00432E54" w:rsidP="00432E5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47D2E" w:rsidRPr="00347D2E" w:rsidRDefault="00347D2E" w:rsidP="00347D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A0151" w:rsidRPr="008A0151" w:rsidRDefault="008A0151" w:rsidP="008A0151">
      <w:pPr>
        <w:pStyle w:val="a3"/>
        <w:ind w:left="10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151">
        <w:rPr>
          <w:rFonts w:ascii="Times New Roman" w:hAnsi="Times New Roman" w:cs="Times New Roman"/>
          <w:b/>
          <w:sz w:val="28"/>
          <w:szCs w:val="28"/>
        </w:rPr>
        <w:t>Дополнительный материал</w:t>
      </w:r>
    </w:p>
    <w:p w:rsidR="00EC2E4C" w:rsidRPr="00EC2E4C" w:rsidRDefault="00EC2E4C" w:rsidP="00EC2E4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Эволюция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ИТ</w:t>
      </w:r>
      <w:proofErr w:type="gramEnd"/>
    </w:p>
    <w:p w:rsidR="00EC2E4C" w:rsidRDefault="00EC2E4C" w:rsidP="00EC2E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2E4C" w:rsidRPr="00EC2E4C" w:rsidRDefault="00EC2E4C" w:rsidP="00EC2E4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E4C">
        <w:rPr>
          <w:rFonts w:ascii="Times New Roman" w:hAnsi="Times New Roman" w:cs="Times New Roman"/>
          <w:sz w:val="28"/>
          <w:szCs w:val="28"/>
        </w:rPr>
        <w:t>С точки зрения используемых видов инструментария информационных технологий выделяют следующие этапы в эволюции ИТ.</w:t>
      </w:r>
    </w:p>
    <w:p w:rsidR="00EC2E4C" w:rsidRPr="00EC2E4C" w:rsidRDefault="00EC2E4C" w:rsidP="00EC2E4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E4C">
        <w:rPr>
          <w:rFonts w:ascii="Times New Roman" w:hAnsi="Times New Roman" w:cs="Times New Roman"/>
          <w:sz w:val="28"/>
          <w:szCs w:val="28"/>
        </w:rPr>
        <w:t>1-й этап (с 4000г. до н.э. до второй половины XIX в.) связан с использованием “ручных” информационных технологий. Их инструментом в основном являлись канцелярские принадлежности и средства почтовой связи, обеспечивавшие пересылку писем, пакетов и бандеролей. Основная цель технологии – предоставление информации в нужной форме.</w:t>
      </w:r>
    </w:p>
    <w:p w:rsidR="00EC2E4C" w:rsidRPr="00EC2E4C" w:rsidRDefault="00EC2E4C" w:rsidP="00EC2E4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E4C">
        <w:rPr>
          <w:rFonts w:ascii="Times New Roman" w:hAnsi="Times New Roman" w:cs="Times New Roman"/>
          <w:sz w:val="28"/>
          <w:szCs w:val="28"/>
        </w:rPr>
        <w:t xml:space="preserve">2-й этап (с конца XIX в.) называют периодом “механических” технологий. В этот период к названному инструментарию добавляются средства оргтехники (пишущие машинки, телеграф, телефон, магнитофоны и диктофоны). Информационные коммуникации поддерживаются с помощью </w:t>
      </w:r>
      <w:r w:rsidRPr="00EC2E4C">
        <w:rPr>
          <w:rFonts w:ascii="Times New Roman" w:hAnsi="Times New Roman" w:cs="Times New Roman"/>
          <w:sz w:val="28"/>
          <w:szCs w:val="28"/>
        </w:rPr>
        <w:lastRenderedPageBreak/>
        <w:t>более совершенных средств доставки почты. Основная цель технологии – представление информации в нужной форме более удобными средствами.</w:t>
      </w:r>
    </w:p>
    <w:p w:rsidR="00EC2E4C" w:rsidRPr="00EC2E4C" w:rsidRDefault="00EC2E4C" w:rsidP="00EC2E4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E4C">
        <w:rPr>
          <w:rFonts w:ascii="Times New Roman" w:hAnsi="Times New Roman" w:cs="Times New Roman"/>
          <w:sz w:val="28"/>
          <w:szCs w:val="28"/>
        </w:rPr>
        <w:t>3-й этап (1940–1960-е гг.) относят к “электрическим” технологиям, инструмент которых составляют: большие ЭВМ и программное обеспечение к ним, электрические пишущие машинки, настольные копиры, портативные диктофоны и т.п. В этот период развиваются и совершенствуются существующие информационные коммуникации, появляются телевидение, системы передачи данных по воздушным и безвоздушным линиям связи. Были распространены системы пакетной обработки.</w:t>
      </w:r>
    </w:p>
    <w:p w:rsidR="00EC2E4C" w:rsidRPr="00EC2E4C" w:rsidRDefault="00EC2E4C" w:rsidP="00EC2E4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E4C">
        <w:rPr>
          <w:rFonts w:ascii="Times New Roman" w:hAnsi="Times New Roman" w:cs="Times New Roman"/>
          <w:sz w:val="28"/>
          <w:szCs w:val="28"/>
        </w:rPr>
        <w:t>Акцент в информационной технологии начинает перемещаться с формы представления информации на формирование её содержания.</w:t>
      </w:r>
    </w:p>
    <w:p w:rsidR="00EC2E4C" w:rsidRPr="00EC2E4C" w:rsidRDefault="00EC2E4C" w:rsidP="00EC2E4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E4C">
        <w:rPr>
          <w:rFonts w:ascii="Times New Roman" w:hAnsi="Times New Roman" w:cs="Times New Roman"/>
          <w:sz w:val="28"/>
          <w:szCs w:val="28"/>
        </w:rPr>
        <w:t>4-й этап (с начала 1970-х гг.) характеризуют “электронные” технологии. Их основной инструментарий – большие ЭВМ с создаваемыми на их базе автоматизированными системами управления (АСУ) и информационно-поисковыми системами (ИПС). Очень популярны сетевые и иерархические модели данных.  Появляются факсимильные средства передачи данных, компьютерные вычислительные и информационные коммуникации: локальные и междугородние вычислительные сети.</w:t>
      </w:r>
    </w:p>
    <w:p w:rsidR="00EC2E4C" w:rsidRPr="00EC2E4C" w:rsidRDefault="00EC2E4C" w:rsidP="00EC2E4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E4C">
        <w:rPr>
          <w:rFonts w:ascii="Times New Roman" w:hAnsi="Times New Roman" w:cs="Times New Roman"/>
          <w:sz w:val="28"/>
          <w:szCs w:val="28"/>
        </w:rPr>
        <w:t>Центр тяжести технологии ещё более смещается на формирование содержательной стороны информации для управленческой среды различных сфер общественной жизни, особенно на организацию аналитической работы.</w:t>
      </w:r>
    </w:p>
    <w:p w:rsidR="00EC2E4C" w:rsidRPr="00EC2E4C" w:rsidRDefault="00EC2E4C" w:rsidP="00EC2E4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E4C">
        <w:rPr>
          <w:rFonts w:ascii="Times New Roman" w:hAnsi="Times New Roman" w:cs="Times New Roman"/>
          <w:sz w:val="28"/>
          <w:szCs w:val="28"/>
        </w:rPr>
        <w:t>5-й этап (с середины 1980-х гг.) характеризуется использованием новых компьютерных технологий. Основным инструментом в этот период становится персональный компьютер. Для него создаётся множество различных программных продуктов и периферийных устройств. Появляются автоматизированные рабочие места (АРМ), в том числе локальные (на одном персональном компьютере) и системы поддержки принятия решений. Широкое распространение получили реляционные модели. Информационные коммуникации называют телекоммуникациями. Они включают локальные, региональные глобальные (международные) и иные компьютерные сети. Рост сложности информационных систем (ИС) вызывает разобщённость и разнородность разработчиков, пользователей, аппаратных средств и т.п., необходимость их интеграции.</w:t>
      </w:r>
    </w:p>
    <w:p w:rsidR="008A0151" w:rsidRDefault="00EC2E4C" w:rsidP="00EC2E4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E4C">
        <w:rPr>
          <w:rFonts w:ascii="Times New Roman" w:hAnsi="Times New Roman" w:cs="Times New Roman"/>
          <w:sz w:val="28"/>
          <w:szCs w:val="28"/>
        </w:rPr>
        <w:t xml:space="preserve">6-й этап (с начала XXI в.) определяют как период формирования информационных обществ. Он характеризуется глобализацией информационных технологий и связанным с ними применением суперкомпьютеров, квантовых и </w:t>
      </w:r>
      <w:proofErr w:type="spellStart"/>
      <w:r w:rsidRPr="00EC2E4C">
        <w:rPr>
          <w:rFonts w:ascii="Times New Roman" w:hAnsi="Times New Roman" w:cs="Times New Roman"/>
          <w:sz w:val="28"/>
          <w:szCs w:val="28"/>
        </w:rPr>
        <w:t>нанокомпьютеров</w:t>
      </w:r>
      <w:proofErr w:type="spellEnd"/>
      <w:r w:rsidRPr="00EC2E4C">
        <w:rPr>
          <w:rFonts w:ascii="Times New Roman" w:hAnsi="Times New Roman" w:cs="Times New Roman"/>
          <w:sz w:val="28"/>
          <w:szCs w:val="28"/>
        </w:rPr>
        <w:t xml:space="preserve"> и технологий. В области телекоммуникаций всё чаще используются оптические проводные и беспроводные системы, а также иные беспроводные коммуникации.</w:t>
      </w:r>
    </w:p>
    <w:p w:rsidR="00F551DE" w:rsidRPr="00F551DE" w:rsidRDefault="00F551DE" w:rsidP="00F551D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51DE">
        <w:rPr>
          <w:rFonts w:ascii="Times New Roman" w:hAnsi="Times New Roman" w:cs="Times New Roman"/>
          <w:b/>
          <w:sz w:val="28"/>
          <w:szCs w:val="28"/>
        </w:rPr>
        <w:lastRenderedPageBreak/>
        <w:t>Практическая работа 3 (2 ч.)</w:t>
      </w:r>
      <w:r w:rsidRPr="00F551DE">
        <w:rPr>
          <w:rFonts w:ascii="Times New Roman" w:hAnsi="Times New Roman" w:cs="Times New Roman"/>
          <w:sz w:val="28"/>
          <w:szCs w:val="28"/>
        </w:rPr>
        <w:t>. Описание опыта использования на уроках химии электронных образовательных ресурсов.</w:t>
      </w:r>
    </w:p>
    <w:p w:rsidR="00F551DE" w:rsidRPr="00F551DE" w:rsidRDefault="00F551DE" w:rsidP="00F551D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51DE">
        <w:rPr>
          <w:rFonts w:ascii="Times New Roman" w:hAnsi="Times New Roman" w:cs="Times New Roman"/>
          <w:b/>
          <w:sz w:val="28"/>
          <w:szCs w:val="28"/>
        </w:rPr>
        <w:t>Цель</w:t>
      </w:r>
      <w:r w:rsidRPr="00F551DE">
        <w:rPr>
          <w:rFonts w:ascii="Times New Roman" w:hAnsi="Times New Roman" w:cs="Times New Roman"/>
          <w:sz w:val="28"/>
          <w:szCs w:val="28"/>
        </w:rPr>
        <w:t>: освоение технологий применения цифровых образовательных ресурсов на уроках химии.</w:t>
      </w:r>
    </w:p>
    <w:p w:rsidR="00F551DE" w:rsidRPr="00F551DE" w:rsidRDefault="00F551DE" w:rsidP="00F551D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51DE">
        <w:rPr>
          <w:rFonts w:ascii="Times New Roman" w:hAnsi="Times New Roman" w:cs="Times New Roman"/>
          <w:b/>
          <w:sz w:val="28"/>
          <w:szCs w:val="28"/>
        </w:rPr>
        <w:t>Задание 1</w:t>
      </w:r>
      <w:r w:rsidRPr="00F551DE">
        <w:rPr>
          <w:rFonts w:ascii="Times New Roman" w:hAnsi="Times New Roman" w:cs="Times New Roman"/>
          <w:sz w:val="28"/>
          <w:szCs w:val="28"/>
        </w:rPr>
        <w:t>. Опишите технологию использования одного цифрового образовательного ресурса или электронной образовательной площадки в учебном процессе.</w:t>
      </w:r>
    </w:p>
    <w:p w:rsidR="00F551DE" w:rsidRPr="00F551DE" w:rsidRDefault="00F551DE" w:rsidP="00F551D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51DE">
        <w:rPr>
          <w:rFonts w:ascii="Times New Roman" w:hAnsi="Times New Roman" w:cs="Times New Roman"/>
          <w:sz w:val="28"/>
          <w:szCs w:val="28"/>
        </w:rPr>
        <w:t>Практическая работа должна быть выполнена на листах формата А</w:t>
      </w:r>
      <w:proofErr w:type="gramStart"/>
      <w:r w:rsidRPr="00F551DE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F551DE">
        <w:rPr>
          <w:rFonts w:ascii="Times New Roman" w:hAnsi="Times New Roman" w:cs="Times New Roman"/>
          <w:sz w:val="28"/>
          <w:szCs w:val="28"/>
        </w:rPr>
        <w:t>.</w:t>
      </w:r>
    </w:p>
    <w:p w:rsidR="00F551DE" w:rsidRPr="00F551DE" w:rsidRDefault="00F551DE" w:rsidP="00F551D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51DE">
        <w:rPr>
          <w:rFonts w:ascii="Times New Roman" w:hAnsi="Times New Roman" w:cs="Times New Roman"/>
          <w:sz w:val="28"/>
          <w:szCs w:val="28"/>
        </w:rPr>
        <w:t>Оформление каждого нового структурного элемента работы начинается с новой страницы. Страницы практической работы должны быть пронумерованы.</w:t>
      </w:r>
    </w:p>
    <w:p w:rsidR="00F551DE" w:rsidRPr="00F551DE" w:rsidRDefault="00F551DE" w:rsidP="00F551D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51DE">
        <w:rPr>
          <w:rFonts w:ascii="Times New Roman" w:hAnsi="Times New Roman" w:cs="Times New Roman"/>
          <w:sz w:val="28"/>
          <w:szCs w:val="28"/>
        </w:rPr>
        <w:t>Объем выполненной работы – не менее 2 страниц.</w:t>
      </w:r>
    </w:p>
    <w:p w:rsidR="00F551DE" w:rsidRPr="00F551DE" w:rsidRDefault="00F551DE" w:rsidP="00F551D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51DE">
        <w:rPr>
          <w:rFonts w:ascii="Times New Roman" w:hAnsi="Times New Roman" w:cs="Times New Roman"/>
          <w:sz w:val="28"/>
          <w:szCs w:val="28"/>
        </w:rPr>
        <w:t>Кри</w:t>
      </w:r>
      <w:bookmarkStart w:id="0" w:name="_GoBack"/>
      <w:bookmarkEnd w:id="0"/>
      <w:r w:rsidRPr="00F551DE">
        <w:rPr>
          <w:rFonts w:ascii="Times New Roman" w:hAnsi="Times New Roman" w:cs="Times New Roman"/>
          <w:sz w:val="28"/>
          <w:szCs w:val="28"/>
        </w:rPr>
        <w:t>терии оценки:</w:t>
      </w:r>
    </w:p>
    <w:p w:rsidR="00F551DE" w:rsidRPr="00F551DE" w:rsidRDefault="00F551DE" w:rsidP="00F551D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51DE">
        <w:rPr>
          <w:rFonts w:ascii="Times New Roman" w:hAnsi="Times New Roman" w:cs="Times New Roman"/>
          <w:sz w:val="28"/>
          <w:szCs w:val="28"/>
        </w:rPr>
        <w:t>- степень реализации цели практической работы;</w:t>
      </w:r>
    </w:p>
    <w:p w:rsidR="00F551DE" w:rsidRPr="00F551DE" w:rsidRDefault="00F551DE" w:rsidP="00F551D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51DE">
        <w:rPr>
          <w:rFonts w:ascii="Times New Roman" w:hAnsi="Times New Roman" w:cs="Times New Roman"/>
          <w:sz w:val="28"/>
          <w:szCs w:val="28"/>
        </w:rPr>
        <w:t>- степень выполнения заданий работы;</w:t>
      </w:r>
    </w:p>
    <w:p w:rsidR="00F551DE" w:rsidRPr="00F551DE" w:rsidRDefault="00F551DE" w:rsidP="00F551D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51DE">
        <w:rPr>
          <w:rFonts w:ascii="Times New Roman" w:hAnsi="Times New Roman" w:cs="Times New Roman"/>
          <w:sz w:val="28"/>
          <w:szCs w:val="28"/>
        </w:rPr>
        <w:t xml:space="preserve">- степень </w:t>
      </w:r>
      <w:proofErr w:type="spellStart"/>
      <w:r w:rsidRPr="00F551DE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F551DE">
        <w:rPr>
          <w:rFonts w:ascii="Times New Roman" w:hAnsi="Times New Roman" w:cs="Times New Roman"/>
          <w:sz w:val="28"/>
          <w:szCs w:val="28"/>
        </w:rPr>
        <w:t xml:space="preserve"> у слушателей необходимых знаний и умений;</w:t>
      </w:r>
    </w:p>
    <w:p w:rsidR="00F551DE" w:rsidRPr="00F551DE" w:rsidRDefault="00F551DE" w:rsidP="00F551D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51DE">
        <w:rPr>
          <w:rFonts w:ascii="Times New Roman" w:hAnsi="Times New Roman" w:cs="Times New Roman"/>
          <w:sz w:val="28"/>
          <w:szCs w:val="28"/>
        </w:rPr>
        <w:t>Оценка: зачет/незачет.</w:t>
      </w:r>
    </w:p>
    <w:p w:rsidR="00F551DE" w:rsidRPr="008A0151" w:rsidRDefault="00F551DE" w:rsidP="00EC2E4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F551DE" w:rsidRPr="008A0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802415"/>
    <w:multiLevelType w:val="hybridMultilevel"/>
    <w:tmpl w:val="11D67DFE"/>
    <w:lvl w:ilvl="0" w:tplc="80804D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95C66D2"/>
    <w:multiLevelType w:val="hybridMultilevel"/>
    <w:tmpl w:val="A3F2E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A66B49"/>
    <w:multiLevelType w:val="hybridMultilevel"/>
    <w:tmpl w:val="4F1EA9C2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7ADD5018"/>
    <w:multiLevelType w:val="hybridMultilevel"/>
    <w:tmpl w:val="C3F2BD2E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9DA"/>
    <w:rsid w:val="000324C0"/>
    <w:rsid w:val="00167156"/>
    <w:rsid w:val="00342032"/>
    <w:rsid w:val="00347D2E"/>
    <w:rsid w:val="00431DBF"/>
    <w:rsid w:val="00432E54"/>
    <w:rsid w:val="008A0151"/>
    <w:rsid w:val="00B356A5"/>
    <w:rsid w:val="00B93139"/>
    <w:rsid w:val="00D069DA"/>
    <w:rsid w:val="00E04DA2"/>
    <w:rsid w:val="00E06CED"/>
    <w:rsid w:val="00EA3D7C"/>
    <w:rsid w:val="00EC2E4C"/>
    <w:rsid w:val="00EF4171"/>
    <w:rsid w:val="00F55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31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31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A487E9-4CBD-41CE-B21E-4E17BC862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9</Pages>
  <Words>2612</Words>
  <Characters>14894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17</cp:revision>
  <dcterms:created xsi:type="dcterms:W3CDTF">2024-01-28T10:24:00Z</dcterms:created>
  <dcterms:modified xsi:type="dcterms:W3CDTF">2024-01-28T18:51:00Z</dcterms:modified>
</cp:coreProperties>
</file>