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72" w:rsidRDefault="00AC06B9" w:rsidP="00486E48">
      <w:pPr>
        <w:spacing w:after="0"/>
        <w:jc w:val="center"/>
        <w:rPr>
          <w:rFonts w:ascii="Times New Roman" w:hAnsi="Times New Roman" w:cs="Times New Roman"/>
          <w:sz w:val="28"/>
          <w:szCs w:val="28"/>
        </w:rPr>
      </w:pPr>
      <w:r>
        <w:rPr>
          <w:rFonts w:ascii="Times New Roman" w:hAnsi="Times New Roman" w:cs="Times New Roman"/>
          <w:sz w:val="28"/>
          <w:szCs w:val="28"/>
        </w:rPr>
        <w:t>ЛЕКЦИЯ</w:t>
      </w:r>
    </w:p>
    <w:p w:rsidR="00AC06B9" w:rsidRDefault="00AC06B9" w:rsidP="00486E48">
      <w:pPr>
        <w:spacing w:after="0"/>
        <w:jc w:val="center"/>
        <w:rPr>
          <w:rFonts w:ascii="Times New Roman" w:hAnsi="Times New Roman" w:cs="Times New Roman"/>
          <w:b/>
          <w:sz w:val="28"/>
          <w:szCs w:val="28"/>
        </w:rPr>
      </w:pPr>
      <w:r w:rsidRPr="004B2F33">
        <w:rPr>
          <w:rFonts w:ascii="Times New Roman" w:hAnsi="Times New Roman" w:cs="Times New Roman"/>
          <w:b/>
          <w:sz w:val="28"/>
          <w:szCs w:val="28"/>
        </w:rPr>
        <w:t xml:space="preserve">Реализация проекта «Школа </w:t>
      </w:r>
      <w:proofErr w:type="spellStart"/>
      <w:r w:rsidRPr="004B2F33">
        <w:rPr>
          <w:rFonts w:ascii="Times New Roman" w:hAnsi="Times New Roman" w:cs="Times New Roman"/>
          <w:b/>
          <w:sz w:val="28"/>
          <w:szCs w:val="28"/>
        </w:rPr>
        <w:t>Минпросвещения</w:t>
      </w:r>
      <w:proofErr w:type="spellEnd"/>
      <w:r w:rsidRPr="004B2F33">
        <w:rPr>
          <w:rFonts w:ascii="Times New Roman" w:hAnsi="Times New Roman" w:cs="Times New Roman"/>
          <w:b/>
          <w:sz w:val="28"/>
          <w:szCs w:val="28"/>
        </w:rPr>
        <w:t xml:space="preserve"> России»: мониторинг реализации</w:t>
      </w:r>
    </w:p>
    <w:p w:rsidR="004B2F33" w:rsidRPr="004B2F33" w:rsidRDefault="004B2F33" w:rsidP="00486E48">
      <w:pPr>
        <w:spacing w:after="0"/>
        <w:jc w:val="center"/>
        <w:rPr>
          <w:rFonts w:ascii="Times New Roman" w:hAnsi="Times New Roman" w:cs="Times New Roman"/>
          <w:b/>
          <w:sz w:val="28"/>
          <w:szCs w:val="28"/>
        </w:rPr>
      </w:pPr>
      <w:r>
        <w:rPr>
          <w:rFonts w:ascii="Times New Roman" w:hAnsi="Times New Roman" w:cs="Times New Roman"/>
          <w:b/>
          <w:sz w:val="28"/>
          <w:szCs w:val="28"/>
        </w:rPr>
        <w:t>ПЛАН</w:t>
      </w:r>
    </w:p>
    <w:p w:rsidR="00AC06B9" w:rsidRPr="004B2F33" w:rsidRDefault="00AC06B9" w:rsidP="00486E48">
      <w:pPr>
        <w:pStyle w:val="a3"/>
        <w:numPr>
          <w:ilvl w:val="0"/>
          <w:numId w:val="1"/>
        </w:numPr>
        <w:spacing w:after="0"/>
        <w:jc w:val="both"/>
        <w:rPr>
          <w:rFonts w:ascii="Times New Roman" w:hAnsi="Times New Roman" w:cs="Times New Roman"/>
          <w:sz w:val="28"/>
          <w:szCs w:val="28"/>
        </w:rPr>
      </w:pPr>
      <w:r w:rsidRPr="004B2F33">
        <w:rPr>
          <w:rFonts w:ascii="Times New Roman" w:hAnsi="Times New Roman" w:cs="Times New Roman"/>
          <w:sz w:val="28"/>
          <w:szCs w:val="28"/>
        </w:rPr>
        <w:t xml:space="preserve">Проект «Школа </w:t>
      </w:r>
      <w:proofErr w:type="spellStart"/>
      <w:r w:rsidRPr="004B2F33">
        <w:rPr>
          <w:rFonts w:ascii="Times New Roman" w:hAnsi="Times New Roman" w:cs="Times New Roman"/>
          <w:sz w:val="28"/>
          <w:szCs w:val="28"/>
        </w:rPr>
        <w:t>Минпросвещения</w:t>
      </w:r>
      <w:proofErr w:type="spellEnd"/>
      <w:r w:rsidRPr="004B2F33">
        <w:rPr>
          <w:rFonts w:ascii="Times New Roman" w:hAnsi="Times New Roman" w:cs="Times New Roman"/>
          <w:sz w:val="28"/>
          <w:szCs w:val="28"/>
        </w:rPr>
        <w:t xml:space="preserve"> России» как механизм реализации государственной политики и управления в сфере общего образования</w:t>
      </w:r>
    </w:p>
    <w:p w:rsidR="004B2F33" w:rsidRDefault="004B2F33" w:rsidP="00486E48">
      <w:pPr>
        <w:pStyle w:val="a3"/>
        <w:spacing w:after="0"/>
        <w:jc w:val="both"/>
        <w:rPr>
          <w:rFonts w:ascii="Times New Roman" w:hAnsi="Times New Roman" w:cs="Times New Roman"/>
          <w:sz w:val="28"/>
          <w:szCs w:val="28"/>
        </w:rPr>
      </w:pPr>
    </w:p>
    <w:p w:rsidR="00AC06B9" w:rsidRPr="004B2F33" w:rsidRDefault="00AC06B9" w:rsidP="00486E48">
      <w:pPr>
        <w:spacing w:after="0"/>
        <w:jc w:val="both"/>
        <w:rPr>
          <w:rFonts w:ascii="Times New Roman" w:hAnsi="Times New Roman" w:cs="Times New Roman"/>
          <w:b/>
          <w:sz w:val="28"/>
          <w:szCs w:val="28"/>
        </w:rPr>
      </w:pPr>
      <w:r w:rsidRPr="004B2F33">
        <w:rPr>
          <w:rFonts w:ascii="Times New Roman" w:hAnsi="Times New Roman" w:cs="Times New Roman"/>
          <w:b/>
          <w:sz w:val="28"/>
          <w:szCs w:val="28"/>
        </w:rPr>
        <w:t xml:space="preserve">Проект «Школа </w:t>
      </w:r>
      <w:proofErr w:type="spellStart"/>
      <w:r w:rsidRPr="004B2F33">
        <w:rPr>
          <w:rFonts w:ascii="Times New Roman" w:hAnsi="Times New Roman" w:cs="Times New Roman"/>
          <w:b/>
          <w:sz w:val="28"/>
          <w:szCs w:val="28"/>
        </w:rPr>
        <w:t>Минпросвещения</w:t>
      </w:r>
      <w:proofErr w:type="spellEnd"/>
      <w:r w:rsidRPr="004B2F33">
        <w:rPr>
          <w:rFonts w:ascii="Times New Roman" w:hAnsi="Times New Roman" w:cs="Times New Roman"/>
          <w:b/>
          <w:sz w:val="28"/>
          <w:szCs w:val="28"/>
        </w:rPr>
        <w:t xml:space="preserve"> России» как механизм реализации государственной политики и управления в сфере общего образования</w:t>
      </w:r>
    </w:p>
    <w:p w:rsidR="00AC06B9" w:rsidRDefault="004B2F33" w:rsidP="00486E48">
      <w:pPr>
        <w:spacing w:after="0"/>
        <w:ind w:firstLine="709"/>
        <w:jc w:val="both"/>
        <w:rPr>
          <w:rFonts w:ascii="Times New Roman" w:hAnsi="Times New Roman" w:cs="Times New Roman"/>
          <w:sz w:val="28"/>
          <w:szCs w:val="28"/>
        </w:rPr>
      </w:pPr>
      <w:proofErr w:type="gramStart"/>
      <w:r w:rsidRPr="004B2F33">
        <w:rPr>
          <w:rFonts w:ascii="Times New Roman" w:hAnsi="Times New Roman" w:cs="Times New Roman"/>
          <w:sz w:val="28"/>
          <w:szCs w:val="28"/>
        </w:rPr>
        <w:t xml:space="preserve">«Школа </w:t>
      </w:r>
      <w:proofErr w:type="spellStart"/>
      <w:r w:rsidRPr="004B2F33">
        <w:rPr>
          <w:rFonts w:ascii="Times New Roman" w:hAnsi="Times New Roman" w:cs="Times New Roman"/>
          <w:sz w:val="28"/>
          <w:szCs w:val="28"/>
        </w:rPr>
        <w:t>Минпросвещения</w:t>
      </w:r>
      <w:proofErr w:type="spellEnd"/>
      <w:r w:rsidRPr="004B2F33">
        <w:rPr>
          <w:rFonts w:ascii="Times New Roman" w:hAnsi="Times New Roman" w:cs="Times New Roman"/>
          <w:sz w:val="28"/>
          <w:szCs w:val="28"/>
        </w:rPr>
        <w:t xml:space="preserve"> России» – проект Министерства просвещения Российской Федерации, призванный способствовать созданию равных условий для получения каждым обучающимся доступного качественного образования независимо от места проживания, социального статуса и доходов родителей (законных представителей) на основе единого образовательного пространства Российской Федерации, укрепления образовател</w:t>
      </w:r>
      <w:r w:rsidR="00423097">
        <w:rPr>
          <w:rFonts w:ascii="Times New Roman" w:hAnsi="Times New Roman" w:cs="Times New Roman"/>
          <w:sz w:val="28"/>
          <w:szCs w:val="28"/>
        </w:rPr>
        <w:t>ьного суверенитета</w:t>
      </w:r>
      <w:r w:rsidRPr="004B2F33">
        <w:rPr>
          <w:rFonts w:ascii="Times New Roman" w:hAnsi="Times New Roman" w:cs="Times New Roman"/>
          <w:sz w:val="28"/>
          <w:szCs w:val="28"/>
        </w:rPr>
        <w:t xml:space="preserve"> нашей страны, сохранения традиционных российских духовно-нравственных ценностей, применения достижений отечественной науки и технологий.</w:t>
      </w:r>
      <w:proofErr w:type="gramEnd"/>
      <w:r w:rsidRPr="004B2F33">
        <w:rPr>
          <w:rFonts w:ascii="Times New Roman" w:hAnsi="Times New Roman" w:cs="Times New Roman"/>
          <w:sz w:val="28"/>
          <w:szCs w:val="28"/>
        </w:rPr>
        <w:t xml:space="preserve"> Основной идеей «Школы </w:t>
      </w:r>
      <w:proofErr w:type="spellStart"/>
      <w:r w:rsidRPr="004B2F33">
        <w:rPr>
          <w:rFonts w:ascii="Times New Roman" w:hAnsi="Times New Roman" w:cs="Times New Roman"/>
          <w:sz w:val="28"/>
          <w:szCs w:val="28"/>
        </w:rPr>
        <w:t>Минпросвещения</w:t>
      </w:r>
      <w:proofErr w:type="spellEnd"/>
      <w:r w:rsidRPr="004B2F33">
        <w:rPr>
          <w:rFonts w:ascii="Times New Roman" w:hAnsi="Times New Roman" w:cs="Times New Roman"/>
          <w:sz w:val="28"/>
          <w:szCs w:val="28"/>
        </w:rPr>
        <w:t xml:space="preserve"> России» является ориентация на лучшие, передовые, наиболее эффективные отечественные практики в системе образования, обеспечивающие высокие образовательные результаты и формирование российской гражданской идентичности обучающихся как составляющей их социальной идентичности, обеспечивающие преемственность образовательных программ начального общего, основного общего и среднего общего образования. Разработка и реализация проекта «Школа </w:t>
      </w:r>
      <w:proofErr w:type="spellStart"/>
      <w:r w:rsidRPr="004B2F33">
        <w:rPr>
          <w:rFonts w:ascii="Times New Roman" w:hAnsi="Times New Roman" w:cs="Times New Roman"/>
          <w:sz w:val="28"/>
          <w:szCs w:val="28"/>
        </w:rPr>
        <w:t>Минпросвещения</w:t>
      </w:r>
      <w:proofErr w:type="spellEnd"/>
      <w:r w:rsidRPr="004B2F33">
        <w:rPr>
          <w:rFonts w:ascii="Times New Roman" w:hAnsi="Times New Roman" w:cs="Times New Roman"/>
          <w:sz w:val="28"/>
          <w:szCs w:val="28"/>
        </w:rPr>
        <w:t xml:space="preserve"> России» </w:t>
      </w:r>
      <w:proofErr w:type="gramStart"/>
      <w:r w:rsidRPr="004B2F33">
        <w:rPr>
          <w:rFonts w:ascii="Times New Roman" w:hAnsi="Times New Roman" w:cs="Times New Roman"/>
          <w:sz w:val="28"/>
          <w:szCs w:val="28"/>
        </w:rPr>
        <w:t>обусловлены</w:t>
      </w:r>
      <w:proofErr w:type="gramEnd"/>
      <w:r w:rsidRPr="004B2F33">
        <w:rPr>
          <w:rFonts w:ascii="Times New Roman" w:hAnsi="Times New Roman" w:cs="Times New Roman"/>
          <w:sz w:val="28"/>
          <w:szCs w:val="28"/>
        </w:rPr>
        <w:t xml:space="preserve"> следующими предпосылками:</w:t>
      </w:r>
    </w:p>
    <w:p w:rsidR="004B2F33" w:rsidRDefault="004B2F33" w:rsidP="00486E48">
      <w:pPr>
        <w:spacing w:after="0"/>
        <w:ind w:firstLine="709"/>
        <w:jc w:val="both"/>
        <w:rPr>
          <w:rFonts w:ascii="Times New Roman" w:hAnsi="Times New Roman" w:cs="Times New Roman"/>
          <w:sz w:val="28"/>
          <w:szCs w:val="28"/>
        </w:rPr>
      </w:pPr>
      <w:r w:rsidRPr="004B2F33">
        <w:rPr>
          <w:rFonts w:ascii="Times New Roman" w:hAnsi="Times New Roman" w:cs="Times New Roman"/>
          <w:sz w:val="28"/>
          <w:szCs w:val="28"/>
        </w:rPr>
        <w:t xml:space="preserve">- необходимостью активизации работы, способствующей созданию условий получения доступного для каждого обучающегося качественного образования в соответствии с обновленными федеральными государственными образовательными стандартами начального, основного и среднего общего образования, федеральными общеобразовательными программами; </w:t>
      </w:r>
    </w:p>
    <w:p w:rsidR="004B2F33" w:rsidRDefault="004B2F33" w:rsidP="00486E48">
      <w:pPr>
        <w:spacing w:after="0"/>
        <w:ind w:firstLine="709"/>
        <w:jc w:val="both"/>
        <w:rPr>
          <w:rFonts w:ascii="Times New Roman" w:hAnsi="Times New Roman" w:cs="Times New Roman"/>
          <w:sz w:val="28"/>
          <w:szCs w:val="28"/>
        </w:rPr>
      </w:pPr>
      <w:r w:rsidRPr="004B2F33">
        <w:rPr>
          <w:rFonts w:ascii="Times New Roman" w:hAnsi="Times New Roman" w:cs="Times New Roman"/>
          <w:sz w:val="28"/>
          <w:szCs w:val="28"/>
        </w:rPr>
        <w:t>- потребностью, наряду со строительством, капитальным ремонтом и реконструкцией зданий общеобразовательных организаций, в обновлении педагогических и управленческих технологий работы школьных команд для создания мотивирующей образовательной среды, развития интересов, спосо</w:t>
      </w:r>
      <w:r>
        <w:rPr>
          <w:rFonts w:ascii="Times New Roman" w:hAnsi="Times New Roman" w:cs="Times New Roman"/>
          <w:sz w:val="28"/>
          <w:szCs w:val="28"/>
        </w:rPr>
        <w:t>бностей и талантов обучающихся;</w:t>
      </w:r>
    </w:p>
    <w:p w:rsidR="004B2F33" w:rsidRDefault="004B2F33" w:rsidP="00486E48">
      <w:pPr>
        <w:spacing w:after="0"/>
        <w:ind w:firstLine="709"/>
        <w:jc w:val="both"/>
        <w:rPr>
          <w:rFonts w:ascii="Times New Roman" w:hAnsi="Times New Roman" w:cs="Times New Roman"/>
          <w:sz w:val="28"/>
          <w:szCs w:val="28"/>
        </w:rPr>
      </w:pPr>
      <w:r w:rsidRPr="004B2F33">
        <w:rPr>
          <w:rFonts w:ascii="Times New Roman" w:hAnsi="Times New Roman" w:cs="Times New Roman"/>
          <w:sz w:val="28"/>
          <w:szCs w:val="28"/>
        </w:rPr>
        <w:lastRenderedPageBreak/>
        <w:t>- необходимостью обеспечения единства подходов и применения лучших отечественных практик в управлении образовательными организациями;</w:t>
      </w:r>
    </w:p>
    <w:p w:rsidR="004B2F33" w:rsidRDefault="004B2F33" w:rsidP="00486E48">
      <w:pPr>
        <w:spacing w:after="0"/>
        <w:ind w:firstLine="709"/>
        <w:jc w:val="both"/>
        <w:rPr>
          <w:rFonts w:ascii="Times New Roman" w:hAnsi="Times New Roman" w:cs="Times New Roman"/>
          <w:sz w:val="28"/>
          <w:szCs w:val="28"/>
        </w:rPr>
      </w:pPr>
      <w:r w:rsidRPr="004B2F33">
        <w:rPr>
          <w:rFonts w:ascii="Times New Roman" w:hAnsi="Times New Roman" w:cs="Times New Roman"/>
          <w:sz w:val="28"/>
          <w:szCs w:val="28"/>
        </w:rPr>
        <w:t>- необходимостью повышения мотивации к обучению и помощи с профессиональным самоопределением разных групп обучающихся для развития кадрового потенциала и социально-экономического развития регионов;</w:t>
      </w:r>
    </w:p>
    <w:p w:rsidR="004B2F33" w:rsidRDefault="004B2F33" w:rsidP="00486E48">
      <w:pPr>
        <w:spacing w:after="0"/>
        <w:ind w:firstLine="709"/>
        <w:jc w:val="both"/>
        <w:rPr>
          <w:rFonts w:ascii="Times New Roman" w:hAnsi="Times New Roman" w:cs="Times New Roman"/>
          <w:sz w:val="28"/>
          <w:szCs w:val="28"/>
        </w:rPr>
      </w:pPr>
      <w:r w:rsidRPr="004B2F33">
        <w:rPr>
          <w:rFonts w:ascii="Times New Roman" w:hAnsi="Times New Roman" w:cs="Times New Roman"/>
          <w:sz w:val="28"/>
          <w:szCs w:val="28"/>
        </w:rPr>
        <w:t>- необходимостью устранения дифференциации уровня и качества получаемого образования, выравнивания профессиональных компетенций педагогических работников и управленческих кадров, синхронизации подходов к организации внеурочного времени, разработке учебно-методических материалов.</w:t>
      </w:r>
    </w:p>
    <w:p w:rsidR="004B2F33" w:rsidRDefault="004B2F33" w:rsidP="00486E48">
      <w:pPr>
        <w:spacing w:after="0"/>
        <w:ind w:firstLine="708"/>
        <w:jc w:val="both"/>
        <w:rPr>
          <w:rFonts w:ascii="Times New Roman" w:hAnsi="Times New Roman" w:cs="Times New Roman"/>
          <w:sz w:val="28"/>
          <w:szCs w:val="28"/>
        </w:rPr>
      </w:pPr>
      <w:proofErr w:type="gramStart"/>
      <w:r w:rsidRPr="004B2F33">
        <w:rPr>
          <w:rFonts w:ascii="Times New Roman" w:hAnsi="Times New Roman" w:cs="Times New Roman"/>
          <w:sz w:val="28"/>
          <w:szCs w:val="28"/>
        </w:rPr>
        <w:t xml:space="preserve">Целью проекта «Школа </w:t>
      </w:r>
      <w:proofErr w:type="spellStart"/>
      <w:r w:rsidRPr="004B2F33">
        <w:rPr>
          <w:rFonts w:ascii="Times New Roman" w:hAnsi="Times New Roman" w:cs="Times New Roman"/>
          <w:sz w:val="28"/>
          <w:szCs w:val="28"/>
        </w:rPr>
        <w:t>Минпросвещения</w:t>
      </w:r>
      <w:proofErr w:type="spellEnd"/>
      <w:r w:rsidRPr="004B2F33">
        <w:rPr>
          <w:rFonts w:ascii="Times New Roman" w:hAnsi="Times New Roman" w:cs="Times New Roman"/>
          <w:sz w:val="28"/>
          <w:szCs w:val="28"/>
        </w:rPr>
        <w:t xml:space="preserve"> России» является содействие обеспечению единого образовательного пространства Российской Федерации через формирование благополучного школьного климата, развитие современной</w:t>
      </w:r>
      <w:r>
        <w:rPr>
          <w:rFonts w:ascii="Times New Roman" w:hAnsi="Times New Roman" w:cs="Times New Roman"/>
          <w:sz w:val="28"/>
          <w:szCs w:val="28"/>
        </w:rPr>
        <w:t xml:space="preserve"> </w:t>
      </w:r>
      <w:proofErr w:type="spellStart"/>
      <w:r w:rsidRPr="004B2F33">
        <w:rPr>
          <w:rFonts w:ascii="Times New Roman" w:hAnsi="Times New Roman" w:cs="Times New Roman"/>
          <w:sz w:val="28"/>
          <w:szCs w:val="28"/>
        </w:rPr>
        <w:t>здоровьесберегающей</w:t>
      </w:r>
      <w:proofErr w:type="spellEnd"/>
      <w:r w:rsidRPr="004B2F33">
        <w:rPr>
          <w:rFonts w:ascii="Times New Roman" w:hAnsi="Times New Roman" w:cs="Times New Roman"/>
          <w:sz w:val="28"/>
          <w:szCs w:val="28"/>
        </w:rPr>
        <w:t xml:space="preserve"> мотивирующей образовательной и воспитывающей среды в каждой общеобразовательной организации, активизацию учебной, интеллектуальной, творческой, </w:t>
      </w:r>
      <w:proofErr w:type="spellStart"/>
      <w:r w:rsidRPr="004B2F33">
        <w:rPr>
          <w:rFonts w:ascii="Times New Roman" w:hAnsi="Times New Roman" w:cs="Times New Roman"/>
          <w:sz w:val="28"/>
          <w:szCs w:val="28"/>
        </w:rPr>
        <w:t>профориентационной</w:t>
      </w:r>
      <w:proofErr w:type="spellEnd"/>
      <w:r w:rsidRPr="004B2F33">
        <w:rPr>
          <w:rFonts w:ascii="Times New Roman" w:hAnsi="Times New Roman" w:cs="Times New Roman"/>
          <w:sz w:val="28"/>
          <w:szCs w:val="28"/>
        </w:rPr>
        <w:t xml:space="preserve"> и социальной деятельности, направленных на получение качественного образования каждым обучающимся, формирование национальной идентичности, традиционных духовно-нравственных ценностей, сохранение образовательного суверенитета России.</w:t>
      </w:r>
      <w:proofErr w:type="gramEnd"/>
    </w:p>
    <w:p w:rsidR="004B2F33" w:rsidRDefault="004B2F33" w:rsidP="00486E48">
      <w:pPr>
        <w:spacing w:after="0"/>
        <w:ind w:firstLine="708"/>
        <w:jc w:val="both"/>
        <w:rPr>
          <w:rFonts w:ascii="Times New Roman" w:hAnsi="Times New Roman" w:cs="Times New Roman"/>
          <w:sz w:val="28"/>
          <w:szCs w:val="28"/>
        </w:rPr>
      </w:pPr>
      <w:r w:rsidRPr="004B2F33">
        <w:rPr>
          <w:rFonts w:ascii="Times New Roman" w:hAnsi="Times New Roman" w:cs="Times New Roman"/>
          <w:sz w:val="28"/>
          <w:szCs w:val="28"/>
        </w:rPr>
        <w:t>Реализация проекта осуществляется в соответствии со следующими основными принципами:</w:t>
      </w:r>
    </w:p>
    <w:p w:rsidR="004B2F33" w:rsidRDefault="004B2F33" w:rsidP="00486E48">
      <w:pPr>
        <w:spacing w:after="0"/>
        <w:ind w:firstLine="708"/>
        <w:jc w:val="both"/>
        <w:rPr>
          <w:rFonts w:ascii="Times New Roman" w:hAnsi="Times New Roman" w:cs="Times New Roman"/>
          <w:sz w:val="28"/>
          <w:szCs w:val="28"/>
        </w:rPr>
      </w:pPr>
      <w:r w:rsidRPr="004B2F33">
        <w:rPr>
          <w:rFonts w:ascii="Times New Roman" w:hAnsi="Times New Roman" w:cs="Times New Roman"/>
          <w:sz w:val="28"/>
          <w:szCs w:val="28"/>
        </w:rPr>
        <w:t>- законности (реализация проекта, в том числе его внедрение в общеобразовательные организации, должна соответствовать требованиям действующего законодательства и не нарушать права и законные интересы участников образовательных отношений);</w:t>
      </w:r>
    </w:p>
    <w:p w:rsidR="004B2F33" w:rsidRDefault="004B2F33" w:rsidP="00486E48">
      <w:pPr>
        <w:spacing w:after="0"/>
        <w:ind w:firstLine="708"/>
        <w:jc w:val="both"/>
        <w:rPr>
          <w:rFonts w:ascii="Times New Roman" w:hAnsi="Times New Roman" w:cs="Times New Roman"/>
          <w:sz w:val="28"/>
          <w:szCs w:val="28"/>
        </w:rPr>
      </w:pPr>
      <w:r w:rsidRPr="004B2F33">
        <w:rPr>
          <w:rFonts w:ascii="Times New Roman" w:hAnsi="Times New Roman" w:cs="Times New Roman"/>
          <w:sz w:val="28"/>
          <w:szCs w:val="28"/>
        </w:rPr>
        <w:t>- обеспечения качества образования (внедрение проекта должно обеспечивать достижение высоких образовательных результатов обучающихся);</w:t>
      </w:r>
    </w:p>
    <w:p w:rsidR="004B2F33" w:rsidRDefault="004B2F33" w:rsidP="00486E48">
      <w:pPr>
        <w:spacing w:after="0"/>
        <w:ind w:firstLine="708"/>
        <w:jc w:val="both"/>
        <w:rPr>
          <w:rFonts w:ascii="Times New Roman" w:hAnsi="Times New Roman" w:cs="Times New Roman"/>
          <w:sz w:val="28"/>
          <w:szCs w:val="28"/>
        </w:rPr>
      </w:pPr>
      <w:r w:rsidRPr="004B2F33">
        <w:rPr>
          <w:rFonts w:ascii="Times New Roman" w:hAnsi="Times New Roman" w:cs="Times New Roman"/>
          <w:sz w:val="28"/>
          <w:szCs w:val="28"/>
        </w:rPr>
        <w:t>- добровольности и согласованности (участие общеобразовательной организации в проекте реализуется по инициативе школьной команды, совместно с обучающимися и их родителями (законными представителями), при поддержке учредителя и органа исполнительной власти субъекта Российской Федерации, осуществляющего государственное управление в сфере образования);</w:t>
      </w:r>
    </w:p>
    <w:p w:rsidR="004B2F33" w:rsidRDefault="004B2F33" w:rsidP="00486E48">
      <w:pPr>
        <w:spacing w:after="0"/>
        <w:ind w:firstLine="708"/>
        <w:jc w:val="both"/>
        <w:rPr>
          <w:rFonts w:ascii="Times New Roman" w:hAnsi="Times New Roman" w:cs="Times New Roman"/>
          <w:sz w:val="28"/>
          <w:szCs w:val="28"/>
        </w:rPr>
      </w:pPr>
      <w:r w:rsidRPr="004B2F33">
        <w:rPr>
          <w:rFonts w:ascii="Times New Roman" w:hAnsi="Times New Roman" w:cs="Times New Roman"/>
          <w:sz w:val="28"/>
          <w:szCs w:val="28"/>
        </w:rPr>
        <w:t>- компетентности (подготовка и непрерывное организационно-методическое сопровождение школьных команд, участвующих в проекте);</w:t>
      </w:r>
    </w:p>
    <w:p w:rsidR="004B2F33" w:rsidRDefault="004B2F33" w:rsidP="00486E48">
      <w:pPr>
        <w:spacing w:after="0"/>
        <w:ind w:firstLine="708"/>
        <w:jc w:val="both"/>
        <w:rPr>
          <w:rFonts w:ascii="Times New Roman" w:hAnsi="Times New Roman" w:cs="Times New Roman"/>
          <w:sz w:val="28"/>
          <w:szCs w:val="28"/>
        </w:rPr>
      </w:pPr>
      <w:r w:rsidRPr="004B2F33">
        <w:rPr>
          <w:rFonts w:ascii="Times New Roman" w:hAnsi="Times New Roman" w:cs="Times New Roman"/>
          <w:sz w:val="28"/>
          <w:szCs w:val="28"/>
        </w:rPr>
        <w:lastRenderedPageBreak/>
        <w:t>- партнерства и содружества (реализация проекта при участии всех заинтересованных сторон: общественности, работодателей, государственных и муниципальных органов и организаций, сетевых партнеров и др.);</w:t>
      </w:r>
    </w:p>
    <w:p w:rsidR="004B2F33" w:rsidRDefault="004B2F33" w:rsidP="00486E48">
      <w:pPr>
        <w:spacing w:after="0"/>
        <w:ind w:firstLine="708"/>
        <w:jc w:val="both"/>
        <w:rPr>
          <w:rFonts w:ascii="Times New Roman" w:hAnsi="Times New Roman" w:cs="Times New Roman"/>
          <w:sz w:val="28"/>
          <w:szCs w:val="28"/>
        </w:rPr>
      </w:pPr>
      <w:r w:rsidRPr="004B2F33">
        <w:rPr>
          <w:rFonts w:ascii="Times New Roman" w:hAnsi="Times New Roman" w:cs="Times New Roman"/>
          <w:sz w:val="28"/>
          <w:szCs w:val="28"/>
        </w:rPr>
        <w:t>- соответствия основам государственной политики по сохранению и укреплению традиционных российских духовно-нравственных ценностей.</w:t>
      </w:r>
    </w:p>
    <w:p w:rsidR="004B2F33" w:rsidRDefault="004B2F33" w:rsidP="00486E48">
      <w:pPr>
        <w:tabs>
          <w:tab w:val="left" w:pos="1130"/>
        </w:tabs>
        <w:spacing w:after="0"/>
        <w:ind w:firstLine="709"/>
        <w:jc w:val="both"/>
        <w:rPr>
          <w:rFonts w:ascii="Times New Roman" w:hAnsi="Times New Roman" w:cs="Times New Roman"/>
          <w:sz w:val="28"/>
          <w:szCs w:val="28"/>
        </w:rPr>
      </w:pPr>
      <w:r w:rsidRPr="004B2F33">
        <w:rPr>
          <w:rFonts w:ascii="Times New Roman" w:hAnsi="Times New Roman" w:cs="Times New Roman"/>
          <w:sz w:val="28"/>
          <w:szCs w:val="28"/>
        </w:rPr>
        <w:t xml:space="preserve">Для достижения поставленной цели разработан проект модели «идеальной школы», модели «Школы </w:t>
      </w:r>
      <w:proofErr w:type="spellStart"/>
      <w:r w:rsidRPr="004B2F33">
        <w:rPr>
          <w:rFonts w:ascii="Times New Roman" w:hAnsi="Times New Roman" w:cs="Times New Roman"/>
          <w:sz w:val="28"/>
          <w:szCs w:val="28"/>
        </w:rPr>
        <w:t>Минпросвещения</w:t>
      </w:r>
      <w:proofErr w:type="spellEnd"/>
      <w:r w:rsidRPr="004B2F33">
        <w:rPr>
          <w:rFonts w:ascii="Times New Roman" w:hAnsi="Times New Roman" w:cs="Times New Roman"/>
          <w:sz w:val="28"/>
          <w:szCs w:val="28"/>
        </w:rPr>
        <w:t xml:space="preserve"> России», определяющей оптимальные условия для получения качественного общего образования за счет: - создания единого непрерывного образовательного процесса на смежных этапах становления и развития личности обучающегося; - единства процессов обучения и воспитания, реализуемых совместно с семьей и другими институтами воспитания; - </w:t>
      </w:r>
      <w:proofErr w:type="gramStart"/>
      <w:r w:rsidRPr="004B2F33">
        <w:rPr>
          <w:rFonts w:ascii="Times New Roman" w:hAnsi="Times New Roman" w:cs="Times New Roman"/>
          <w:sz w:val="28"/>
          <w:szCs w:val="28"/>
        </w:rPr>
        <w:t xml:space="preserve">применения </w:t>
      </w:r>
      <w:proofErr w:type="spellStart"/>
      <w:r w:rsidRPr="004B2F33">
        <w:rPr>
          <w:rFonts w:ascii="Times New Roman" w:hAnsi="Times New Roman" w:cs="Times New Roman"/>
          <w:sz w:val="28"/>
          <w:szCs w:val="28"/>
        </w:rPr>
        <w:t>здоровьесберегающих</w:t>
      </w:r>
      <w:proofErr w:type="spellEnd"/>
      <w:r w:rsidRPr="004B2F33">
        <w:rPr>
          <w:rFonts w:ascii="Times New Roman" w:hAnsi="Times New Roman" w:cs="Times New Roman"/>
          <w:sz w:val="28"/>
          <w:szCs w:val="28"/>
        </w:rPr>
        <w:t xml:space="preserve"> технологий и методик обучения, направленных на формирование гармоничного физического и психического развития, сохранения и укрепления здоровья; - развития личностных качеств, необходимых для решения учебных, практических, творческих и иных жизненных задач; - формирования российской гражданской идентичности обучающихся как составляющей их социальной идентичности; - сохранения и развития культурного разнообразия и языкового наследия многонационального народа Российской Федерации.</w:t>
      </w:r>
      <w:proofErr w:type="gramEnd"/>
    </w:p>
    <w:p w:rsidR="00486E48" w:rsidRDefault="004B2F33" w:rsidP="00486E48">
      <w:pPr>
        <w:tabs>
          <w:tab w:val="left" w:pos="1130"/>
        </w:tabs>
        <w:spacing w:after="0"/>
        <w:ind w:firstLine="709"/>
        <w:jc w:val="both"/>
        <w:rPr>
          <w:rFonts w:ascii="Times New Roman" w:hAnsi="Times New Roman" w:cs="Times New Roman"/>
          <w:sz w:val="28"/>
          <w:szCs w:val="28"/>
        </w:rPr>
      </w:pPr>
      <w:proofErr w:type="gramStart"/>
      <w:r w:rsidRPr="004B2F33">
        <w:rPr>
          <w:rFonts w:ascii="Times New Roman" w:hAnsi="Times New Roman" w:cs="Times New Roman"/>
          <w:sz w:val="28"/>
          <w:szCs w:val="28"/>
        </w:rPr>
        <w:t xml:space="preserve">Модель «Школы </w:t>
      </w:r>
      <w:proofErr w:type="spellStart"/>
      <w:r w:rsidRPr="004B2F33">
        <w:rPr>
          <w:rFonts w:ascii="Times New Roman" w:hAnsi="Times New Roman" w:cs="Times New Roman"/>
          <w:sz w:val="28"/>
          <w:szCs w:val="28"/>
        </w:rPr>
        <w:t>Минпросвещения</w:t>
      </w:r>
      <w:proofErr w:type="spellEnd"/>
      <w:r w:rsidRPr="004B2F33">
        <w:rPr>
          <w:rFonts w:ascii="Times New Roman" w:hAnsi="Times New Roman" w:cs="Times New Roman"/>
          <w:sz w:val="28"/>
          <w:szCs w:val="28"/>
        </w:rPr>
        <w:t xml:space="preserve"> России» разработана по результатам изучения эффективных управленческих и педагогических практик в системе образования, профессионально-общественного обсуждения и апроба</w:t>
      </w:r>
      <w:r w:rsidR="00486E48">
        <w:rPr>
          <w:rFonts w:ascii="Times New Roman" w:hAnsi="Times New Roman" w:cs="Times New Roman"/>
          <w:sz w:val="28"/>
          <w:szCs w:val="28"/>
        </w:rPr>
        <w:t>ции, осуществленной в 2022 году</w:t>
      </w:r>
      <w:r w:rsidRPr="004B2F33">
        <w:rPr>
          <w:rFonts w:ascii="Times New Roman" w:hAnsi="Times New Roman" w:cs="Times New Roman"/>
          <w:sz w:val="28"/>
          <w:szCs w:val="28"/>
        </w:rPr>
        <w:t>, которые позволили выделить критерии и показатели деятельности общеобразовательных организаций, обеспечивающие качественное образование, и структурировать их по пяти магистральным направлениям</w:t>
      </w:r>
      <w:r w:rsidR="00486E48">
        <w:rPr>
          <w:rFonts w:ascii="Times New Roman" w:hAnsi="Times New Roman" w:cs="Times New Roman"/>
          <w:sz w:val="28"/>
          <w:szCs w:val="28"/>
        </w:rPr>
        <w:t xml:space="preserve"> </w:t>
      </w:r>
      <w:r w:rsidR="00486E48" w:rsidRPr="00486E48">
        <w:rPr>
          <w:rFonts w:ascii="Times New Roman" w:hAnsi="Times New Roman" w:cs="Times New Roman"/>
          <w:sz w:val="28"/>
          <w:szCs w:val="28"/>
        </w:rPr>
        <w:t>(«Знание», «Воспитание», «Здоровье», «Профориентация», «Творчество») и трем ключевым условиям («Образовательная среда», «Школьный климат», «Учитель.</w:t>
      </w:r>
      <w:proofErr w:type="gramEnd"/>
      <w:r w:rsidR="00486E48" w:rsidRPr="00486E48">
        <w:rPr>
          <w:rFonts w:ascii="Times New Roman" w:hAnsi="Times New Roman" w:cs="Times New Roman"/>
          <w:sz w:val="28"/>
          <w:szCs w:val="28"/>
        </w:rPr>
        <w:t xml:space="preserve"> </w:t>
      </w:r>
      <w:proofErr w:type="gramStart"/>
      <w:r w:rsidR="00486E48" w:rsidRPr="00486E48">
        <w:rPr>
          <w:rFonts w:ascii="Times New Roman" w:hAnsi="Times New Roman" w:cs="Times New Roman"/>
          <w:sz w:val="28"/>
          <w:szCs w:val="28"/>
        </w:rPr>
        <w:t>Школьная команда»).</w:t>
      </w:r>
      <w:proofErr w:type="gramEnd"/>
    </w:p>
    <w:p w:rsidR="004B2F33" w:rsidRDefault="00486E48" w:rsidP="00486E48">
      <w:pPr>
        <w:spacing w:after="0"/>
        <w:ind w:firstLine="708"/>
        <w:jc w:val="both"/>
        <w:rPr>
          <w:rFonts w:ascii="Times New Roman" w:hAnsi="Times New Roman" w:cs="Times New Roman"/>
          <w:sz w:val="28"/>
          <w:szCs w:val="28"/>
        </w:rPr>
      </w:pPr>
      <w:r w:rsidRPr="00486E48">
        <w:rPr>
          <w:rFonts w:ascii="Times New Roman" w:hAnsi="Times New Roman" w:cs="Times New Roman"/>
          <w:sz w:val="28"/>
          <w:szCs w:val="28"/>
        </w:rPr>
        <w:t>Магистральное направление «Знание» предусматривает предоставление каждому обучающемуся качественного общего образования и гарантирует ему достижение максимально возможных образовательных результатов на основе лучших традиций отечественной педагогики, предполагающих реализацию углубленного и профильного обучения, проектной и исследовательской деятельности, в том числе с применением электронных образовательных ресурсов, обеспечение объективной внутренней системы оценки качества образования.</w:t>
      </w:r>
    </w:p>
    <w:p w:rsidR="00486E48" w:rsidRDefault="00486E48" w:rsidP="00486E48">
      <w:pPr>
        <w:spacing w:after="0"/>
        <w:ind w:firstLine="708"/>
        <w:jc w:val="both"/>
      </w:pPr>
      <w:proofErr w:type="gramStart"/>
      <w:r w:rsidRPr="00486E48">
        <w:rPr>
          <w:rFonts w:ascii="Times New Roman" w:hAnsi="Times New Roman" w:cs="Times New Roman"/>
          <w:sz w:val="28"/>
          <w:szCs w:val="28"/>
        </w:rPr>
        <w:lastRenderedPageBreak/>
        <w:t>Магистральное направление «Воспитание» предусматривает развитие личностных качеств обучающихся в соответствии с приоритетами государственной политики в сфере воспитания на основе российских традиционных духовно</w:t>
      </w:r>
      <w:r w:rsidRPr="00486E48">
        <w:rPr>
          <w:rFonts w:ascii="Times New Roman" w:hAnsi="Times New Roman" w:cs="Times New Roman"/>
          <w:sz w:val="28"/>
          <w:szCs w:val="28"/>
        </w:rPr>
        <w:t>нравственных ценностей, правил и норм поведения, принятых в российском обществе, формирование у обучающихся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Pr>
          <w:rFonts w:ascii="Times New Roman" w:hAnsi="Times New Roman" w:cs="Times New Roman"/>
          <w:sz w:val="28"/>
          <w:szCs w:val="28"/>
        </w:rPr>
        <w:t xml:space="preserve"> </w:t>
      </w:r>
      <w:r w:rsidRPr="00486E48">
        <w:rPr>
          <w:rFonts w:ascii="Times New Roman" w:hAnsi="Times New Roman" w:cs="Times New Roman"/>
          <w:sz w:val="28"/>
          <w:szCs w:val="28"/>
        </w:rPr>
        <w:t>уважения, бережного отношения к культурному</w:t>
      </w:r>
      <w:proofErr w:type="gramEnd"/>
      <w:r w:rsidRPr="00486E48">
        <w:rPr>
          <w:rFonts w:ascii="Times New Roman" w:hAnsi="Times New Roman" w:cs="Times New Roman"/>
          <w:sz w:val="28"/>
          <w:szCs w:val="28"/>
        </w:rPr>
        <w:t xml:space="preserve"> наследию и традициям многонационального народа Российской Федерации, природе и окружающей среде.</w:t>
      </w:r>
    </w:p>
    <w:p w:rsidR="00486E48" w:rsidRDefault="00486E48" w:rsidP="00486E48">
      <w:pPr>
        <w:spacing w:after="0"/>
        <w:ind w:firstLine="708"/>
        <w:jc w:val="both"/>
        <w:rPr>
          <w:rFonts w:ascii="Times New Roman" w:hAnsi="Times New Roman" w:cs="Times New Roman"/>
          <w:sz w:val="28"/>
          <w:szCs w:val="28"/>
        </w:rPr>
      </w:pPr>
      <w:r w:rsidRPr="00486E48">
        <w:rPr>
          <w:rFonts w:ascii="Times New Roman" w:hAnsi="Times New Roman" w:cs="Times New Roman"/>
          <w:sz w:val="28"/>
          <w:szCs w:val="28"/>
        </w:rPr>
        <w:t xml:space="preserve">Магистральное направление «Здоровье» предполагает формирование </w:t>
      </w:r>
      <w:proofErr w:type="spellStart"/>
      <w:r w:rsidRPr="00486E48">
        <w:rPr>
          <w:rFonts w:ascii="Times New Roman" w:hAnsi="Times New Roman" w:cs="Times New Roman"/>
          <w:sz w:val="28"/>
          <w:szCs w:val="28"/>
        </w:rPr>
        <w:t>здоровьесберегающего</w:t>
      </w:r>
      <w:proofErr w:type="spellEnd"/>
      <w:r w:rsidRPr="00486E48">
        <w:rPr>
          <w:rFonts w:ascii="Times New Roman" w:hAnsi="Times New Roman" w:cs="Times New Roman"/>
          <w:sz w:val="28"/>
          <w:szCs w:val="28"/>
        </w:rPr>
        <w:t xml:space="preserve"> потенциала общеобразовательной организации на основе применения специальных технологий и методик обучения и воспитания, в том</w:t>
      </w:r>
      <w:r>
        <w:rPr>
          <w:rFonts w:ascii="Times New Roman" w:hAnsi="Times New Roman" w:cs="Times New Roman"/>
          <w:sz w:val="28"/>
          <w:szCs w:val="28"/>
        </w:rPr>
        <w:t xml:space="preserve"> </w:t>
      </w:r>
      <w:r w:rsidRPr="00486E48">
        <w:rPr>
          <w:rFonts w:ascii="Times New Roman" w:hAnsi="Times New Roman" w:cs="Times New Roman"/>
          <w:sz w:val="28"/>
          <w:szCs w:val="28"/>
        </w:rPr>
        <w:t xml:space="preserve">числе адаптивных, направленных на гармоничное физическое и психическое развитие, социальное благополучие, сохранение и укрепление </w:t>
      </w:r>
      <w:proofErr w:type="gramStart"/>
      <w:r w:rsidRPr="00486E48">
        <w:rPr>
          <w:rFonts w:ascii="Times New Roman" w:hAnsi="Times New Roman" w:cs="Times New Roman"/>
          <w:sz w:val="28"/>
          <w:szCs w:val="28"/>
        </w:rPr>
        <w:t>здоровья</w:t>
      </w:r>
      <w:proofErr w:type="gramEnd"/>
      <w:r w:rsidRPr="00486E48">
        <w:rPr>
          <w:rFonts w:ascii="Times New Roman" w:hAnsi="Times New Roman" w:cs="Times New Roman"/>
          <w:sz w:val="28"/>
          <w:szCs w:val="28"/>
        </w:rPr>
        <w:t xml:space="preserve"> и обеспечение личной безопасности обучающихся.</w:t>
      </w:r>
      <w:r w:rsidRPr="00486E48">
        <w:t xml:space="preserve"> </w:t>
      </w:r>
      <w:proofErr w:type="gramStart"/>
      <w:r w:rsidRPr="00486E48">
        <w:rPr>
          <w:rFonts w:ascii="Times New Roman" w:hAnsi="Times New Roman" w:cs="Times New Roman"/>
          <w:sz w:val="28"/>
          <w:szCs w:val="28"/>
        </w:rPr>
        <w:t>Магистральное направление «Профориентация» предусматривает сопровождение осознанного отношения обучающихся к профессионально</w:t>
      </w:r>
      <w:r w:rsidRPr="00486E48">
        <w:rPr>
          <w:rFonts w:ascii="Times New Roman" w:hAnsi="Times New Roman" w:cs="Times New Roman"/>
          <w:sz w:val="28"/>
          <w:szCs w:val="28"/>
        </w:rPr>
        <w:t>трудовой сфере, основанного на создании условий для формирования у них набора компетенций, необходимых для успешного самоопределения и общей внутренней готовности к разрешению проблем профессиональной жизни, с использованием системы профессиональных проб, сетевых программ с колледжами и вузами, сотрудничества с семьей, с участием работодателей и заинтересованной общественности в целях обеспечения социально-экономического развития</w:t>
      </w:r>
      <w:proofErr w:type="gramEnd"/>
      <w:r w:rsidRPr="00486E48">
        <w:rPr>
          <w:rFonts w:ascii="Times New Roman" w:hAnsi="Times New Roman" w:cs="Times New Roman"/>
          <w:sz w:val="28"/>
          <w:szCs w:val="28"/>
        </w:rPr>
        <w:t xml:space="preserve"> и суверенитета России.</w:t>
      </w:r>
    </w:p>
    <w:p w:rsidR="00486E48" w:rsidRDefault="00486E48" w:rsidP="00486E48">
      <w:pPr>
        <w:spacing w:after="0"/>
        <w:ind w:firstLine="708"/>
        <w:jc w:val="both"/>
        <w:rPr>
          <w:rFonts w:ascii="Times New Roman" w:hAnsi="Times New Roman" w:cs="Times New Roman"/>
          <w:sz w:val="28"/>
          <w:szCs w:val="28"/>
        </w:rPr>
      </w:pPr>
      <w:r w:rsidRPr="00486E48">
        <w:rPr>
          <w:rFonts w:ascii="Times New Roman" w:hAnsi="Times New Roman" w:cs="Times New Roman"/>
          <w:sz w:val="28"/>
          <w:szCs w:val="28"/>
        </w:rPr>
        <w:t>Магистральное направление «Творчество» предусматривает создание условий и ситуаций успеха созидательной деятельности, способствующих максимальной реализации потенциальных возможностей и наиболее полному раскрытию творческого потенциала обучающихся для успешного развития интеллекта, таланта, творческих способностей, созидательной позиции личности как субъекта общественной деятельности.</w:t>
      </w:r>
    </w:p>
    <w:p w:rsidR="00486E48" w:rsidRDefault="00486E48" w:rsidP="00486E48">
      <w:pPr>
        <w:spacing w:after="0"/>
        <w:ind w:firstLine="708"/>
        <w:jc w:val="both"/>
        <w:rPr>
          <w:rFonts w:ascii="Times New Roman" w:hAnsi="Times New Roman" w:cs="Times New Roman"/>
          <w:sz w:val="28"/>
          <w:szCs w:val="28"/>
        </w:rPr>
      </w:pPr>
      <w:r w:rsidRPr="00486E48">
        <w:rPr>
          <w:rFonts w:ascii="Times New Roman" w:hAnsi="Times New Roman" w:cs="Times New Roman"/>
          <w:sz w:val="28"/>
          <w:szCs w:val="28"/>
        </w:rPr>
        <w:t>Ключевое условие «Учитель. Школьная команда» предусматривает поддержку и развитие личностных и профессиональных компетенций педагогических работников (непрерывное профессиональное развитие, наставничество, адресная помощь и сопровождение) и максимальное использование потенциала каждого члена команды, постоянную коммуникацию и укрепление коллегиального сотрудничества, высокий уровень взаимопонимания в коллективе, направленных на достижение общих целей наиболее эффективными и действенными способами.</w:t>
      </w:r>
    </w:p>
    <w:p w:rsidR="00486E48" w:rsidRDefault="00486E48" w:rsidP="00486E48">
      <w:pPr>
        <w:spacing w:after="0"/>
        <w:ind w:firstLine="708"/>
        <w:jc w:val="both"/>
        <w:rPr>
          <w:rFonts w:ascii="Times New Roman" w:hAnsi="Times New Roman" w:cs="Times New Roman"/>
          <w:sz w:val="28"/>
          <w:szCs w:val="28"/>
        </w:rPr>
      </w:pPr>
      <w:proofErr w:type="gramStart"/>
      <w:r w:rsidRPr="00486E48">
        <w:rPr>
          <w:rFonts w:ascii="Times New Roman" w:hAnsi="Times New Roman" w:cs="Times New Roman"/>
          <w:sz w:val="28"/>
          <w:szCs w:val="28"/>
        </w:rPr>
        <w:lastRenderedPageBreak/>
        <w:t>Ключевое условие «Школьный климат» предусматривает формирование уклада общеобразовательной организации, поддерживающего ценности,</w:t>
      </w:r>
      <w:r w:rsidRPr="00486E48">
        <w:t xml:space="preserve"> </w:t>
      </w:r>
      <w:r w:rsidRPr="00486E48">
        <w:rPr>
          <w:rFonts w:ascii="Times New Roman" w:hAnsi="Times New Roman" w:cs="Times New Roman"/>
          <w:sz w:val="28"/>
          <w:szCs w:val="28"/>
        </w:rPr>
        <w:t>принципы, нравственную культуру, создание безопасного и комфортного для всех и каждого образовательного пространства, обеспечивающего атмосферу доброжелательности, доверия, требовательности и заботы о каждом, включающего нормы, ценности и ожидания, которые поддерживают чувство физической, эмоциональной социальной безопасности и способствуют благополучному личностному и интеллектуальному развитию обучающихся как полноценных членов общества.</w:t>
      </w:r>
      <w:proofErr w:type="gramEnd"/>
    </w:p>
    <w:p w:rsidR="00486E48" w:rsidRDefault="00486E48" w:rsidP="00486E48">
      <w:pPr>
        <w:spacing w:after="0"/>
        <w:ind w:firstLine="708"/>
        <w:jc w:val="both"/>
        <w:rPr>
          <w:rFonts w:ascii="Times New Roman" w:hAnsi="Times New Roman" w:cs="Times New Roman"/>
          <w:sz w:val="28"/>
          <w:szCs w:val="28"/>
        </w:rPr>
      </w:pPr>
      <w:proofErr w:type="gramStart"/>
      <w:r w:rsidRPr="00486E48">
        <w:rPr>
          <w:rFonts w:ascii="Times New Roman" w:hAnsi="Times New Roman" w:cs="Times New Roman"/>
          <w:sz w:val="28"/>
          <w:szCs w:val="28"/>
        </w:rPr>
        <w:t>Ключевое условие «Образовательная среда» предусматривает создание современной мотивирующей образовательной среды как инструмента социализации детей, проектируемого совместно участниками образовательных отношений как пространство развития обучающихся, создающего возможность их участия в принятии образовательных решений, формирующего инициативность, осознанность, самостоятельность и ответственность, являющегося действенным инструментом становления субъектной позиции обучающихся.</w:t>
      </w:r>
      <w:proofErr w:type="gramEnd"/>
    </w:p>
    <w:p w:rsidR="00486E48" w:rsidRDefault="00486E48" w:rsidP="00486E48">
      <w:pPr>
        <w:spacing w:after="0"/>
        <w:ind w:firstLine="708"/>
        <w:jc w:val="both"/>
        <w:rPr>
          <w:rFonts w:ascii="Times New Roman" w:hAnsi="Times New Roman" w:cs="Times New Roman"/>
          <w:sz w:val="28"/>
          <w:szCs w:val="28"/>
        </w:rPr>
      </w:pPr>
      <w:r w:rsidRPr="00486E48">
        <w:rPr>
          <w:rFonts w:ascii="Times New Roman" w:hAnsi="Times New Roman" w:cs="Times New Roman"/>
          <w:sz w:val="28"/>
          <w:szCs w:val="28"/>
        </w:rPr>
        <w:t xml:space="preserve">Магистральные направления, ключевые условия, соответствующие критерии и показатели образуют систему ориентиров деятельности общеобразовательных организаций и основных ожидаемых результатов ее развития, механизмы, пути и </w:t>
      </w:r>
      <w:proofErr w:type="gramStart"/>
      <w:r w:rsidRPr="00486E48">
        <w:rPr>
          <w:rFonts w:ascii="Times New Roman" w:hAnsi="Times New Roman" w:cs="Times New Roman"/>
          <w:sz w:val="28"/>
          <w:szCs w:val="28"/>
        </w:rPr>
        <w:t>способы</w:t>
      </w:r>
      <w:proofErr w:type="gramEnd"/>
      <w:r w:rsidRPr="00486E48">
        <w:rPr>
          <w:rFonts w:ascii="Times New Roman" w:hAnsi="Times New Roman" w:cs="Times New Roman"/>
          <w:sz w:val="28"/>
          <w:szCs w:val="28"/>
        </w:rPr>
        <w:t xml:space="preserve"> достижения которых могут быть уникальными и неповторимыми, зависящими от потенциала школьных команд, конкретных алгоритмов их деятельности, в том числе учитывающих региональную, местную и иную объективную специфику.</w:t>
      </w:r>
    </w:p>
    <w:p w:rsidR="00486E48" w:rsidRDefault="00486E48" w:rsidP="00486E48">
      <w:pPr>
        <w:spacing w:after="0"/>
        <w:ind w:firstLine="708"/>
        <w:jc w:val="both"/>
      </w:pPr>
      <w:r w:rsidRPr="00486E48">
        <w:rPr>
          <w:rFonts w:ascii="Times New Roman" w:hAnsi="Times New Roman" w:cs="Times New Roman"/>
          <w:sz w:val="28"/>
          <w:szCs w:val="28"/>
        </w:rPr>
        <w:t xml:space="preserve">Модель «Школы </w:t>
      </w:r>
      <w:proofErr w:type="spellStart"/>
      <w:r w:rsidRPr="00486E48">
        <w:rPr>
          <w:rFonts w:ascii="Times New Roman" w:hAnsi="Times New Roman" w:cs="Times New Roman"/>
          <w:sz w:val="28"/>
          <w:szCs w:val="28"/>
        </w:rPr>
        <w:t>Минпросвещения</w:t>
      </w:r>
      <w:proofErr w:type="spellEnd"/>
      <w:r w:rsidRPr="00486E48">
        <w:rPr>
          <w:rFonts w:ascii="Times New Roman" w:hAnsi="Times New Roman" w:cs="Times New Roman"/>
          <w:sz w:val="28"/>
          <w:szCs w:val="28"/>
        </w:rPr>
        <w:t xml:space="preserve"> России» предполагает три уровня соответствия (базовый, средний, высокий), каждый из которых предполагает обеспечение соблюдения ряда требований по принципу приращения, то есть</w:t>
      </w:r>
      <w:r w:rsidRPr="00486E48">
        <w:t xml:space="preserve"> </w:t>
      </w:r>
      <w:r w:rsidRPr="00486E48">
        <w:rPr>
          <w:rFonts w:ascii="Times New Roman" w:hAnsi="Times New Roman" w:cs="Times New Roman"/>
          <w:sz w:val="28"/>
          <w:szCs w:val="28"/>
        </w:rPr>
        <w:t>средний уровень предполагает соблюдение требований базового и ряда дополнительных требований, а высокий в свою очередь – соблюдение требований среднего уровня и дополнительных требований.</w:t>
      </w:r>
    </w:p>
    <w:p w:rsidR="00486E48" w:rsidRDefault="00486E48" w:rsidP="00486E48">
      <w:pPr>
        <w:spacing w:after="0"/>
        <w:ind w:firstLine="708"/>
        <w:jc w:val="both"/>
        <w:rPr>
          <w:rFonts w:ascii="Times New Roman" w:hAnsi="Times New Roman" w:cs="Times New Roman"/>
          <w:sz w:val="28"/>
          <w:szCs w:val="28"/>
        </w:rPr>
      </w:pPr>
      <w:r w:rsidRPr="00486E48">
        <w:rPr>
          <w:rFonts w:ascii="Times New Roman" w:hAnsi="Times New Roman" w:cs="Times New Roman"/>
          <w:sz w:val="28"/>
          <w:szCs w:val="28"/>
        </w:rPr>
        <w:t xml:space="preserve">Определение уровня соответствия общеобразовательной организации осуществляется школьной командой самостоятельно путем проведения самодиагностики, по результатам которой определяется ее соответствие одному из уровней либо несоответствие никакому из них. Переход школы от одного уровня к другому производится посредством реализации школьной командой системы конкретных мероприятий, включенных в программу развития образовательной организации, постоянного мониторинга эффективности принимаемых мер и оперативного внесения корректив в </w:t>
      </w:r>
      <w:r w:rsidRPr="00486E48">
        <w:rPr>
          <w:rFonts w:ascii="Times New Roman" w:hAnsi="Times New Roman" w:cs="Times New Roman"/>
          <w:sz w:val="28"/>
          <w:szCs w:val="28"/>
        </w:rPr>
        <w:lastRenderedPageBreak/>
        <w:t xml:space="preserve">случае необходимости. </w:t>
      </w:r>
      <w:proofErr w:type="gramStart"/>
      <w:r w:rsidRPr="00486E48">
        <w:rPr>
          <w:rFonts w:ascii="Times New Roman" w:hAnsi="Times New Roman" w:cs="Times New Roman"/>
          <w:sz w:val="28"/>
          <w:szCs w:val="28"/>
        </w:rPr>
        <w:t xml:space="preserve">Важно отметить, что несоответствие текущего состояния образовательной организации уровню «Школы </w:t>
      </w:r>
      <w:proofErr w:type="spellStart"/>
      <w:r w:rsidRPr="00486E48">
        <w:rPr>
          <w:rFonts w:ascii="Times New Roman" w:hAnsi="Times New Roman" w:cs="Times New Roman"/>
          <w:sz w:val="28"/>
          <w:szCs w:val="28"/>
        </w:rPr>
        <w:t>Минпросвещения</w:t>
      </w:r>
      <w:proofErr w:type="spellEnd"/>
      <w:r w:rsidRPr="00486E48">
        <w:rPr>
          <w:rFonts w:ascii="Times New Roman" w:hAnsi="Times New Roman" w:cs="Times New Roman"/>
          <w:sz w:val="28"/>
          <w:szCs w:val="28"/>
        </w:rPr>
        <w:t xml:space="preserve"> России» (в том числе базовому) не предполагает и не должно приводить к снижению уровня финансирования, понижению статуса школы, снижению заработной платы работников и т. п. Первоначальная оценка состояния образовательной организации (определение уровня, на котором она находится сейчас) является инструментом самодиагностики школьной команды в целях определения сильных и слабых сторон</w:t>
      </w:r>
      <w:proofErr w:type="gramEnd"/>
      <w:r w:rsidRPr="00486E48">
        <w:rPr>
          <w:rFonts w:ascii="Times New Roman" w:hAnsi="Times New Roman" w:cs="Times New Roman"/>
          <w:sz w:val="28"/>
          <w:szCs w:val="28"/>
        </w:rPr>
        <w:t xml:space="preserve">, направлений развития, выделения (при необходимости) специфических черт школы, то есть той информации, без которой невозможно эффективное принятие управленческих решений, в том числе кадровых и финансовых. На основе полученной информации разрабатывается комплекс задач (включаемый в программу развития школы), решение которых направлено на формирование потенциала дальнейшего развития (в том числе достижение следующего уровня «Школы </w:t>
      </w:r>
      <w:proofErr w:type="spellStart"/>
      <w:r w:rsidRPr="00486E48">
        <w:rPr>
          <w:rFonts w:ascii="Times New Roman" w:hAnsi="Times New Roman" w:cs="Times New Roman"/>
          <w:sz w:val="28"/>
          <w:szCs w:val="28"/>
        </w:rPr>
        <w:t>Минпросвещения</w:t>
      </w:r>
      <w:proofErr w:type="spellEnd"/>
      <w:r w:rsidRPr="00486E48">
        <w:rPr>
          <w:rFonts w:ascii="Times New Roman" w:hAnsi="Times New Roman" w:cs="Times New Roman"/>
          <w:sz w:val="28"/>
          <w:szCs w:val="28"/>
        </w:rPr>
        <w:t xml:space="preserve"> России»), и представляет собой перспективный план деятельности школьного коллектива, включающего управленцев, педагогов, школьников, родителей, заинтересованную общественность.</w:t>
      </w:r>
    </w:p>
    <w:p w:rsidR="00B54046" w:rsidRDefault="00486E48" w:rsidP="00486E48">
      <w:pPr>
        <w:spacing w:after="0"/>
        <w:ind w:firstLine="708"/>
        <w:jc w:val="both"/>
        <w:rPr>
          <w:rFonts w:ascii="Times New Roman" w:hAnsi="Times New Roman" w:cs="Times New Roman"/>
          <w:sz w:val="28"/>
          <w:szCs w:val="28"/>
        </w:rPr>
      </w:pPr>
      <w:r w:rsidRPr="00486E48">
        <w:rPr>
          <w:rFonts w:ascii="Times New Roman" w:hAnsi="Times New Roman" w:cs="Times New Roman"/>
          <w:sz w:val="28"/>
          <w:szCs w:val="28"/>
        </w:rPr>
        <w:t xml:space="preserve">Общеобразовательные организации, достигшие по результатам самодиагностики высокого уровня, а значит, подтвердившие и высокий профессиональный статус школьных команд, способных эффективно разрабатывать и реализовывать программы развития, определяя целевые установки, также являются школами-образцами, школами ‒ лидерами проекта «Школа </w:t>
      </w:r>
      <w:proofErr w:type="spellStart"/>
      <w:r w:rsidRPr="00486E48">
        <w:rPr>
          <w:rFonts w:ascii="Times New Roman" w:hAnsi="Times New Roman" w:cs="Times New Roman"/>
          <w:sz w:val="28"/>
          <w:szCs w:val="28"/>
        </w:rPr>
        <w:t>Минпросвещения</w:t>
      </w:r>
      <w:proofErr w:type="spellEnd"/>
      <w:r w:rsidRPr="00486E48">
        <w:rPr>
          <w:rFonts w:ascii="Times New Roman" w:hAnsi="Times New Roman" w:cs="Times New Roman"/>
          <w:sz w:val="28"/>
          <w:szCs w:val="28"/>
        </w:rPr>
        <w:t xml:space="preserve"> России», транслирующими свой опыт, в том числе в качестве </w:t>
      </w:r>
      <w:proofErr w:type="spellStart"/>
      <w:r w:rsidRPr="00486E48">
        <w:rPr>
          <w:rFonts w:ascii="Times New Roman" w:hAnsi="Times New Roman" w:cs="Times New Roman"/>
          <w:sz w:val="28"/>
          <w:szCs w:val="28"/>
        </w:rPr>
        <w:t>стажировочных</w:t>
      </w:r>
      <w:proofErr w:type="spellEnd"/>
      <w:r w:rsidRPr="00486E48">
        <w:rPr>
          <w:rFonts w:ascii="Times New Roman" w:hAnsi="Times New Roman" w:cs="Times New Roman"/>
          <w:sz w:val="28"/>
          <w:szCs w:val="28"/>
        </w:rPr>
        <w:t xml:space="preserve"> площадок.</w:t>
      </w:r>
      <w:bookmarkStart w:id="0" w:name="_GoBack"/>
      <w:bookmarkEnd w:id="0"/>
    </w:p>
    <w:sectPr w:rsidR="00B54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41AAA"/>
    <w:multiLevelType w:val="hybridMultilevel"/>
    <w:tmpl w:val="487E8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B9"/>
    <w:rsid w:val="00423097"/>
    <w:rsid w:val="00486E48"/>
    <w:rsid w:val="004B2F33"/>
    <w:rsid w:val="00AC06B9"/>
    <w:rsid w:val="00B54046"/>
    <w:rsid w:val="00CD6C7E"/>
    <w:rsid w:val="00CF03F6"/>
    <w:rsid w:val="00D36023"/>
    <w:rsid w:val="00D8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F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1955</Words>
  <Characters>11147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2024-01-26T06:33:00Z</dcterms:created>
  <dcterms:modified xsi:type="dcterms:W3CDTF">2024-01-26T07:54:00Z</dcterms:modified>
</cp:coreProperties>
</file>