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AD7" w:rsidRPr="00C149F5" w:rsidRDefault="00CD3E62" w:rsidP="00C149F5">
      <w:pPr>
        <w:spacing w:after="0" w:line="240" w:lineRule="auto"/>
        <w:ind w:firstLine="709"/>
        <w:jc w:val="both"/>
        <w:rPr>
          <w:rFonts w:cs="Times New Roman"/>
          <w:sz w:val="28"/>
          <w:szCs w:val="28"/>
        </w:rPr>
      </w:pPr>
      <w:r w:rsidRPr="00C149F5">
        <w:rPr>
          <w:rFonts w:cs="Times New Roman"/>
          <w:sz w:val="28"/>
          <w:szCs w:val="28"/>
        </w:rPr>
        <w:t>Лекция по теме «</w:t>
      </w:r>
      <w:r w:rsidR="00390AD7" w:rsidRPr="00C149F5">
        <w:rPr>
          <w:rFonts w:cs="Times New Roman"/>
          <w:sz w:val="28"/>
          <w:szCs w:val="28"/>
        </w:rPr>
        <w:t>Оценивание на уроках английского языка</w:t>
      </w:r>
      <w:r w:rsidRPr="00C149F5">
        <w:rPr>
          <w:rFonts w:cs="Times New Roman"/>
          <w:sz w:val="28"/>
          <w:szCs w:val="28"/>
        </w:rPr>
        <w:t>»</w:t>
      </w:r>
    </w:p>
    <w:p w:rsidR="00CD3E62" w:rsidRPr="00C149F5" w:rsidRDefault="00CD3E62" w:rsidP="00C149F5">
      <w:pPr>
        <w:spacing w:after="0" w:line="240" w:lineRule="auto"/>
        <w:ind w:firstLine="709"/>
        <w:jc w:val="both"/>
        <w:rPr>
          <w:rFonts w:cs="Times New Roman"/>
          <w:sz w:val="28"/>
          <w:szCs w:val="28"/>
        </w:rPr>
      </w:pPr>
    </w:p>
    <w:p w:rsidR="0096218D" w:rsidRPr="00C149F5" w:rsidRDefault="0096218D" w:rsidP="00C149F5">
      <w:pPr>
        <w:pStyle w:val="a3"/>
        <w:numPr>
          <w:ilvl w:val="0"/>
          <w:numId w:val="1"/>
        </w:numPr>
        <w:spacing w:after="0" w:line="240" w:lineRule="auto"/>
        <w:ind w:left="0" w:firstLine="709"/>
        <w:contextualSpacing w:val="0"/>
        <w:jc w:val="both"/>
        <w:rPr>
          <w:rFonts w:cs="Times New Roman"/>
          <w:sz w:val="28"/>
          <w:szCs w:val="28"/>
        </w:rPr>
      </w:pPr>
      <w:r w:rsidRPr="00C149F5">
        <w:rPr>
          <w:rFonts w:cs="Times New Roman"/>
          <w:sz w:val="28"/>
          <w:szCs w:val="28"/>
        </w:rPr>
        <w:t>Значение и цели оценивания в обучении английскому языку.</w:t>
      </w:r>
    </w:p>
    <w:p w:rsidR="0096218D" w:rsidRPr="00C149F5" w:rsidRDefault="0096218D" w:rsidP="00C149F5">
      <w:pPr>
        <w:pStyle w:val="a3"/>
        <w:numPr>
          <w:ilvl w:val="0"/>
          <w:numId w:val="1"/>
        </w:numPr>
        <w:spacing w:after="0" w:line="240" w:lineRule="auto"/>
        <w:ind w:left="0" w:firstLine="709"/>
        <w:contextualSpacing w:val="0"/>
        <w:jc w:val="both"/>
        <w:rPr>
          <w:rFonts w:cs="Times New Roman"/>
          <w:sz w:val="28"/>
          <w:szCs w:val="28"/>
        </w:rPr>
      </w:pPr>
      <w:r w:rsidRPr="00C149F5">
        <w:rPr>
          <w:rFonts w:cs="Times New Roman"/>
          <w:sz w:val="28"/>
          <w:szCs w:val="28"/>
        </w:rPr>
        <w:t>Основные виды оценивания</w:t>
      </w:r>
    </w:p>
    <w:p w:rsidR="0096218D" w:rsidRPr="00C149F5" w:rsidRDefault="0096218D" w:rsidP="00C149F5">
      <w:pPr>
        <w:pStyle w:val="a3"/>
        <w:numPr>
          <w:ilvl w:val="0"/>
          <w:numId w:val="1"/>
        </w:numPr>
        <w:spacing w:after="0" w:line="240" w:lineRule="auto"/>
        <w:ind w:left="0" w:firstLine="709"/>
        <w:contextualSpacing w:val="0"/>
        <w:jc w:val="both"/>
        <w:rPr>
          <w:rFonts w:cs="Times New Roman"/>
          <w:sz w:val="28"/>
          <w:szCs w:val="28"/>
        </w:rPr>
      </w:pPr>
      <w:r w:rsidRPr="00C149F5">
        <w:rPr>
          <w:rFonts w:cs="Times New Roman"/>
          <w:sz w:val="28"/>
          <w:szCs w:val="28"/>
        </w:rPr>
        <w:t>Методы и инструменты оценивания</w:t>
      </w:r>
    </w:p>
    <w:p w:rsidR="0096218D" w:rsidRPr="00C149F5" w:rsidRDefault="0096218D" w:rsidP="00C149F5">
      <w:pPr>
        <w:pStyle w:val="a3"/>
        <w:numPr>
          <w:ilvl w:val="0"/>
          <w:numId w:val="1"/>
        </w:numPr>
        <w:spacing w:after="0" w:line="240" w:lineRule="auto"/>
        <w:ind w:left="0" w:firstLine="709"/>
        <w:contextualSpacing w:val="0"/>
        <w:jc w:val="both"/>
        <w:rPr>
          <w:rFonts w:cs="Times New Roman"/>
          <w:sz w:val="28"/>
          <w:szCs w:val="28"/>
        </w:rPr>
      </w:pPr>
      <w:r w:rsidRPr="00C149F5">
        <w:rPr>
          <w:rFonts w:cs="Times New Roman"/>
          <w:sz w:val="28"/>
          <w:szCs w:val="28"/>
        </w:rPr>
        <w:t>Проблемы и вызовы оценивания</w:t>
      </w:r>
    </w:p>
    <w:p w:rsidR="00B626CF" w:rsidRPr="00C149F5" w:rsidRDefault="00B626CF" w:rsidP="00C149F5">
      <w:pPr>
        <w:spacing w:after="0" w:line="240" w:lineRule="auto"/>
        <w:ind w:firstLine="709"/>
        <w:jc w:val="both"/>
        <w:rPr>
          <w:rFonts w:cs="Times New Roman"/>
          <w:sz w:val="28"/>
          <w:szCs w:val="28"/>
        </w:rPr>
      </w:pPr>
    </w:p>
    <w:p w:rsidR="00390AD7" w:rsidRPr="00C149F5" w:rsidRDefault="00390AD7" w:rsidP="00C149F5">
      <w:pPr>
        <w:pStyle w:val="a3"/>
        <w:spacing w:after="0" w:line="240" w:lineRule="auto"/>
        <w:ind w:left="0" w:firstLine="709"/>
        <w:contextualSpacing w:val="0"/>
        <w:jc w:val="both"/>
        <w:rPr>
          <w:rFonts w:cs="Times New Roman"/>
          <w:b/>
          <w:sz w:val="28"/>
          <w:szCs w:val="28"/>
        </w:rPr>
      </w:pPr>
      <w:r w:rsidRPr="00C149F5">
        <w:rPr>
          <w:rFonts w:cs="Times New Roman"/>
          <w:b/>
          <w:sz w:val="28"/>
          <w:szCs w:val="28"/>
        </w:rPr>
        <w:t>1.Значение и цели оценивания в обучении английскому языку.</w:t>
      </w:r>
    </w:p>
    <w:p w:rsidR="00E5534E" w:rsidRDefault="00E5534E" w:rsidP="00C149F5">
      <w:pPr>
        <w:spacing w:after="0" w:line="240" w:lineRule="auto"/>
        <w:ind w:firstLine="709"/>
        <w:jc w:val="both"/>
        <w:rPr>
          <w:rFonts w:cs="Times New Roman"/>
          <w:sz w:val="28"/>
          <w:szCs w:val="28"/>
        </w:rPr>
      </w:pPr>
    </w:p>
    <w:p w:rsidR="00533310" w:rsidRPr="00C149F5" w:rsidRDefault="00533310" w:rsidP="00C149F5">
      <w:pPr>
        <w:spacing w:after="0" w:line="240" w:lineRule="auto"/>
        <w:ind w:firstLine="709"/>
        <w:jc w:val="both"/>
        <w:rPr>
          <w:rFonts w:cs="Times New Roman"/>
          <w:sz w:val="28"/>
          <w:szCs w:val="28"/>
        </w:rPr>
      </w:pPr>
      <w:r>
        <w:rPr>
          <w:rFonts w:cs="Times New Roman"/>
          <w:sz w:val="28"/>
          <w:szCs w:val="28"/>
        </w:rPr>
        <w:t>СЛАЙД 1-8</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За последние несколько лет в рамках реализации концепции модернизации образования произошло много коренных изменений в системе отечественного образования всех уровней. Некоторые нововведения до сих пор не приняты обществом в полной мере и вызывают множество дискуссий (ЕГЭ в школе, двухуровневая система обучения в вузе, вхождение в единое европейское образовательное пространство, инклюзивное образование и др.). Другие новшества, напротив, все более прочно входят в нашу жизнь (изменения в учебном процессе, продиктованные требованиями федерального государственного образовательного стандарта). Однако есть ряд проблем, с которыми ежедневно сталкиваются практикующие учителя и преподаватели. Особенно остро на сегодняшний день ощущается проблема объективного оценивания уровня подготовки обучающихся.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Оценка - один из важнейших компонентов учебного процесса. Будучи завершающей фазой контроля, она призвана не только отражать уровень подготовки обучающихся по какому-либо предмету, но и выполнять множество других важных функций: воспитательную, мотивационную, развивающую. Но для того, чтобы оценка действительно выполняла все эти важные функции и задачи в обучении, она должна обладать несколькими необходимыми качествами, а именно - быть валидной, надежной и объективной. Однако в реальном учебном процессе мы часто сталкиваемся не только с отсутствием твердых критериев оценивания, но и с педагогическим субъективизмом, что создает массу сложностей в осуществлении объективного оценивания. В особенности много проблем возникает на уроках иностранного языка ввиду большого, специфического для данного предмета количества объектов контроля и оценки. Необходимо разобраться в причинах сложившейся ситуации и наметить некоторые возможные пути решения проблемы.</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Рассмотрим существующие на сегодняшний день оценочные шкалы. Выделяют два вида оценочных шкал: количественные (абсолютные и относительные) и порядковые (ранговые, описательные).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Количественные шкалы представляют собой оценку числом. При этом абсолютные оценочные шкалы нацелены на выявление непрерывных свойств объекта. Относительная же шкала отражает изменение и развитие </w:t>
      </w:r>
      <w:r w:rsidRPr="00C149F5">
        <w:rPr>
          <w:rFonts w:eastAsia="Times New Roman" w:cs="Times New Roman"/>
          <w:color w:val="000000"/>
          <w:sz w:val="28"/>
          <w:szCs w:val="28"/>
          <w:lang w:eastAsia="ru-RU"/>
        </w:rPr>
        <w:lastRenderedPageBreak/>
        <w:t>измеряемого объекта, его сравнение с самим собой в разные промежутки времени.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Порядковые шкалы характеризуются тем, что объект оценки сравнивается с подобными объектами. Например, каждому объекту оценки присваивается порядковый номер, возникает ранг или рейтинг неких равноценных объектов. Дескриптивная оценка </w:t>
      </w:r>
      <w:proofErr w:type="gramStart"/>
      <w:r w:rsidRPr="00C149F5">
        <w:rPr>
          <w:rFonts w:eastAsia="Times New Roman" w:cs="Times New Roman"/>
          <w:color w:val="000000"/>
          <w:sz w:val="28"/>
          <w:szCs w:val="28"/>
          <w:lang w:eastAsia="ru-RU"/>
        </w:rPr>
        <w:t>- это</w:t>
      </w:r>
      <w:proofErr w:type="gramEnd"/>
      <w:r w:rsidRPr="00C149F5">
        <w:rPr>
          <w:rFonts w:eastAsia="Times New Roman" w:cs="Times New Roman"/>
          <w:color w:val="000000"/>
          <w:sz w:val="28"/>
          <w:szCs w:val="28"/>
          <w:lang w:eastAsia="ru-RU"/>
        </w:rPr>
        <w:t xml:space="preserve"> характеристика достижений, характеристика развития индивидуальности ребенка, предполагает сравнение объекта с самим собой в различные временные периоды или в различных состояниях без количественных оценок, например, «папка достижений» [</w:t>
      </w:r>
      <w:r w:rsidR="00902332">
        <w:rPr>
          <w:rFonts w:eastAsia="Times New Roman" w:cs="Times New Roman"/>
          <w:color w:val="000000"/>
          <w:sz w:val="28"/>
          <w:szCs w:val="28"/>
          <w:lang w:eastAsia="ru-RU"/>
        </w:rPr>
        <w:t>5</w:t>
      </w:r>
      <w:r w:rsidRPr="00C149F5">
        <w:rPr>
          <w:rFonts w:eastAsia="Times New Roman" w:cs="Times New Roman"/>
          <w:color w:val="000000"/>
          <w:sz w:val="28"/>
          <w:szCs w:val="28"/>
          <w:lang w:eastAsia="ru-RU"/>
        </w:rPr>
        <w:t>].</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Рассмотрим кратко, какие оценочные шкалы существуют на данный момент в мире.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Количественные шкалы применяются во многих странах мира: 5-балльная (Австрия, Италия, Норвегия, Швеция и др.), 6-балльная (Германия, Финляндия, Болгария), 7-балльная буквенная (Ирландия, Великобритания), 10-балльная (Исландия, Нидерланды, Белоруссия), 12-балльная (Украина), 13-балльная (Дания), 20-балльная (Франция), 60-балльная (Бельгия), 100-балльная (Япония). В Греции параллельно используется буквенная, цифровая и описательная шкалы. Гибкая шкала оценивания применяется в Норвегии в зависимости от возраста и ступени обучения. В Индии существует процентная шкала оценивания, а в некоторых школах - описательная и буквенная. В Китае - процентная и буквенная шкала оценивания (100 %). В США - буквенная 5-балльная шкала оценивания в школах и 100-балльная в вузах. Во многих странах практикуется </w:t>
      </w:r>
      <w:proofErr w:type="spellStart"/>
      <w:r w:rsidRPr="00C149F5">
        <w:rPr>
          <w:rFonts w:eastAsia="Times New Roman" w:cs="Times New Roman"/>
          <w:color w:val="000000"/>
          <w:sz w:val="28"/>
          <w:szCs w:val="28"/>
          <w:lang w:eastAsia="ru-RU"/>
        </w:rPr>
        <w:t>безотметочное</w:t>
      </w:r>
      <w:proofErr w:type="spellEnd"/>
      <w:r w:rsidRPr="00C149F5">
        <w:rPr>
          <w:rFonts w:eastAsia="Times New Roman" w:cs="Times New Roman"/>
          <w:color w:val="000000"/>
          <w:sz w:val="28"/>
          <w:szCs w:val="28"/>
          <w:lang w:eastAsia="ru-RU"/>
        </w:rPr>
        <w:t xml:space="preserve"> обучение в начальной школе (Дания, Норвегия, Греция и др.).</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В России в настоящее время повсеместно распространена количественная пятибалльная шкала оценивания. Но ни для кого не секрет, что существующая шкала оценивания не выдерживает никакой критики. Рассмотрим кратко причины, которые привели к этой ситуации.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В дореволюционной России существовало несколько шкал оценивания. В гражданских учебных заведениях знания оценивались по </w:t>
      </w:r>
      <w:proofErr w:type="spellStart"/>
      <w:r w:rsidRPr="00C149F5">
        <w:rPr>
          <w:rFonts w:eastAsia="Times New Roman" w:cs="Times New Roman"/>
          <w:color w:val="000000"/>
          <w:sz w:val="28"/>
          <w:szCs w:val="28"/>
          <w:lang w:eastAsia="ru-RU"/>
        </w:rPr>
        <w:t>шестибалльной</w:t>
      </w:r>
      <w:proofErr w:type="spellEnd"/>
      <w:r w:rsidRPr="00C149F5">
        <w:rPr>
          <w:rFonts w:eastAsia="Times New Roman" w:cs="Times New Roman"/>
          <w:color w:val="000000"/>
          <w:sz w:val="28"/>
          <w:szCs w:val="28"/>
          <w:lang w:eastAsia="ru-RU"/>
        </w:rPr>
        <w:t xml:space="preserve"> шкале, с баллами от нуля до пяти, затем оценка «0» была ликвидирована, постепенно и оценку «1» стали использовать всё меньше. В военных учебных заведениях действовала 12-балльная шкала оценивания. Эта система считалась достаточно удобной и давала возможность точно характеризовать уровень подготовки обучающихся. 12 баллов кадеты получали тогда, когда показывали прекрасное знание пройденного материала, отвечали на вопросы четко, логично формулировали свои мысли, могли в споре отстаивать свою точку зрения и при этом вести диалог в свободной манере [</w:t>
      </w:r>
      <w:r w:rsidR="00A87680">
        <w:rPr>
          <w:rFonts w:eastAsia="Times New Roman" w:cs="Times New Roman"/>
          <w:color w:val="000000"/>
          <w:sz w:val="28"/>
          <w:szCs w:val="28"/>
          <w:lang w:eastAsia="ru-RU"/>
        </w:rPr>
        <w:t>14</w:t>
      </w:r>
      <w:r w:rsidRPr="00C149F5">
        <w:rPr>
          <w:rFonts w:eastAsia="Times New Roman" w:cs="Times New Roman"/>
          <w:color w:val="000000"/>
          <w:sz w:val="28"/>
          <w:szCs w:val="28"/>
          <w:lang w:eastAsia="ru-RU"/>
        </w:rPr>
        <w:t>].</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Однако после революции 1917 года и прихода к власти большевиков возникла идея обучения без отметок. Согласно концепции советской трудовой школы, в центре внимания в процессе обучения должна быть собственная познавательная самостоятельность, творческая активность и сознательность </w:t>
      </w:r>
      <w:r w:rsidRPr="00C149F5">
        <w:rPr>
          <w:rFonts w:eastAsia="Times New Roman" w:cs="Times New Roman"/>
          <w:color w:val="000000"/>
          <w:sz w:val="28"/>
          <w:szCs w:val="28"/>
          <w:lang w:eastAsia="ru-RU"/>
        </w:rPr>
        <w:lastRenderedPageBreak/>
        <w:t>учащихся. В мае 1918 г. вышло Постановление Наркомпроса РСФСР «Об отмене отметок», в котором определялось следующее: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применение балльной системы для оценки познаний и поведения учащихся отменяется во всех без исключения случаях школьной практики;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перевод из класса в класс и выдача свидетельств производятся на основании успехов учащихся по отзывам педагогического совета об исполнении учебной работы.</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Оказались под запретом разные виды испытаний для обучающихся: экзамены, индивидуальный опрос на уроке. В ряде случаев допускались фронтальные устные проверки. Основной акцент был сделан на самоконтроль и сознательность обучающихся. Необходимо было поощрять включение ученика в коллектив и достижение общего для данного коллектива положительного результата в обучении.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Следует отметить, что у определенной части учеников при этом самостоятельность действительно развивалась, но в целом на учебном процессе отмена оценок сказалась весьма пагубно. Резко снизились посещаемость и успеваемость, снизилось качество обучения. В учебном процессе возникла острая необходимость в возращении контроля, а в 1932 г. был официально восстановлен принцип систематического учета знаний каждого ученика на основе индивидуального подхода. В 1935 г. были введены пять словесных оценок: «отлично», «хорошо», «удовлетворительно», «плохо», «очень плохо». В январе 1944 г. к словесным оценкам приписали соответствующие баллы от 5 до 1 [</w:t>
      </w:r>
      <w:r w:rsidR="00902332">
        <w:rPr>
          <w:rFonts w:eastAsia="Times New Roman" w:cs="Times New Roman"/>
          <w:color w:val="000000"/>
          <w:sz w:val="28"/>
          <w:szCs w:val="28"/>
          <w:lang w:eastAsia="ru-RU"/>
        </w:rPr>
        <w:t>22</w:t>
      </w:r>
      <w:r w:rsidRPr="00C149F5">
        <w:rPr>
          <w:rFonts w:eastAsia="Times New Roman" w:cs="Times New Roman"/>
          <w:color w:val="000000"/>
          <w:sz w:val="28"/>
          <w:szCs w:val="28"/>
          <w:lang w:eastAsia="ru-RU"/>
        </w:rPr>
        <w:t>].</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Таким образом, пятибалльная шкала оценивания, которой мы сейчас пользуемся, официально вступила в силу более 70 лет назад. И несмотря на то, что реалии в сфере образования постоянно менялись, шкала оставалась неизменной. Во всяком случае, на первый взгляд. Если в проблему углубиться, то станет очевидно, что никаких пяти баллов уже давно не существует. Обученность фактически оценивается по трехбалльной шкале: отметка «1» в школьной практике вообще больше не применяется, крайне редко ставят и «2», так как чаще всего учитель этим «наказывает» сам себя: с точки зрения родителей, а зачастую и директора школы, это он не смог научить и теперь вынужден при своей большой загруженности дополнительно работать с отстающими.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Сомнения вызывает и достоверность оценки. Отметки «5», «4», «3» в нашей стране на протяжении десятилетий ставились во всех типах школ: и в классах общеобразовательных школ, и в классах для одаренных детей, и в классах коррекционно-развивающего обучения, поэтому они просто не могут быть равнозначными.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Если взглянуть на проблему глубже, то трехбалльная шкала в принципе недостаточна, чтобы объективно дифференцировать учащихся по уровню подготовки. Практикующие педагоги прекрасно понимают, какими разными по содержанию могут быть две с виду одинаковые пятерки, две четверки или две тройки. Например, «четверка» может быть «твердой», может быть близкой </w:t>
      </w:r>
      <w:r w:rsidRPr="00C149F5">
        <w:rPr>
          <w:rFonts w:eastAsia="Times New Roman" w:cs="Times New Roman"/>
          <w:color w:val="000000"/>
          <w:sz w:val="28"/>
          <w:szCs w:val="28"/>
          <w:lang w:eastAsia="ru-RU"/>
        </w:rPr>
        <w:lastRenderedPageBreak/>
        <w:t>к «пятерке», а может быть «слабой», близкой к «тройке». Но об этом знают только учитель и ученик, в журнале, аттестате, дневнике это будут абсолютно одинаковые отметки без каких-либо пометок и пояснений. Даже родители часто не в курсе, каков именно уровень подготовки их ребенка по тому или иному предмету, ведь они видят те же самые обычные с виду и одинаковые для всех баллы. Представляется, что в свете введения инклюзивного образования проблема станет еще более актуальной.</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Для компенсации недостаточности трехбалльной шкалы оценивания некоторые педагоги добавляют к обычной 5-балльной шкале знаки «плюс» и «минус». При этом получается три градации «пятёрки» («пять с плюсом», «пять», «пять с минусом»), три градации «четвёрки», три градации «тройки» и «двойка». В результате - типичная 10-балльная шкала оценок. Однако существующие правила ведения классных журналов не позволяют учителям использовать оценки с дополнительными отметками. В этих условиях педагог идет на компромисс: в классном журнале выставляет обычные оценки, а в своей записной книжке -уточнённые [</w:t>
      </w:r>
      <w:r w:rsidR="00902332">
        <w:rPr>
          <w:rFonts w:eastAsia="Times New Roman" w:cs="Times New Roman"/>
          <w:color w:val="000000"/>
          <w:sz w:val="28"/>
          <w:szCs w:val="28"/>
          <w:lang w:eastAsia="ru-RU"/>
        </w:rPr>
        <w:t>2; 5</w:t>
      </w:r>
      <w:r w:rsidRPr="00C149F5">
        <w:rPr>
          <w:rFonts w:eastAsia="Times New Roman" w:cs="Times New Roman"/>
          <w:color w:val="000000"/>
          <w:sz w:val="28"/>
          <w:szCs w:val="28"/>
          <w:lang w:eastAsia="ru-RU"/>
        </w:rPr>
        <w:t>].</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С понятием «оценивание» тесно связан термин «оценка», при этом часто они трактуются как синонимы, однако М. А. </w:t>
      </w:r>
      <w:proofErr w:type="spellStart"/>
      <w:r w:rsidRPr="00C149F5">
        <w:rPr>
          <w:color w:val="000000"/>
          <w:sz w:val="28"/>
          <w:szCs w:val="28"/>
        </w:rPr>
        <w:t>Пинская</w:t>
      </w:r>
      <w:proofErr w:type="spellEnd"/>
      <w:r w:rsidRPr="00C149F5">
        <w:rPr>
          <w:color w:val="000000"/>
          <w:sz w:val="28"/>
          <w:szCs w:val="28"/>
        </w:rPr>
        <w:t xml:space="preserve"> указывает на разницу между ними: оценивание - это «процесс сбора с помощью средств оценивания информации о том, как происходит усвоение учебного предмета учащимся», а оценка </w:t>
      </w:r>
      <w:r w:rsidR="00FF329E">
        <w:rPr>
          <w:color w:val="000000"/>
          <w:sz w:val="28"/>
          <w:szCs w:val="28"/>
        </w:rPr>
        <w:t>–</w:t>
      </w:r>
      <w:r w:rsidRPr="00C149F5">
        <w:rPr>
          <w:color w:val="000000"/>
          <w:sz w:val="28"/>
          <w:szCs w:val="28"/>
        </w:rPr>
        <w:t xml:space="preserve"> это «интерпретация этой информации с целью управления образовательным процессом для достижения запланированных образовательных результатов». Мы опираемся на эту точку зрения и считаем, что оценка должна стимулировать учащихся, способствовать их развитию, поэтому предлагаем уточнить понятие «оценка» и понимать под ней развернутое суждение, которое несет в себе информацию о соотношении реальных результатов образовательной деятельности учащегося с планируемыми целями, а также их анализ, рекомендации для предотвращения ошибок в будущем и предполагает рефлексию учителя по отношению к своей преподавательской деятельности и рефлексию ученика по отношению к своей учебной деятельности.</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В качестве традиционного объекта оценивания обычно выступают предметные результаты, применительно к предмету «Иностранный язык» -уровень сформированное™ коммуникативной компетенции. Однако в контексте требований ФГОС ООО необходимо оценивать не только предметные, но и личностные и метапредметные результаты. Личностные результаты отвечают за ценностно-смысловую, нравственную и социальную ориентацию школьников (в социальных ролях и межличностных отношениях). Значимость метапредметных результатов обусловлена их универсальным характером, поскольку они предполагают развитие универсальных учебных действий (УУД).</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Кроме того, ФГОС ООО предъявляет следующие требования к процессу оценивания образовательных результатов:</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lastRenderedPageBreak/>
        <w:t xml:space="preserve">- оценивание </w:t>
      </w:r>
      <w:r w:rsidR="00CD3E62" w:rsidRPr="00C149F5">
        <w:rPr>
          <w:color w:val="000000"/>
          <w:sz w:val="28"/>
          <w:szCs w:val="28"/>
        </w:rPr>
        <w:t>–</w:t>
      </w:r>
      <w:r w:rsidRPr="00C149F5">
        <w:rPr>
          <w:color w:val="000000"/>
          <w:sz w:val="28"/>
          <w:szCs w:val="28"/>
        </w:rPr>
        <w:t xml:space="preserve"> это постоянный процесс, интегрированный в образовательный процесс;</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 оценивание может быть </w:t>
      </w:r>
      <w:proofErr w:type="spellStart"/>
      <w:r w:rsidRPr="00C149F5">
        <w:rPr>
          <w:color w:val="000000"/>
          <w:sz w:val="28"/>
          <w:szCs w:val="28"/>
        </w:rPr>
        <w:t>критериальным</w:t>
      </w:r>
      <w:proofErr w:type="spellEnd"/>
      <w:r w:rsidRPr="00C149F5">
        <w:rPr>
          <w:color w:val="000000"/>
          <w:sz w:val="28"/>
          <w:szCs w:val="28"/>
        </w:rPr>
        <w:t>, при этом критерии оценивания заранее известны и учителям, и учащимся, а также могут разрабатываться ими совместно;</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система оценивания должна выстраиваться таким образом, чтобы учащиеся включались в оценочную деятельность, формируя умения самооценки;</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оценивание должно обеспечивать оценку динамики индивидуальных достижений учащихся и умений регулирующих действий самонаблюдения, самоконтроля, самооценки в процессе коммуникативной деятельности на иностранном языке;</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система оценивания должна реализовывать комплексный подход к оценке всех трех групп образовательных результатов - личностных, метапредметных, предметных.</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Новые требования ФГОС ООО к оцениванию требуют пересмотра традиционных подходов к нему. </w:t>
      </w:r>
      <w:r w:rsidR="00087130" w:rsidRPr="00C149F5">
        <w:rPr>
          <w:color w:val="000000"/>
          <w:sz w:val="28"/>
          <w:szCs w:val="28"/>
        </w:rPr>
        <w:t>О</w:t>
      </w:r>
      <w:r w:rsidRPr="00C149F5">
        <w:rPr>
          <w:color w:val="000000"/>
          <w:sz w:val="28"/>
          <w:szCs w:val="28"/>
        </w:rPr>
        <w:t xml:space="preserve">бразовательные результаты возможно оценивать в рамках такой системы оценивания, которая строится на взаимодействии </w:t>
      </w:r>
      <w:proofErr w:type="spellStart"/>
      <w:r w:rsidRPr="00C149F5">
        <w:rPr>
          <w:color w:val="000000"/>
          <w:sz w:val="28"/>
          <w:szCs w:val="28"/>
        </w:rPr>
        <w:t>суммативного</w:t>
      </w:r>
      <w:proofErr w:type="spellEnd"/>
      <w:r w:rsidRPr="00C149F5">
        <w:rPr>
          <w:color w:val="000000"/>
          <w:sz w:val="28"/>
          <w:szCs w:val="28"/>
        </w:rPr>
        <w:t xml:space="preserve"> и формирующего оценивания. Поясним, что понимается под этими двумя видами оценивания.</w:t>
      </w:r>
    </w:p>
    <w:p w:rsidR="00E5534E" w:rsidRPr="00C149F5" w:rsidRDefault="00E5534E" w:rsidP="00C149F5">
      <w:pPr>
        <w:pStyle w:val="a4"/>
        <w:spacing w:before="0" w:beforeAutospacing="0" w:after="0" w:afterAutospacing="0"/>
        <w:ind w:firstLine="709"/>
        <w:jc w:val="both"/>
        <w:textAlignment w:val="top"/>
        <w:rPr>
          <w:color w:val="000000"/>
          <w:sz w:val="28"/>
          <w:szCs w:val="28"/>
        </w:rPr>
      </w:pPr>
      <w:proofErr w:type="spellStart"/>
      <w:r w:rsidRPr="00C149F5">
        <w:rPr>
          <w:color w:val="000000"/>
          <w:sz w:val="28"/>
          <w:szCs w:val="28"/>
        </w:rPr>
        <w:t>Суммативное</w:t>
      </w:r>
      <w:proofErr w:type="spellEnd"/>
      <w:r w:rsidRPr="00C149F5">
        <w:rPr>
          <w:color w:val="000000"/>
          <w:sz w:val="28"/>
          <w:szCs w:val="28"/>
        </w:rPr>
        <w:t xml:space="preserve"> оценивание позволяет определить соответствие знаний учащихся нормам и требованиям стандартов, констатировать факт обученности учеников</w:t>
      </w:r>
      <w:r w:rsidR="00087130" w:rsidRPr="00C149F5">
        <w:rPr>
          <w:color w:val="000000"/>
          <w:sz w:val="28"/>
          <w:szCs w:val="28"/>
        </w:rPr>
        <w:t xml:space="preserve">. </w:t>
      </w:r>
      <w:r w:rsidRPr="00C149F5">
        <w:rPr>
          <w:color w:val="000000"/>
          <w:sz w:val="28"/>
          <w:szCs w:val="28"/>
        </w:rPr>
        <w:t xml:space="preserve">Понятие «формирующее оценивание» в научной литературе появилось в 1967 г. благодаря научным работам М. </w:t>
      </w:r>
      <w:proofErr w:type="spellStart"/>
      <w:r w:rsidRPr="00C149F5">
        <w:rPr>
          <w:color w:val="000000"/>
          <w:sz w:val="28"/>
          <w:szCs w:val="28"/>
        </w:rPr>
        <w:t>Скривена</w:t>
      </w:r>
      <w:proofErr w:type="spellEnd"/>
      <w:r w:rsidRPr="00C149F5">
        <w:rPr>
          <w:color w:val="000000"/>
          <w:sz w:val="28"/>
          <w:szCs w:val="28"/>
        </w:rPr>
        <w:t>, который анализировал сущность оценивания с точки зрения процесса получения и применения информации на практике (</w:t>
      </w:r>
      <w:proofErr w:type="spellStart"/>
      <w:r w:rsidRPr="00C149F5">
        <w:rPr>
          <w:color w:val="000000"/>
          <w:sz w:val="28"/>
          <w:szCs w:val="28"/>
        </w:rPr>
        <w:t>Scriven</w:t>
      </w:r>
      <w:proofErr w:type="spellEnd"/>
      <w:r w:rsidRPr="00C149F5">
        <w:rPr>
          <w:color w:val="000000"/>
          <w:sz w:val="28"/>
          <w:szCs w:val="28"/>
        </w:rPr>
        <w:t xml:space="preserve">, 1967). Впоследствии этот термин использовался в трудах Б. </w:t>
      </w:r>
      <w:proofErr w:type="spellStart"/>
      <w:r w:rsidRPr="00C149F5">
        <w:rPr>
          <w:color w:val="000000"/>
          <w:sz w:val="28"/>
          <w:szCs w:val="28"/>
        </w:rPr>
        <w:t>Блума</w:t>
      </w:r>
      <w:proofErr w:type="spellEnd"/>
      <w:r w:rsidRPr="00C149F5">
        <w:rPr>
          <w:color w:val="000000"/>
          <w:sz w:val="28"/>
          <w:szCs w:val="28"/>
        </w:rPr>
        <w:t>, который рассматривал формирующее оценивание в качестве инструмента промежуточной диагностики и контроля образовательных результатов учащихся (</w:t>
      </w:r>
      <w:proofErr w:type="spellStart"/>
      <w:r w:rsidRPr="00C149F5">
        <w:rPr>
          <w:color w:val="000000"/>
          <w:sz w:val="28"/>
          <w:szCs w:val="28"/>
        </w:rPr>
        <w:t>Bloom</w:t>
      </w:r>
      <w:proofErr w:type="spellEnd"/>
      <w:r w:rsidRPr="00C149F5">
        <w:rPr>
          <w:color w:val="000000"/>
          <w:sz w:val="28"/>
          <w:szCs w:val="28"/>
        </w:rPr>
        <w:t>, 1969).</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В российской науке теория и практика формирующего оценивания стали освещаться после внедрения ФГОС второго поколения. Формирующее оценивание трактуется как оценка достижений учеников в их развитии, при этом результаты оценивания сравниваются с предыдущими результатами самого ученика (</w:t>
      </w:r>
      <w:proofErr w:type="spellStart"/>
      <w:r w:rsidRPr="00C149F5">
        <w:rPr>
          <w:color w:val="000000"/>
          <w:sz w:val="28"/>
          <w:szCs w:val="28"/>
        </w:rPr>
        <w:t>Лагода</w:t>
      </w:r>
      <w:proofErr w:type="spellEnd"/>
      <w:r w:rsidRPr="00C149F5">
        <w:rPr>
          <w:color w:val="000000"/>
          <w:sz w:val="28"/>
          <w:szCs w:val="28"/>
        </w:rPr>
        <w:t>, Литвинова, 2017).</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Отдельные аспекты этого вида оценивания анализировались в работах И. С. Фишман и Г. Б. Голуб (2007), М. А. </w:t>
      </w:r>
      <w:proofErr w:type="spellStart"/>
      <w:r w:rsidRPr="00C149F5">
        <w:rPr>
          <w:color w:val="000000"/>
          <w:sz w:val="28"/>
          <w:szCs w:val="28"/>
        </w:rPr>
        <w:t>Пинской</w:t>
      </w:r>
      <w:proofErr w:type="spellEnd"/>
      <w:r w:rsidRPr="00C149F5">
        <w:rPr>
          <w:color w:val="000000"/>
          <w:sz w:val="28"/>
          <w:szCs w:val="28"/>
        </w:rPr>
        <w:t xml:space="preserve"> (2010), Е. Г. Бойцовой (2014), Н. В. </w:t>
      </w:r>
      <w:proofErr w:type="spellStart"/>
      <w:r w:rsidRPr="00C149F5">
        <w:rPr>
          <w:color w:val="000000"/>
          <w:sz w:val="28"/>
          <w:szCs w:val="28"/>
        </w:rPr>
        <w:t>Бородкиной</w:t>
      </w:r>
      <w:proofErr w:type="spellEnd"/>
      <w:r w:rsidRPr="00C149F5">
        <w:rPr>
          <w:color w:val="000000"/>
          <w:sz w:val="28"/>
          <w:szCs w:val="28"/>
        </w:rPr>
        <w:t xml:space="preserve"> и О. В. Тихомировой (2016), А. Б. Воронцова (2018). Особо следует выделить диссертационные исследования Е. К. Михайловой (2013), Л. В. Вилковой (2014), О. Н. </w:t>
      </w:r>
      <w:proofErr w:type="spellStart"/>
      <w:r w:rsidRPr="00C149F5">
        <w:rPr>
          <w:color w:val="000000"/>
          <w:sz w:val="28"/>
          <w:szCs w:val="28"/>
        </w:rPr>
        <w:t>Шаповаловой</w:t>
      </w:r>
      <w:proofErr w:type="spellEnd"/>
      <w:r w:rsidRPr="00C149F5">
        <w:rPr>
          <w:color w:val="000000"/>
          <w:sz w:val="28"/>
          <w:szCs w:val="28"/>
        </w:rPr>
        <w:t xml:space="preserve"> (2020). Е. К. Михайлова (2013) рассматривает технологию формирующего оценивания как инструмент повышения качества индивидуальных достижений обучающихся, который также можно использовать для построения индивидуальной образовательной траектории. Л. В. Вилкова (2014) анализирует особенности применения </w:t>
      </w:r>
      <w:r w:rsidRPr="00C149F5">
        <w:rPr>
          <w:color w:val="000000"/>
          <w:sz w:val="28"/>
          <w:szCs w:val="28"/>
        </w:rPr>
        <w:lastRenderedPageBreak/>
        <w:t xml:space="preserve">формирующего оценивания в процессе обучения школьников иностранным языкам. О. Н. </w:t>
      </w:r>
      <w:proofErr w:type="spellStart"/>
      <w:r w:rsidRPr="00C149F5">
        <w:rPr>
          <w:color w:val="000000"/>
          <w:sz w:val="28"/>
          <w:szCs w:val="28"/>
        </w:rPr>
        <w:t>Шаповалова</w:t>
      </w:r>
      <w:proofErr w:type="spellEnd"/>
      <w:r w:rsidRPr="00C149F5">
        <w:rPr>
          <w:color w:val="000000"/>
          <w:sz w:val="28"/>
          <w:szCs w:val="28"/>
        </w:rPr>
        <w:t xml:space="preserve"> (2020) раскрывает полифункциональный характер формирующего оценивания и предлагает использовать его не только в качестве инструмента текущего контроля результатов учебной деятельности, но и как педагогическую технологию для достижения планируемых образовательных результатов учащихся.</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Кроме того, применение средств формирующего оценивания способствует развитию рефлексии учеников (самооценки), в основе которой лежит действие оценивания (</w:t>
      </w:r>
      <w:proofErr w:type="spellStart"/>
      <w:r w:rsidRPr="00C149F5">
        <w:rPr>
          <w:color w:val="000000"/>
          <w:sz w:val="28"/>
          <w:szCs w:val="28"/>
        </w:rPr>
        <w:t>Асмолов</w:t>
      </w:r>
      <w:proofErr w:type="spellEnd"/>
      <w:r w:rsidRPr="00C149F5">
        <w:rPr>
          <w:color w:val="000000"/>
          <w:sz w:val="28"/>
          <w:szCs w:val="28"/>
        </w:rPr>
        <w:t xml:space="preserve">, </w:t>
      </w:r>
      <w:proofErr w:type="spellStart"/>
      <w:r w:rsidRPr="00C149F5">
        <w:rPr>
          <w:color w:val="000000"/>
          <w:sz w:val="28"/>
          <w:szCs w:val="28"/>
        </w:rPr>
        <w:t>Бурменская</w:t>
      </w:r>
      <w:proofErr w:type="spellEnd"/>
      <w:r w:rsidRPr="00C149F5">
        <w:rPr>
          <w:color w:val="000000"/>
          <w:sz w:val="28"/>
          <w:szCs w:val="28"/>
        </w:rPr>
        <w:t xml:space="preserve">, Володарская, 2010), а также формированию регулятивных универсальных учебных действий (Кротова, 2021; Четвертных, 2018; </w:t>
      </w:r>
      <w:proofErr w:type="spellStart"/>
      <w:r w:rsidRPr="00C149F5">
        <w:rPr>
          <w:color w:val="000000"/>
          <w:sz w:val="28"/>
          <w:szCs w:val="28"/>
        </w:rPr>
        <w:t>Шаповалова</w:t>
      </w:r>
      <w:proofErr w:type="spellEnd"/>
      <w:r w:rsidRPr="00C149F5">
        <w:rPr>
          <w:color w:val="000000"/>
          <w:sz w:val="28"/>
          <w:szCs w:val="28"/>
        </w:rPr>
        <w:t xml:space="preserve">, Ефремова, 2019). Как отмечают О. А. </w:t>
      </w:r>
      <w:proofErr w:type="spellStart"/>
      <w:r w:rsidRPr="00C149F5">
        <w:rPr>
          <w:color w:val="000000"/>
          <w:sz w:val="28"/>
          <w:szCs w:val="28"/>
        </w:rPr>
        <w:t>Лагода</w:t>
      </w:r>
      <w:proofErr w:type="spellEnd"/>
      <w:r w:rsidRPr="00C149F5">
        <w:rPr>
          <w:color w:val="000000"/>
          <w:sz w:val="28"/>
          <w:szCs w:val="28"/>
        </w:rPr>
        <w:t xml:space="preserve"> и Т. В. Литвинова (2017), формирующее оценивание является условием реализации ФГОС и повышает качество обучения. Оно позволяет сделать ученика реальным участником образовательного процесса (Четвертных, 2018) и направлено на достижение всех трех групп образовательных результатов (Авсеенко, 2023).</w:t>
      </w:r>
    </w:p>
    <w:p w:rsidR="00E5534E" w:rsidRPr="00C149F5" w:rsidRDefault="00E5534E"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Итак, современные цели образования и модели требуют трансформации системы оценивания образовательных результатов учащихся. Необходимо включить ученика в процесс оценивания, обеспечить оценку динамики его индивидуальных достижений (личностных, метапредметных и предметных результатов образования), иными словами, использовать оценку в качестве инструмента целостного личностного развития учащегося. Это может быть реализовано благодаря включению в образовательный процесс не только </w:t>
      </w:r>
      <w:proofErr w:type="spellStart"/>
      <w:r w:rsidRPr="00C149F5">
        <w:rPr>
          <w:color w:val="000000"/>
          <w:sz w:val="28"/>
          <w:szCs w:val="28"/>
        </w:rPr>
        <w:t>суммативного</w:t>
      </w:r>
      <w:proofErr w:type="spellEnd"/>
      <w:r w:rsidRPr="00C149F5">
        <w:rPr>
          <w:color w:val="000000"/>
          <w:sz w:val="28"/>
          <w:szCs w:val="28"/>
        </w:rPr>
        <w:t>, но и формирующего оценивания. Оба вида оценивания должны взаимно дополнять друг друга.</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Оценивание играет ключевую роль в процессе обучения иностранному языку. Оно помогает учителям понять, насколько эффективно учащиеся усваивают материал, а также выявлять их сильные и слабые стороны. Главной целью оценивания является предоставление обратной связи ученикам, что способствует их дальнейшему развитию и мотивации. Оно также помогает учителям корректировать и адаптировать учебные методы и материалы, делая процесс обучения более эффективным и целенаправленным.</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Оценивание в обучении английскому языку не просто измеряет знание грамматики или словарного запаса; оно охватывает более широкий спектр языковых навыков, включая говорение, письмо, чтение и аудирование, а также способность использовать язык в реальных коммуникативных ситуациях.</w:t>
      </w:r>
    </w:p>
    <w:p w:rsidR="00390AD7" w:rsidRPr="00C149F5" w:rsidRDefault="00390AD7" w:rsidP="00C149F5">
      <w:pPr>
        <w:spacing w:after="0" w:line="240" w:lineRule="auto"/>
        <w:ind w:firstLine="709"/>
        <w:jc w:val="both"/>
        <w:rPr>
          <w:rFonts w:cs="Times New Roman"/>
          <w:sz w:val="28"/>
          <w:szCs w:val="28"/>
        </w:rPr>
      </w:pP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проводится регулярно и направлено на мониторинг процесса обучения. Это может быть оценивание в классе, когда учитель наблюдает за участием студентов в дискуссиях или их способностью понимать и использовать новый материал. </w:t>
      </w: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помогает учащимся понимать, какие аспекты языка они должны улучшить, и дает учителям информацию для корректировки учебного плана.</w:t>
      </w:r>
    </w:p>
    <w:p w:rsidR="00390AD7" w:rsidRPr="00C149F5" w:rsidRDefault="00390AD7" w:rsidP="00C149F5">
      <w:pPr>
        <w:spacing w:after="0" w:line="240" w:lineRule="auto"/>
        <w:ind w:firstLine="709"/>
        <w:jc w:val="both"/>
        <w:rPr>
          <w:rFonts w:cs="Times New Roman"/>
          <w:sz w:val="28"/>
          <w:szCs w:val="28"/>
        </w:rPr>
      </w:pPr>
      <w:proofErr w:type="spellStart"/>
      <w:r w:rsidRPr="00C149F5">
        <w:rPr>
          <w:rFonts w:cs="Times New Roman"/>
          <w:sz w:val="28"/>
          <w:szCs w:val="28"/>
        </w:rPr>
        <w:t>Суммативное</w:t>
      </w:r>
      <w:proofErr w:type="spellEnd"/>
      <w:r w:rsidRPr="00C149F5">
        <w:rPr>
          <w:rFonts w:cs="Times New Roman"/>
          <w:sz w:val="28"/>
          <w:szCs w:val="28"/>
        </w:rPr>
        <w:t xml:space="preserve"> оценивание проводится в конце учебного модуля или курса и служит для оценки общего уровня усвоения языка учащимися. Это </w:t>
      </w:r>
      <w:r w:rsidRPr="00C149F5">
        <w:rPr>
          <w:rFonts w:cs="Times New Roman"/>
          <w:sz w:val="28"/>
          <w:szCs w:val="28"/>
        </w:rPr>
        <w:lastRenderedPageBreak/>
        <w:t>могут быть итоговые тесты, экзамены или проекты, которые оценивают общие знания и навыки учащихся.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Каждый из этих подходов играет свою роль в обучении иностранным языкам и важен для создания полноценной и эффективной образовательной программы. Их сочетание помогает обеспечить глубокое и всестороннее изучение английского языка.</w:t>
      </w:r>
    </w:p>
    <w:p w:rsidR="00390AD7" w:rsidRDefault="00390AD7" w:rsidP="00C149F5">
      <w:pPr>
        <w:spacing w:after="0" w:line="240" w:lineRule="auto"/>
        <w:ind w:firstLine="709"/>
        <w:jc w:val="both"/>
        <w:rPr>
          <w:rFonts w:cs="Times New Roman"/>
          <w:sz w:val="28"/>
          <w:szCs w:val="28"/>
        </w:rPr>
      </w:pPr>
    </w:p>
    <w:p w:rsidR="00533310" w:rsidRPr="00C149F5" w:rsidRDefault="00533310" w:rsidP="00C149F5">
      <w:pPr>
        <w:spacing w:after="0" w:line="240" w:lineRule="auto"/>
        <w:ind w:firstLine="709"/>
        <w:jc w:val="both"/>
        <w:rPr>
          <w:rFonts w:cs="Times New Roman"/>
          <w:sz w:val="28"/>
          <w:szCs w:val="28"/>
        </w:rPr>
      </w:pPr>
    </w:p>
    <w:p w:rsidR="00390AD7" w:rsidRPr="00C149F5" w:rsidRDefault="00390AD7" w:rsidP="00C149F5">
      <w:pPr>
        <w:spacing w:after="0" w:line="240" w:lineRule="auto"/>
        <w:ind w:firstLine="709"/>
        <w:jc w:val="both"/>
        <w:rPr>
          <w:rFonts w:cs="Times New Roman"/>
          <w:b/>
          <w:sz w:val="28"/>
          <w:szCs w:val="28"/>
        </w:rPr>
      </w:pPr>
      <w:r w:rsidRPr="00C149F5">
        <w:rPr>
          <w:rFonts w:cs="Times New Roman"/>
          <w:b/>
          <w:sz w:val="28"/>
          <w:szCs w:val="28"/>
        </w:rPr>
        <w:t xml:space="preserve">2. Основные </w:t>
      </w:r>
      <w:r w:rsidR="00C149F5" w:rsidRPr="00C149F5">
        <w:rPr>
          <w:rFonts w:cs="Times New Roman"/>
          <w:b/>
          <w:sz w:val="28"/>
          <w:szCs w:val="28"/>
        </w:rPr>
        <w:t>виды</w:t>
      </w:r>
      <w:r w:rsidRPr="00C149F5">
        <w:rPr>
          <w:rFonts w:cs="Times New Roman"/>
          <w:b/>
          <w:sz w:val="28"/>
          <w:szCs w:val="28"/>
        </w:rPr>
        <w:t xml:space="preserve"> оценивания.</w:t>
      </w:r>
    </w:p>
    <w:p w:rsidR="00390AD7" w:rsidRPr="00C149F5" w:rsidRDefault="00533310" w:rsidP="00C149F5">
      <w:pPr>
        <w:spacing w:after="0" w:line="240" w:lineRule="auto"/>
        <w:ind w:firstLine="709"/>
        <w:jc w:val="both"/>
        <w:rPr>
          <w:rFonts w:cs="Times New Roman"/>
          <w:b/>
          <w:sz w:val="28"/>
          <w:szCs w:val="28"/>
        </w:rPr>
      </w:pPr>
      <w:r>
        <w:rPr>
          <w:rFonts w:cs="Times New Roman"/>
          <w:b/>
          <w:sz w:val="28"/>
          <w:szCs w:val="28"/>
        </w:rPr>
        <w:t>СЛАЙД 9</w:t>
      </w:r>
    </w:p>
    <w:p w:rsidR="00390AD7"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Рассмотрим два</w:t>
      </w:r>
      <w:r w:rsidR="00390AD7" w:rsidRPr="00C149F5">
        <w:rPr>
          <w:rFonts w:cs="Times New Roman"/>
          <w:sz w:val="28"/>
          <w:szCs w:val="28"/>
        </w:rPr>
        <w:t xml:space="preserve"> ключевых вид</w:t>
      </w:r>
      <w:r w:rsidRPr="00C149F5">
        <w:rPr>
          <w:rFonts w:cs="Times New Roman"/>
          <w:sz w:val="28"/>
          <w:szCs w:val="28"/>
        </w:rPr>
        <w:t>а</w:t>
      </w:r>
      <w:r w:rsidR="00390AD7" w:rsidRPr="00C149F5">
        <w:rPr>
          <w:rFonts w:cs="Times New Roman"/>
          <w:sz w:val="28"/>
          <w:szCs w:val="28"/>
        </w:rPr>
        <w:t xml:space="preserve"> оценивания – </w:t>
      </w:r>
      <w:proofErr w:type="spellStart"/>
      <w:r w:rsidR="00390AD7" w:rsidRPr="00C149F5">
        <w:rPr>
          <w:rFonts w:cs="Times New Roman"/>
          <w:sz w:val="28"/>
          <w:szCs w:val="28"/>
        </w:rPr>
        <w:t>формативно</w:t>
      </w:r>
      <w:r w:rsidRPr="00C149F5">
        <w:rPr>
          <w:rFonts w:cs="Times New Roman"/>
          <w:sz w:val="28"/>
          <w:szCs w:val="28"/>
        </w:rPr>
        <w:t>е</w:t>
      </w:r>
      <w:proofErr w:type="spellEnd"/>
      <w:r w:rsidR="00390AD7" w:rsidRPr="00C149F5">
        <w:rPr>
          <w:rFonts w:cs="Times New Roman"/>
          <w:sz w:val="28"/>
          <w:szCs w:val="28"/>
        </w:rPr>
        <w:t xml:space="preserve"> и </w:t>
      </w:r>
      <w:proofErr w:type="spellStart"/>
      <w:r w:rsidR="00390AD7" w:rsidRPr="00C149F5">
        <w:rPr>
          <w:rFonts w:cs="Times New Roman"/>
          <w:sz w:val="28"/>
          <w:szCs w:val="28"/>
        </w:rPr>
        <w:t>суммативно</w:t>
      </w:r>
      <w:r w:rsidRPr="00C149F5">
        <w:rPr>
          <w:rFonts w:cs="Times New Roman"/>
          <w:sz w:val="28"/>
          <w:szCs w:val="28"/>
        </w:rPr>
        <w:t>е</w:t>
      </w:r>
      <w:proofErr w:type="spellEnd"/>
      <w:r w:rsidR="00390AD7" w:rsidRPr="00C149F5">
        <w:rPr>
          <w:rFonts w:cs="Times New Roman"/>
          <w:sz w:val="28"/>
          <w:szCs w:val="28"/>
        </w:rPr>
        <w:t xml:space="preserve"> – и обсудим их роль в процессе обучения.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Первой ключевой темой нашего обсуждения является </w:t>
      </w: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Этот тип оценивания важен для постоянного мониторинга и поддержки прогресса студентов на протяжении всего курса обучения.</w:t>
      </w:r>
    </w:p>
    <w:p w:rsidR="00390AD7" w:rsidRPr="00C149F5" w:rsidRDefault="00390AD7" w:rsidP="00C149F5">
      <w:pPr>
        <w:spacing w:after="0" w:line="240" w:lineRule="auto"/>
        <w:ind w:firstLine="709"/>
        <w:jc w:val="both"/>
        <w:rPr>
          <w:rFonts w:cs="Times New Roman"/>
          <w:sz w:val="28"/>
          <w:szCs w:val="28"/>
        </w:rPr>
      </w:pP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 это процесс оценки учебных достижений учащихся, который осуществляется регулярно и систематически на протяжении всего курса обучения. Оно помогает учителям идентифицировать области, в которых учащимся требуется дополнительная помощь, а также предоставляет возможность для своевременной корректировки учебных методов.</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Основными характеристиками </w:t>
      </w:r>
      <w:proofErr w:type="spellStart"/>
      <w:r w:rsidRPr="00C149F5">
        <w:rPr>
          <w:rFonts w:cs="Times New Roman"/>
          <w:sz w:val="28"/>
          <w:szCs w:val="28"/>
        </w:rPr>
        <w:t>формативного</w:t>
      </w:r>
      <w:proofErr w:type="spellEnd"/>
      <w:r w:rsidRPr="00C149F5">
        <w:rPr>
          <w:rFonts w:cs="Times New Roman"/>
          <w:sz w:val="28"/>
          <w:szCs w:val="28"/>
        </w:rPr>
        <w:t xml:space="preserve"> оценивания являются его динамичность, гибкость и направленность на обучение. Вместо того чтобы просто измерять, что ученик знает или не знает, </w:t>
      </w: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стремится активно вовлекать учащихся в процесс обучения, предоставляя им постоянную обратную связь, которая способствует развитию и улучшению.</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Примеры методов </w:t>
      </w:r>
      <w:proofErr w:type="spellStart"/>
      <w:r w:rsidRPr="00C149F5">
        <w:rPr>
          <w:rFonts w:cs="Times New Roman"/>
          <w:sz w:val="28"/>
          <w:szCs w:val="28"/>
        </w:rPr>
        <w:t>формативного</w:t>
      </w:r>
      <w:proofErr w:type="spellEnd"/>
      <w:r w:rsidRPr="00C149F5">
        <w:rPr>
          <w:rFonts w:cs="Times New Roman"/>
          <w:sz w:val="28"/>
          <w:szCs w:val="28"/>
        </w:rPr>
        <w:t xml:space="preserve"> оценивания включают в себя: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Наблюдение в классе</w:t>
      </w:r>
      <w:r w:rsidR="00087130" w:rsidRPr="00C149F5">
        <w:rPr>
          <w:rFonts w:cs="Times New Roman"/>
          <w:sz w:val="28"/>
          <w:szCs w:val="28"/>
        </w:rPr>
        <w:t>.</w:t>
      </w:r>
      <w:r w:rsidRPr="00C149F5">
        <w:rPr>
          <w:rFonts w:cs="Times New Roman"/>
          <w:sz w:val="28"/>
          <w:szCs w:val="28"/>
        </w:rPr>
        <w:t xml:space="preserve"> Учителя наблюдают за учащимися во время выполнения заданий и участия в классных обсуждениях, что позволяет собирать информацию о их понимании и навыках.</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Контрольные вопросы</w:t>
      </w:r>
      <w:r w:rsidR="00087130" w:rsidRPr="00C149F5">
        <w:rPr>
          <w:rFonts w:cs="Times New Roman"/>
          <w:sz w:val="28"/>
          <w:szCs w:val="28"/>
        </w:rPr>
        <w:t>.</w:t>
      </w:r>
      <w:r w:rsidRPr="00C149F5">
        <w:rPr>
          <w:rFonts w:cs="Times New Roman"/>
          <w:sz w:val="28"/>
          <w:szCs w:val="28"/>
        </w:rPr>
        <w:t xml:space="preserve"> Поставленные в ходе урока, эти вопросы позволяют учителям оценить уровень понимания материала учащимися.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Краткие тесты</w:t>
      </w:r>
      <w:r w:rsidR="00087130" w:rsidRPr="00C149F5">
        <w:rPr>
          <w:rFonts w:cs="Times New Roman"/>
          <w:sz w:val="28"/>
          <w:szCs w:val="28"/>
        </w:rPr>
        <w:t>.</w:t>
      </w:r>
      <w:r w:rsidRPr="00C149F5">
        <w:rPr>
          <w:rFonts w:cs="Times New Roman"/>
          <w:sz w:val="28"/>
          <w:szCs w:val="28"/>
        </w:rPr>
        <w:t xml:space="preserve"> Небольшие тесты, проводимые регулярно, могут помочь учителям отслеживать прогресс учащихся и идентифицировать области, требующие дополнительного внимания.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Эти методы подчеркивают динамичность </w:t>
      </w:r>
      <w:proofErr w:type="spellStart"/>
      <w:r w:rsidRPr="00C149F5">
        <w:rPr>
          <w:rFonts w:cs="Times New Roman"/>
          <w:sz w:val="28"/>
          <w:szCs w:val="28"/>
        </w:rPr>
        <w:t>формативного</w:t>
      </w:r>
      <w:proofErr w:type="spellEnd"/>
      <w:r w:rsidRPr="00C149F5">
        <w:rPr>
          <w:rFonts w:cs="Times New Roman"/>
          <w:sz w:val="28"/>
          <w:szCs w:val="28"/>
        </w:rPr>
        <w:t xml:space="preserve"> оценивания и его ценность как средства обеспечения непрерывного обучения и развития учащихся.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Следующий важный вид оценивания – </w:t>
      </w:r>
      <w:proofErr w:type="spellStart"/>
      <w:r w:rsidRPr="00C149F5">
        <w:rPr>
          <w:rFonts w:cs="Times New Roman"/>
          <w:sz w:val="28"/>
          <w:szCs w:val="28"/>
        </w:rPr>
        <w:t>суммативное</w:t>
      </w:r>
      <w:proofErr w:type="spellEnd"/>
      <w:r w:rsidRPr="00C149F5">
        <w:rPr>
          <w:rFonts w:cs="Times New Roman"/>
          <w:sz w:val="28"/>
          <w:szCs w:val="28"/>
        </w:rPr>
        <w:t>. Этот тип оценивания проводится в конце учебного периода и служит для оценки общего уровня знаний и навыков, приобретенных учащимися.</w:t>
      </w:r>
    </w:p>
    <w:p w:rsidR="00741608" w:rsidRDefault="00741608" w:rsidP="00C149F5">
      <w:pPr>
        <w:spacing w:after="0" w:line="240" w:lineRule="auto"/>
        <w:ind w:firstLine="709"/>
        <w:jc w:val="both"/>
        <w:rPr>
          <w:rFonts w:cs="Times New Roman"/>
          <w:sz w:val="28"/>
          <w:szCs w:val="28"/>
        </w:rPr>
      </w:pPr>
      <w:r>
        <w:rPr>
          <w:rFonts w:cs="Times New Roman"/>
          <w:sz w:val="28"/>
          <w:szCs w:val="28"/>
        </w:rPr>
        <w:t>СЛАЙД 10</w:t>
      </w:r>
    </w:p>
    <w:p w:rsidR="00390AD7" w:rsidRPr="00C149F5" w:rsidRDefault="00390AD7" w:rsidP="00C149F5">
      <w:pPr>
        <w:spacing w:after="0" w:line="240" w:lineRule="auto"/>
        <w:ind w:firstLine="709"/>
        <w:jc w:val="both"/>
        <w:rPr>
          <w:rFonts w:cs="Times New Roman"/>
          <w:sz w:val="28"/>
          <w:szCs w:val="28"/>
        </w:rPr>
      </w:pPr>
      <w:proofErr w:type="spellStart"/>
      <w:r w:rsidRPr="00C149F5">
        <w:rPr>
          <w:rFonts w:cs="Times New Roman"/>
          <w:sz w:val="28"/>
          <w:szCs w:val="28"/>
        </w:rPr>
        <w:t>Суммативное</w:t>
      </w:r>
      <w:proofErr w:type="spellEnd"/>
      <w:r w:rsidRPr="00C149F5">
        <w:rPr>
          <w:rFonts w:cs="Times New Roman"/>
          <w:sz w:val="28"/>
          <w:szCs w:val="28"/>
        </w:rPr>
        <w:t xml:space="preserve"> оценивание представляет собой оценку учебных достижений учащихся, проводимую в конце определенного образовательного </w:t>
      </w:r>
      <w:r w:rsidRPr="00C149F5">
        <w:rPr>
          <w:rFonts w:cs="Times New Roman"/>
          <w:sz w:val="28"/>
          <w:szCs w:val="28"/>
        </w:rPr>
        <w:lastRenderedPageBreak/>
        <w:t xml:space="preserve">цикла – будь то </w:t>
      </w:r>
      <w:r w:rsidR="00741608">
        <w:rPr>
          <w:rFonts w:cs="Times New Roman"/>
          <w:sz w:val="28"/>
          <w:szCs w:val="28"/>
        </w:rPr>
        <w:t>четверть</w:t>
      </w:r>
      <w:r w:rsidRPr="00C149F5">
        <w:rPr>
          <w:rFonts w:cs="Times New Roman"/>
          <w:sz w:val="28"/>
          <w:szCs w:val="28"/>
        </w:rPr>
        <w:t xml:space="preserve">, учебный год или весь курс обучения. Целью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 является измерение уровня усвоения учебного материала учащимися и определение их успехов в достижении учебных стандартов и целей.</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Особенностью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 является его формализованный характер. Оно часто проводится в виде стандартизированных тестов или экзаменов, которые позволяют сравнивать результаты учащихся на разных уровнях и в разных учебных заведениях.</w:t>
      </w:r>
    </w:p>
    <w:p w:rsidR="00390AD7" w:rsidRPr="00C149F5" w:rsidRDefault="00390AD7" w:rsidP="00C149F5">
      <w:pPr>
        <w:spacing w:after="0" w:line="240" w:lineRule="auto"/>
        <w:ind w:firstLine="709"/>
        <w:jc w:val="both"/>
        <w:rPr>
          <w:rFonts w:cs="Times New Roman"/>
          <w:sz w:val="28"/>
          <w:szCs w:val="28"/>
        </w:rPr>
      </w:pPr>
      <w:proofErr w:type="spellStart"/>
      <w:r w:rsidRPr="00C149F5">
        <w:rPr>
          <w:rFonts w:cs="Times New Roman"/>
          <w:sz w:val="28"/>
          <w:szCs w:val="28"/>
        </w:rPr>
        <w:t>Суммативное</w:t>
      </w:r>
      <w:proofErr w:type="spellEnd"/>
      <w:r w:rsidRPr="00C149F5">
        <w:rPr>
          <w:rFonts w:cs="Times New Roman"/>
          <w:sz w:val="28"/>
          <w:szCs w:val="28"/>
        </w:rPr>
        <w:t xml:space="preserve"> оценивание может принимать различные формы, включа</w:t>
      </w:r>
      <w:r w:rsidR="00CD3E62" w:rsidRPr="00C149F5">
        <w:rPr>
          <w:rFonts w:cs="Times New Roman"/>
          <w:sz w:val="28"/>
          <w:szCs w:val="28"/>
        </w:rPr>
        <w:t>я и</w:t>
      </w:r>
      <w:r w:rsidRPr="00C149F5">
        <w:rPr>
          <w:rFonts w:cs="Times New Roman"/>
          <w:sz w:val="28"/>
          <w:szCs w:val="28"/>
        </w:rPr>
        <w:t>тоговые экзамены</w:t>
      </w:r>
      <w:r w:rsidR="00087130" w:rsidRPr="00C149F5">
        <w:rPr>
          <w:rFonts w:cs="Times New Roman"/>
          <w:sz w:val="28"/>
          <w:szCs w:val="28"/>
        </w:rPr>
        <w:t>.</w:t>
      </w:r>
      <w:r w:rsidRPr="00C149F5">
        <w:rPr>
          <w:rFonts w:cs="Times New Roman"/>
          <w:sz w:val="28"/>
          <w:szCs w:val="28"/>
        </w:rPr>
        <w:t xml:space="preserve"> </w:t>
      </w:r>
      <w:r w:rsidR="00CD3E62" w:rsidRPr="00C149F5">
        <w:rPr>
          <w:rFonts w:cs="Times New Roman"/>
          <w:sz w:val="28"/>
          <w:szCs w:val="28"/>
        </w:rPr>
        <w:t>Они п</w:t>
      </w:r>
      <w:r w:rsidRPr="00C149F5">
        <w:rPr>
          <w:rFonts w:cs="Times New Roman"/>
          <w:sz w:val="28"/>
          <w:szCs w:val="28"/>
        </w:rPr>
        <w:t>роводятся в конце учебного периода и оценивают знания и навыки учащихся по всему курсу.</w:t>
      </w:r>
    </w:p>
    <w:p w:rsidR="00741608" w:rsidRDefault="00741608" w:rsidP="00C149F5">
      <w:pPr>
        <w:spacing w:after="0" w:line="240" w:lineRule="auto"/>
        <w:ind w:firstLine="709"/>
        <w:jc w:val="both"/>
        <w:rPr>
          <w:rFonts w:cs="Times New Roman"/>
          <w:sz w:val="28"/>
          <w:szCs w:val="28"/>
        </w:rPr>
      </w:pPr>
      <w:r>
        <w:rPr>
          <w:rFonts w:cs="Times New Roman"/>
          <w:sz w:val="28"/>
          <w:szCs w:val="28"/>
        </w:rPr>
        <w:t>СЛАЙД 11</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Проектные работы и исследования</w:t>
      </w:r>
      <w:r w:rsidR="00CD3E62" w:rsidRPr="00C149F5">
        <w:rPr>
          <w:rFonts w:cs="Times New Roman"/>
          <w:sz w:val="28"/>
          <w:szCs w:val="28"/>
        </w:rPr>
        <w:t xml:space="preserve"> о</w:t>
      </w:r>
      <w:r w:rsidRPr="00C149F5">
        <w:rPr>
          <w:rFonts w:cs="Times New Roman"/>
          <w:sz w:val="28"/>
          <w:szCs w:val="28"/>
        </w:rPr>
        <w:t>ценивают способность учащихся применять полученные знания в практической деятельности.</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Портфолио</w:t>
      </w:r>
      <w:r w:rsidR="00CD3E62" w:rsidRPr="00C149F5">
        <w:rPr>
          <w:rFonts w:cs="Times New Roman"/>
          <w:sz w:val="28"/>
          <w:szCs w:val="28"/>
        </w:rPr>
        <w:t>, с</w:t>
      </w:r>
      <w:r w:rsidRPr="00C149F5">
        <w:rPr>
          <w:rFonts w:cs="Times New Roman"/>
          <w:sz w:val="28"/>
          <w:szCs w:val="28"/>
        </w:rPr>
        <w:t>борник работ учащегося, позволяющий оценить его прогресс и достижения за определенный период</w:t>
      </w:r>
      <w:r w:rsidR="00902332">
        <w:rPr>
          <w:rFonts w:cs="Times New Roman"/>
          <w:sz w:val="28"/>
          <w:szCs w:val="28"/>
        </w:rPr>
        <w:t xml:space="preserve"> </w:t>
      </w:r>
      <w:r w:rsidR="00902332" w:rsidRPr="00C149F5">
        <w:rPr>
          <w:rFonts w:eastAsia="Times New Roman" w:cs="Times New Roman"/>
          <w:color w:val="000000"/>
          <w:sz w:val="28"/>
          <w:szCs w:val="28"/>
          <w:lang w:eastAsia="ru-RU"/>
        </w:rPr>
        <w:t>[</w:t>
      </w:r>
      <w:r w:rsidR="00902332">
        <w:rPr>
          <w:rFonts w:eastAsia="Times New Roman" w:cs="Times New Roman"/>
          <w:color w:val="000000"/>
          <w:sz w:val="28"/>
          <w:szCs w:val="28"/>
          <w:lang w:eastAsia="ru-RU"/>
        </w:rPr>
        <w:t>16</w:t>
      </w:r>
      <w:r w:rsidR="00902332" w:rsidRPr="00C149F5">
        <w:rPr>
          <w:rFonts w:eastAsia="Times New Roman" w:cs="Times New Roman"/>
          <w:color w:val="000000"/>
          <w:sz w:val="28"/>
          <w:szCs w:val="28"/>
          <w:lang w:eastAsia="ru-RU"/>
        </w:rPr>
        <w:t>]</w:t>
      </w:r>
      <w:r w:rsidRPr="00C149F5">
        <w:rPr>
          <w:rFonts w:cs="Times New Roman"/>
          <w:sz w:val="28"/>
          <w:szCs w:val="28"/>
        </w:rPr>
        <w:t>.</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Эти методы подчеркивают важность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 как средства определения общего уровня усвоения учебного материала учащимися и их готовности к переходу на следующий уровень обучения.</w:t>
      </w:r>
    </w:p>
    <w:p w:rsidR="00390AD7" w:rsidRPr="00C149F5" w:rsidRDefault="00390AD7" w:rsidP="00C149F5">
      <w:pPr>
        <w:spacing w:after="0" w:line="240" w:lineRule="auto"/>
        <w:ind w:firstLine="709"/>
        <w:jc w:val="both"/>
        <w:rPr>
          <w:rFonts w:cs="Times New Roman"/>
          <w:sz w:val="28"/>
          <w:szCs w:val="28"/>
        </w:rPr>
      </w:pP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как мы уже упоминали, ориентировано на обучение и развитие. Рассмотрим некоторые методы более подробно</w:t>
      </w:r>
      <w:r w:rsidR="00CD3E62" w:rsidRPr="00C149F5">
        <w:rPr>
          <w:rFonts w:cs="Times New Roman"/>
          <w:sz w:val="28"/>
          <w:szCs w:val="28"/>
        </w:rPr>
        <w:t>.</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Обратная связь в процессе обучения включает комментарии учителя по выполненным заданиям, которые помогают учащимся понимать свои ошибки и извлекать уроки. Важно, чтобы обратная связь была конструктивной и направленной на поощрение дальнейшего развития.</w:t>
      </w:r>
      <w:r w:rsidR="00087130" w:rsidRPr="00C149F5">
        <w:rPr>
          <w:rFonts w:cs="Times New Roman"/>
          <w:sz w:val="28"/>
          <w:szCs w:val="28"/>
        </w:rPr>
        <w:t xml:space="preserve"> </w:t>
      </w:r>
      <w:r w:rsidRPr="00C149F5">
        <w:rPr>
          <w:rFonts w:cs="Times New Roman"/>
          <w:sz w:val="28"/>
          <w:szCs w:val="28"/>
        </w:rPr>
        <w:t>Учащиеся работают в группах для обсуждения и оценки работы друг друга, что способствует развитию критического мышления и коммуникативных навыков.</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Однако стоит отметить, что </w:t>
      </w:r>
      <w:proofErr w:type="spellStart"/>
      <w:r w:rsidRPr="00C149F5">
        <w:rPr>
          <w:rFonts w:cs="Times New Roman"/>
          <w:sz w:val="28"/>
          <w:szCs w:val="28"/>
        </w:rPr>
        <w:t>формативное</w:t>
      </w:r>
      <w:proofErr w:type="spellEnd"/>
      <w:r w:rsidRPr="00C149F5">
        <w:rPr>
          <w:rFonts w:cs="Times New Roman"/>
          <w:sz w:val="28"/>
          <w:szCs w:val="28"/>
        </w:rPr>
        <w:t xml:space="preserve"> оценивание также имеет свои трудности. Оно требует значительного времени и усилий со стороны учителя для подготовки, проведения и анализа. Кроме того, существует риск субъективности в оценках, особенно при оценивании устных ответов и творческих заданий.</w:t>
      </w:r>
    </w:p>
    <w:p w:rsidR="00390AD7" w:rsidRPr="00C149F5" w:rsidRDefault="00087130" w:rsidP="00C149F5">
      <w:pPr>
        <w:spacing w:after="0" w:line="240" w:lineRule="auto"/>
        <w:ind w:firstLine="709"/>
        <w:jc w:val="both"/>
        <w:rPr>
          <w:rFonts w:cs="Times New Roman"/>
          <w:sz w:val="28"/>
          <w:szCs w:val="28"/>
        </w:rPr>
      </w:pPr>
      <w:r w:rsidRPr="00C149F5">
        <w:rPr>
          <w:rFonts w:cs="Times New Roman"/>
          <w:sz w:val="28"/>
          <w:szCs w:val="28"/>
        </w:rPr>
        <w:t>М</w:t>
      </w:r>
      <w:r w:rsidR="00390AD7" w:rsidRPr="00C149F5">
        <w:rPr>
          <w:rFonts w:cs="Times New Roman"/>
          <w:sz w:val="28"/>
          <w:szCs w:val="28"/>
        </w:rPr>
        <w:t>етоды и особенности</w:t>
      </w:r>
      <w:r w:rsidRPr="00C149F5">
        <w:rPr>
          <w:rFonts w:cs="Times New Roman"/>
          <w:sz w:val="28"/>
          <w:szCs w:val="28"/>
        </w:rPr>
        <w:t xml:space="preserve">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Стандартизированные тесты</w:t>
      </w:r>
      <w:r w:rsidR="00087130" w:rsidRPr="00C149F5">
        <w:rPr>
          <w:rFonts w:cs="Times New Roman"/>
          <w:sz w:val="28"/>
          <w:szCs w:val="28"/>
        </w:rPr>
        <w:t>, направленные на</w:t>
      </w:r>
      <w:r w:rsidRPr="00C149F5">
        <w:rPr>
          <w:rFonts w:cs="Times New Roman"/>
          <w:sz w:val="28"/>
          <w:szCs w:val="28"/>
        </w:rPr>
        <w:t xml:space="preserve"> множественный выбор, вопросы на соответствие, заполнение пробелов и т.д. Они позволяют объективно оценить знания учащихся и легко сопоставимы.</w:t>
      </w:r>
    </w:p>
    <w:p w:rsidR="00390AD7" w:rsidRPr="00C149F5" w:rsidRDefault="00087130" w:rsidP="00C149F5">
      <w:pPr>
        <w:spacing w:after="0" w:line="240" w:lineRule="auto"/>
        <w:ind w:firstLine="709"/>
        <w:jc w:val="both"/>
        <w:rPr>
          <w:rFonts w:cs="Times New Roman"/>
          <w:sz w:val="28"/>
          <w:szCs w:val="28"/>
        </w:rPr>
      </w:pPr>
      <w:r w:rsidRPr="00C149F5">
        <w:rPr>
          <w:rFonts w:cs="Times New Roman"/>
          <w:sz w:val="28"/>
          <w:szCs w:val="28"/>
        </w:rPr>
        <w:t>С</w:t>
      </w:r>
      <w:r w:rsidR="00390AD7" w:rsidRPr="00C149F5">
        <w:rPr>
          <w:rFonts w:cs="Times New Roman"/>
          <w:sz w:val="28"/>
          <w:szCs w:val="28"/>
        </w:rPr>
        <w:t>очинения или исследовательские работы</w:t>
      </w:r>
      <w:r w:rsidRPr="00C149F5">
        <w:rPr>
          <w:rFonts w:cs="Times New Roman"/>
          <w:sz w:val="28"/>
          <w:szCs w:val="28"/>
        </w:rPr>
        <w:t xml:space="preserve"> п</w:t>
      </w:r>
      <w:r w:rsidR="00390AD7" w:rsidRPr="00C149F5">
        <w:rPr>
          <w:rFonts w:cs="Times New Roman"/>
          <w:sz w:val="28"/>
          <w:szCs w:val="28"/>
        </w:rPr>
        <w:t>озволяют оценить способность учащихся к анализу, критическому мышлению и составлению связного текста.</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Оценка устных навыков учащихся, включая произношение, плавность речи и способность поддерживать диалог</w:t>
      </w:r>
      <w:r w:rsidR="00902332">
        <w:rPr>
          <w:rFonts w:cs="Times New Roman"/>
          <w:sz w:val="28"/>
          <w:szCs w:val="28"/>
        </w:rPr>
        <w:t xml:space="preserve"> </w:t>
      </w:r>
      <w:r w:rsidR="00902332" w:rsidRPr="00C149F5">
        <w:rPr>
          <w:rFonts w:eastAsia="Times New Roman" w:cs="Times New Roman"/>
          <w:color w:val="000000"/>
          <w:sz w:val="28"/>
          <w:szCs w:val="28"/>
          <w:lang w:eastAsia="ru-RU"/>
        </w:rPr>
        <w:t>[</w:t>
      </w:r>
      <w:r w:rsidR="00902332">
        <w:rPr>
          <w:rFonts w:eastAsia="Times New Roman" w:cs="Times New Roman"/>
          <w:color w:val="000000"/>
          <w:sz w:val="28"/>
          <w:szCs w:val="28"/>
          <w:lang w:eastAsia="ru-RU"/>
        </w:rPr>
        <w:t>18</w:t>
      </w:r>
      <w:r w:rsidR="00902332" w:rsidRPr="00C149F5">
        <w:rPr>
          <w:rFonts w:eastAsia="Times New Roman" w:cs="Times New Roman"/>
          <w:color w:val="000000"/>
          <w:sz w:val="28"/>
          <w:szCs w:val="28"/>
          <w:lang w:eastAsia="ru-RU"/>
        </w:rPr>
        <w:t>]</w:t>
      </w:r>
      <w:r w:rsidRPr="00C149F5">
        <w:rPr>
          <w:rFonts w:cs="Times New Roman"/>
          <w:sz w:val="28"/>
          <w:szCs w:val="28"/>
        </w:rPr>
        <w:t>.</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Основной проблемой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 является его финальный характер, который может вызывать стресс и тревогу у учащихся. </w:t>
      </w:r>
      <w:r w:rsidRPr="00C149F5">
        <w:rPr>
          <w:rFonts w:cs="Times New Roman"/>
          <w:sz w:val="28"/>
          <w:szCs w:val="28"/>
        </w:rPr>
        <w:lastRenderedPageBreak/>
        <w:t>Также важно обеспечить, чтобы оценочные материалы были актуальными и соответствовали уровню и потребностям учащихся.</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 xml:space="preserve">Успешное оценивание на уроках английского языка требует сбалансированного применения и </w:t>
      </w:r>
      <w:proofErr w:type="spellStart"/>
      <w:proofErr w:type="gramStart"/>
      <w:r w:rsidRPr="00C149F5">
        <w:rPr>
          <w:rFonts w:cs="Times New Roman"/>
          <w:sz w:val="28"/>
          <w:szCs w:val="28"/>
        </w:rPr>
        <w:t>формативного</w:t>
      </w:r>
      <w:proofErr w:type="spellEnd"/>
      <w:proofErr w:type="gramEnd"/>
      <w:r w:rsidRPr="00C149F5">
        <w:rPr>
          <w:rFonts w:cs="Times New Roman"/>
          <w:sz w:val="28"/>
          <w:szCs w:val="28"/>
        </w:rPr>
        <w:t xml:space="preserve"> и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 Учителям необходимо тщательно планировать оценочные мероприятия, обеспечивая, чтобы они были справедливыми, объективными и соответствующими учебным целям.</w:t>
      </w:r>
    </w:p>
    <w:p w:rsidR="00390AD7" w:rsidRPr="00C149F5" w:rsidRDefault="00390AD7" w:rsidP="00C149F5">
      <w:pPr>
        <w:spacing w:after="0" w:line="240" w:lineRule="auto"/>
        <w:ind w:firstLine="709"/>
        <w:jc w:val="both"/>
        <w:rPr>
          <w:rFonts w:cs="Times New Roman"/>
          <w:sz w:val="28"/>
          <w:szCs w:val="28"/>
        </w:rPr>
      </w:pPr>
      <w:r w:rsidRPr="00C149F5">
        <w:rPr>
          <w:rFonts w:cs="Times New Roman"/>
          <w:sz w:val="28"/>
          <w:szCs w:val="28"/>
        </w:rPr>
        <w:t>Важно помнить, что цель оценивания не только в измерении знаний, но и в поддержке обучения и развития учащихся. Поэтому рекомендуется регулярно пересматривать и адаптировать оценочные методы, чтобы они соответствовали меняющимся потребностям учащихся и образовательной среды.</w:t>
      </w:r>
    </w:p>
    <w:p w:rsidR="00390AD7" w:rsidRPr="00C149F5" w:rsidRDefault="00390AD7" w:rsidP="00C149F5">
      <w:pPr>
        <w:spacing w:after="0" w:line="240" w:lineRule="auto"/>
        <w:ind w:firstLine="709"/>
        <w:jc w:val="both"/>
        <w:rPr>
          <w:rFonts w:cs="Times New Roman"/>
          <w:sz w:val="28"/>
          <w:szCs w:val="28"/>
        </w:rPr>
      </w:pPr>
    </w:p>
    <w:p w:rsidR="00874BCC" w:rsidRPr="00C149F5" w:rsidRDefault="0096218D" w:rsidP="00C149F5">
      <w:pPr>
        <w:spacing w:after="0" w:line="240" w:lineRule="auto"/>
        <w:ind w:firstLine="709"/>
        <w:jc w:val="both"/>
        <w:rPr>
          <w:rFonts w:cs="Times New Roman"/>
          <w:b/>
          <w:sz w:val="28"/>
          <w:szCs w:val="28"/>
        </w:rPr>
      </w:pPr>
      <w:r w:rsidRPr="00C149F5">
        <w:rPr>
          <w:rFonts w:cs="Times New Roman"/>
          <w:b/>
          <w:sz w:val="28"/>
          <w:szCs w:val="28"/>
        </w:rPr>
        <w:t>3</w:t>
      </w:r>
      <w:r w:rsidR="00874BCC" w:rsidRPr="00C149F5">
        <w:rPr>
          <w:rFonts w:cs="Times New Roman"/>
          <w:b/>
          <w:sz w:val="28"/>
          <w:szCs w:val="28"/>
        </w:rPr>
        <w:t>. Методы и инструменты оценивания</w:t>
      </w:r>
    </w:p>
    <w:p w:rsidR="00CD3E62" w:rsidRPr="00741608" w:rsidRDefault="00741608" w:rsidP="00C149F5">
      <w:pPr>
        <w:spacing w:after="0" w:line="240" w:lineRule="auto"/>
        <w:ind w:firstLine="709"/>
        <w:jc w:val="both"/>
        <w:rPr>
          <w:rFonts w:cs="Times New Roman"/>
          <w:sz w:val="28"/>
          <w:szCs w:val="28"/>
        </w:rPr>
      </w:pPr>
      <w:r w:rsidRPr="00741608">
        <w:rPr>
          <w:rFonts w:cs="Times New Roman"/>
          <w:sz w:val="28"/>
          <w:szCs w:val="28"/>
        </w:rPr>
        <w:t>СЛАЙД 12-28</w:t>
      </w:r>
    </w:p>
    <w:p w:rsidR="00FA7E04" w:rsidRPr="00C149F5" w:rsidRDefault="00C149F5"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Вопросы применения современных методов оценивания на уроках английского языка являются актуальными, они </w:t>
      </w:r>
      <w:proofErr w:type="spellStart"/>
      <w:r w:rsidRPr="00C149F5">
        <w:rPr>
          <w:color w:val="000000"/>
          <w:sz w:val="28"/>
          <w:szCs w:val="28"/>
        </w:rPr>
        <w:t>способствовуют</w:t>
      </w:r>
      <w:proofErr w:type="spellEnd"/>
      <w:r w:rsidRPr="00C149F5">
        <w:rPr>
          <w:color w:val="000000"/>
          <w:sz w:val="28"/>
          <w:szCs w:val="28"/>
        </w:rPr>
        <w:t xml:space="preserve"> реализации системно-</w:t>
      </w:r>
      <w:proofErr w:type="spellStart"/>
      <w:r w:rsidRPr="00C149F5">
        <w:rPr>
          <w:color w:val="000000"/>
          <w:sz w:val="28"/>
          <w:szCs w:val="28"/>
        </w:rPr>
        <w:t>дятельностного</w:t>
      </w:r>
      <w:proofErr w:type="spellEnd"/>
      <w:r w:rsidRPr="00C149F5">
        <w:rPr>
          <w:color w:val="000000"/>
          <w:sz w:val="28"/>
          <w:szCs w:val="28"/>
        </w:rPr>
        <w:t xml:space="preserve"> подхода в оценивании. </w:t>
      </w:r>
      <w:r w:rsidR="00FA7E04" w:rsidRPr="00C149F5">
        <w:rPr>
          <w:color w:val="000000"/>
          <w:sz w:val="28"/>
          <w:szCs w:val="28"/>
        </w:rPr>
        <w:t>Один из методов работы, который соответствует принципам формирующего оценивания</w:t>
      </w:r>
      <w:r w:rsidRPr="00C149F5">
        <w:rPr>
          <w:color w:val="000000"/>
          <w:sz w:val="28"/>
          <w:szCs w:val="28"/>
        </w:rPr>
        <w:t xml:space="preserve"> –</w:t>
      </w:r>
      <w:r w:rsidR="00FA7E04" w:rsidRPr="00C149F5">
        <w:rPr>
          <w:color w:val="000000"/>
          <w:sz w:val="28"/>
          <w:szCs w:val="28"/>
        </w:rPr>
        <w:t xml:space="preserve"> это оценочные рубрики. Это способ описания оценочных критериев, которые опираются на ожидаемые учебные результаты и учебные достижения [3]. Метод позволяет сделать оценивание понятным для учеников. Каждая рубрика имеет определённые критерии и переводится в баллы.</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Рубрики представляют собой таблицы и позволяют ученику и учителю определить самые важные моменты для обучения, а именно: на каком уровне находится ученик в данный момент, чего не хватает, чтобы достичь образцового уровня, какой шаг следует сделать, чтобы достичь его. Учащиеся принимают непосредственное участие в разработке критериев (либо в их утверждении, если речь идёт о младших школьниках). Рубрики могут быть использованы для оценивания различных форм деятельности: письменных работ, устных высказываний, работы с текстом и т.д.</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Критерии оценки монологического высказывания (рассказ по теме, описание картинки</w:t>
      </w:r>
      <w:r w:rsidR="00087130" w:rsidRPr="00C149F5">
        <w:rPr>
          <w:color w:val="000000"/>
          <w:sz w:val="28"/>
          <w:szCs w:val="28"/>
        </w:rPr>
        <w:t xml:space="preserve"> др.</w:t>
      </w:r>
      <w:r w:rsidR="00CD3E62" w:rsidRPr="00C149F5">
        <w:rPr>
          <w:color w:val="000000"/>
          <w:sz w:val="28"/>
          <w:szCs w:val="28"/>
        </w:rPr>
        <w:t xml:space="preserve"> </w:t>
      </w:r>
      <w:r w:rsidRPr="00C149F5">
        <w:rPr>
          <w:color w:val="000000"/>
          <w:sz w:val="28"/>
          <w:szCs w:val="28"/>
        </w:rPr>
        <w:t>Перед началом работы по составлению критериев целесообразно объяснить все показатели</w:t>
      </w:r>
      <w:r w:rsidR="00087130" w:rsidRPr="00C149F5">
        <w:rPr>
          <w:color w:val="000000"/>
          <w:sz w:val="28"/>
          <w:szCs w:val="28"/>
        </w:rPr>
        <w:t xml:space="preserve"> </w:t>
      </w:r>
      <w:r w:rsidRPr="00C149F5">
        <w:rPr>
          <w:color w:val="000000"/>
          <w:sz w:val="28"/>
          <w:szCs w:val="28"/>
        </w:rPr>
        <w:t>наличия или отсутствия умений</w:t>
      </w:r>
      <w:r w:rsidR="00087130" w:rsidRPr="00C149F5">
        <w:rPr>
          <w:color w:val="000000"/>
          <w:sz w:val="28"/>
          <w:szCs w:val="28"/>
        </w:rPr>
        <w:t>.</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Одним из эффективных инструментов формирующего оценивания является методика «Карта понятий». Она позволяет оценить, как хорошо обучающиеся могут видеть общую картину предмета или отдельной темы, т.е. удалось ли им построить связи между отдельными элементами темы и систематизировать пройденный материал</w:t>
      </w:r>
      <w:r w:rsidR="00902332">
        <w:rPr>
          <w:color w:val="000000"/>
          <w:sz w:val="28"/>
          <w:szCs w:val="28"/>
        </w:rPr>
        <w:t xml:space="preserve"> </w:t>
      </w:r>
      <w:r w:rsidR="00902332" w:rsidRPr="00C149F5">
        <w:rPr>
          <w:color w:val="000000"/>
          <w:sz w:val="28"/>
          <w:szCs w:val="28"/>
        </w:rPr>
        <w:t>[</w:t>
      </w:r>
      <w:r w:rsidR="00902332">
        <w:rPr>
          <w:color w:val="000000"/>
          <w:sz w:val="28"/>
          <w:szCs w:val="28"/>
        </w:rPr>
        <w:t>8; 20</w:t>
      </w:r>
      <w:r w:rsidR="00902332" w:rsidRPr="00C149F5">
        <w:rPr>
          <w:color w:val="000000"/>
          <w:sz w:val="28"/>
          <w:szCs w:val="28"/>
        </w:rPr>
        <w:t>]</w:t>
      </w:r>
      <w:r w:rsidRPr="00C149F5">
        <w:rPr>
          <w:color w:val="000000"/>
          <w:sz w:val="28"/>
          <w:szCs w:val="28"/>
        </w:rPr>
        <w:t>.</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 xml:space="preserve">Карта понятий представляет собой разветвлённую схему, в центре которой находится ключевое слово или тема урока. В разные стороны от ключевого слова отходят «лучи» с основными понятиями или категориями, связанные с ключевой темой. Карта понятий позволяет обучающимся визуализировать связь между различными словами по определённой теме, </w:t>
      </w:r>
      <w:r w:rsidRPr="00C149F5">
        <w:rPr>
          <w:color w:val="000000"/>
          <w:sz w:val="28"/>
          <w:szCs w:val="28"/>
        </w:rPr>
        <w:lastRenderedPageBreak/>
        <w:t xml:space="preserve">структурировать процесс запоминания новых слов, а также развивает критическое мышление и самостоятельное оценивание собственных знаний. В зависимости от уровня знаний обучающихся, карта понятий может быть более разветвлённой или наоборот — включать только основные знания по теме. «Карта понятий» на уроках иностранного языка может использоваться при изучении лексики, грамматики, страноведения. Например, при изучении </w:t>
      </w:r>
      <w:proofErr w:type="spellStart"/>
      <w:r w:rsidRPr="00C149F5">
        <w:rPr>
          <w:color w:val="000000"/>
          <w:sz w:val="28"/>
          <w:szCs w:val="28"/>
        </w:rPr>
        <w:t>немецкоговорящих</w:t>
      </w:r>
      <w:proofErr w:type="spellEnd"/>
      <w:r w:rsidRPr="00C149F5">
        <w:rPr>
          <w:color w:val="000000"/>
          <w:sz w:val="28"/>
          <w:szCs w:val="28"/>
        </w:rPr>
        <w:t xml:space="preserve"> стран и при описании своей страны</w:t>
      </w:r>
      <w:r w:rsidR="00087130" w:rsidRPr="00C149F5">
        <w:rPr>
          <w:color w:val="000000"/>
          <w:sz w:val="28"/>
          <w:szCs w:val="28"/>
        </w:rPr>
        <w:t xml:space="preserve"> можно использовать</w:t>
      </w:r>
      <w:r w:rsidRPr="00C149F5">
        <w:rPr>
          <w:color w:val="000000"/>
          <w:sz w:val="28"/>
          <w:szCs w:val="28"/>
        </w:rPr>
        <w:t xml:space="preserve"> такую карту понятий. В описании могут присутствовать все подпункты или часть, оговариваются соответствующие критерии оценки.</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Большое значение имеет применение на уроках приёмов самооценки. Это такие как «Недельные отчеты», «Лестница успеха», «Незаконченные предложения», «Цветовые дорожки», «Светофор» и др.</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При формирующем оценивании очень важно, чтобы ученик сам выбирал планку, к которой хочет стремиться. При этом учителю необходимо планировать образовательные результаты по каждой теме, определять точки контроля для каждой темы, предъявлять ученикам планируемые образовательные результаты, продумать механизм обратной связи с учениками.</w:t>
      </w:r>
    </w:p>
    <w:p w:rsidR="00FA7E04" w:rsidRPr="00C149F5" w:rsidRDefault="00FA7E04" w:rsidP="00C149F5">
      <w:pPr>
        <w:pStyle w:val="a4"/>
        <w:spacing w:before="0" w:beforeAutospacing="0" w:after="0" w:afterAutospacing="0"/>
        <w:ind w:firstLine="709"/>
        <w:jc w:val="both"/>
        <w:textAlignment w:val="top"/>
        <w:rPr>
          <w:color w:val="000000"/>
          <w:sz w:val="28"/>
          <w:szCs w:val="28"/>
        </w:rPr>
      </w:pPr>
      <w:r w:rsidRPr="00C149F5">
        <w:rPr>
          <w:color w:val="000000"/>
          <w:sz w:val="28"/>
          <w:szCs w:val="28"/>
        </w:rPr>
        <w:t>Планомерное использование методов формирующего оценивания позволяет даже самым слабым ученикам ощутить свои успехи, помогает сформировать у детей мотивацию к учёбе, потому что акцентирует внимание на достижениях, а не провалах, помогает учителю заметить личный прогресс каждого ученика, а не сравнивать их всех с единым стандартом.</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Диалоги и дискуссии</w:t>
      </w:r>
      <w:r w:rsidR="00FC608C" w:rsidRPr="00C149F5">
        <w:rPr>
          <w:rFonts w:cs="Times New Roman"/>
          <w:sz w:val="28"/>
          <w:szCs w:val="28"/>
        </w:rPr>
        <w:t xml:space="preserve"> также являются эффективными методами</w:t>
      </w:r>
      <w:r w:rsidRPr="00C149F5">
        <w:rPr>
          <w:rFonts w:cs="Times New Roman"/>
          <w:sz w:val="28"/>
          <w:szCs w:val="28"/>
        </w:rPr>
        <w:t xml:space="preserve"> для оценки устной речи и способности учащихся к общению. Они позволяют учителям оценить навыки говорения, слушания и способность учащихся аргументировать свою точку зрения.</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Презентации и рассказы</w:t>
      </w:r>
      <w:r w:rsidR="00FC608C" w:rsidRPr="00C149F5">
        <w:rPr>
          <w:rFonts w:cs="Times New Roman"/>
          <w:sz w:val="28"/>
          <w:szCs w:val="28"/>
        </w:rPr>
        <w:t xml:space="preserve"> позволяют оценить </w:t>
      </w:r>
      <w:r w:rsidRPr="00C149F5">
        <w:rPr>
          <w:rFonts w:cs="Times New Roman"/>
          <w:sz w:val="28"/>
          <w:szCs w:val="28"/>
        </w:rPr>
        <w:t>способность учащихся четко и уверенно выражать свои мысли на английском языке, а также их способность к публичному выступлению.</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Письменные оценки</w:t>
      </w:r>
      <w:r w:rsidR="00FC608C" w:rsidRPr="00C149F5">
        <w:rPr>
          <w:rFonts w:cs="Times New Roman"/>
          <w:sz w:val="28"/>
          <w:szCs w:val="28"/>
        </w:rPr>
        <w:t xml:space="preserve"> включают</w:t>
      </w:r>
      <w:r w:rsidRPr="00C149F5">
        <w:rPr>
          <w:rFonts w:cs="Times New Roman"/>
          <w:sz w:val="28"/>
          <w:szCs w:val="28"/>
        </w:rPr>
        <w:t xml:space="preserve"> оценивание грамматики, лексики и способности строить логичные и связные тексты. Это может быть в форме эссе, письменных заданий или тестов.</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Тесты и контрольные работы</w:t>
      </w:r>
      <w:r w:rsidR="00FC608C" w:rsidRPr="00C149F5">
        <w:rPr>
          <w:rFonts w:cs="Times New Roman"/>
          <w:sz w:val="28"/>
          <w:szCs w:val="28"/>
        </w:rPr>
        <w:t xml:space="preserve"> п</w:t>
      </w:r>
      <w:r w:rsidRPr="00C149F5">
        <w:rPr>
          <w:rFonts w:cs="Times New Roman"/>
          <w:sz w:val="28"/>
          <w:szCs w:val="28"/>
        </w:rPr>
        <w:t xml:space="preserve">омогают оценить базовые знания грамматики, словарного запаса и чтения. Эти методы часто используются для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Проекты и исследования</w:t>
      </w:r>
      <w:r w:rsidR="00FC608C" w:rsidRPr="00C149F5">
        <w:rPr>
          <w:rFonts w:cs="Times New Roman"/>
          <w:sz w:val="28"/>
          <w:szCs w:val="28"/>
        </w:rPr>
        <w:t xml:space="preserve"> п</w:t>
      </w:r>
      <w:r w:rsidRPr="00C149F5">
        <w:rPr>
          <w:rFonts w:cs="Times New Roman"/>
          <w:sz w:val="28"/>
          <w:szCs w:val="28"/>
        </w:rPr>
        <w:t>озволяют учащимся применять английский язык в более широком контексте и оценивают их способность к самостоятельной работе и исследованию.</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t>Ролевые игры и симуляции</w:t>
      </w:r>
      <w:r w:rsidR="00FC608C" w:rsidRPr="00C149F5">
        <w:rPr>
          <w:rFonts w:cs="Times New Roman"/>
          <w:sz w:val="28"/>
          <w:szCs w:val="28"/>
        </w:rPr>
        <w:t xml:space="preserve"> и</w:t>
      </w:r>
      <w:r w:rsidRPr="00C149F5">
        <w:rPr>
          <w:rFonts w:cs="Times New Roman"/>
          <w:sz w:val="28"/>
          <w:szCs w:val="28"/>
        </w:rPr>
        <w:t>митируют реальные ситуации и помогают оценить способность учащихся использовать английский язык в практическом контексте.</w:t>
      </w:r>
    </w:p>
    <w:p w:rsidR="00874BCC" w:rsidRPr="00C149F5" w:rsidRDefault="00874BCC" w:rsidP="00C149F5">
      <w:pPr>
        <w:spacing w:after="0" w:line="240" w:lineRule="auto"/>
        <w:ind w:firstLine="709"/>
        <w:jc w:val="both"/>
        <w:rPr>
          <w:rFonts w:cs="Times New Roman"/>
          <w:sz w:val="28"/>
          <w:szCs w:val="28"/>
        </w:rPr>
      </w:pPr>
      <w:r w:rsidRPr="00C149F5">
        <w:rPr>
          <w:rFonts w:cs="Times New Roman"/>
          <w:sz w:val="28"/>
          <w:szCs w:val="28"/>
        </w:rPr>
        <w:lastRenderedPageBreak/>
        <w:t>Эссе и письменные задания требуют от учащихся анализа, критического мышления и способности красочно и ясно излагать свои мысли. Это помогает развивать навыки письма и углублять понимание изучаемых тем.</w:t>
      </w:r>
    </w:p>
    <w:p w:rsidR="00752274" w:rsidRPr="00C149F5" w:rsidRDefault="00752274" w:rsidP="00C149F5">
      <w:pPr>
        <w:spacing w:after="0" w:line="240" w:lineRule="auto"/>
        <w:ind w:firstLine="709"/>
        <w:jc w:val="both"/>
        <w:rPr>
          <w:rFonts w:cs="Times New Roman"/>
          <w:sz w:val="28"/>
          <w:szCs w:val="28"/>
        </w:rPr>
      </w:pPr>
      <w:r w:rsidRPr="00C149F5">
        <w:rPr>
          <w:rFonts w:cs="Times New Roman"/>
          <w:sz w:val="28"/>
          <w:szCs w:val="28"/>
        </w:rPr>
        <w:t>Практические задания – это эффективный инструмент оценивания, который позволяет учащимся применять свои знания в реальных или близких к реальным ситуациях. Это может быть выполнение упражнений на понимание прочитанного, создание аудио- или видеороликов, выполнение заданий на понимание устной речи. Подобные задания помогают оценить не только знание грамматики и лексики, но и способность применять язык в практическом контексте.</w:t>
      </w:r>
    </w:p>
    <w:p w:rsidR="00752274" w:rsidRPr="00C149F5" w:rsidRDefault="00752274" w:rsidP="00C149F5">
      <w:pPr>
        <w:spacing w:after="0" w:line="240" w:lineRule="auto"/>
        <w:ind w:firstLine="709"/>
        <w:jc w:val="both"/>
        <w:rPr>
          <w:rFonts w:cs="Times New Roman"/>
          <w:sz w:val="28"/>
          <w:szCs w:val="28"/>
        </w:rPr>
      </w:pPr>
      <w:r w:rsidRPr="00C149F5">
        <w:rPr>
          <w:rFonts w:cs="Times New Roman"/>
          <w:sz w:val="28"/>
          <w:szCs w:val="28"/>
        </w:rPr>
        <w:t>Проекты и исследовательские задания позволяют учащимся глубже погрузиться в изучаемую тему. Они могут включать в себя сбор информации, работу с источниками, создание презентаций или написание исследовательских работ. Эти виды заданий способствуют развитию навыков критического мышления, самостоятельного изучения материала и умения представлять информацию в структурированной форме.</w:t>
      </w:r>
    </w:p>
    <w:p w:rsidR="00752274" w:rsidRPr="00C149F5" w:rsidRDefault="00752274" w:rsidP="00C149F5">
      <w:pPr>
        <w:spacing w:after="0" w:line="240" w:lineRule="auto"/>
        <w:ind w:firstLine="709"/>
        <w:jc w:val="both"/>
        <w:rPr>
          <w:rFonts w:cs="Times New Roman"/>
          <w:sz w:val="28"/>
          <w:szCs w:val="28"/>
        </w:rPr>
      </w:pPr>
      <w:r w:rsidRPr="00C149F5">
        <w:rPr>
          <w:rFonts w:cs="Times New Roman"/>
          <w:sz w:val="28"/>
          <w:szCs w:val="28"/>
        </w:rPr>
        <w:t>Ролевые игры и симуляции – это отличный способ оценить коммуникативные навыки учащихся. Подобные задания предполагают воссоздание реальных жизненных ситуаций, где учащимся необходимо использовать английский язык для достижения конкретной цели. Это может быть симуляция деловой встречи, путешествия, ведение переговоров и так далее. Особенно ценно, что такие задания помогают развить не только языковые навыки, но и мягкие навыки, такие как командная работа, умение слушать и выражать свои мысли.</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 xml:space="preserve">С развитием образовательных технологий возникло множество онлайн-платформ и приложений, которые предлагают учителям гибкие и многофункциональные инструменты для оценивания. Эти платформы обычно включают в себя разнообразные типы заданий, такие как </w:t>
      </w:r>
      <w:proofErr w:type="spellStart"/>
      <w:r w:rsidRPr="00C149F5">
        <w:rPr>
          <w:rFonts w:cs="Times New Roman"/>
          <w:sz w:val="28"/>
          <w:szCs w:val="28"/>
        </w:rPr>
        <w:t>квизы</w:t>
      </w:r>
      <w:proofErr w:type="spellEnd"/>
      <w:r w:rsidRPr="00C149F5">
        <w:rPr>
          <w:rFonts w:cs="Times New Roman"/>
          <w:sz w:val="28"/>
          <w:szCs w:val="28"/>
        </w:rPr>
        <w:t xml:space="preserve">, тесты, интерактивные упражнения, которые могут использоваться как для </w:t>
      </w:r>
      <w:proofErr w:type="spellStart"/>
      <w:r w:rsidRPr="00C149F5">
        <w:rPr>
          <w:rFonts w:cs="Times New Roman"/>
          <w:sz w:val="28"/>
          <w:szCs w:val="28"/>
        </w:rPr>
        <w:t>формативного</w:t>
      </w:r>
      <w:proofErr w:type="spellEnd"/>
      <w:r w:rsidRPr="00C149F5">
        <w:rPr>
          <w:rFonts w:cs="Times New Roman"/>
          <w:sz w:val="28"/>
          <w:szCs w:val="28"/>
        </w:rPr>
        <w:t xml:space="preserve">, так и для </w:t>
      </w:r>
      <w:proofErr w:type="spellStart"/>
      <w:r w:rsidRPr="00C149F5">
        <w:rPr>
          <w:rFonts w:cs="Times New Roman"/>
          <w:sz w:val="28"/>
          <w:szCs w:val="28"/>
        </w:rPr>
        <w:t>суммативного</w:t>
      </w:r>
      <w:proofErr w:type="spellEnd"/>
      <w:r w:rsidRPr="00C149F5">
        <w:rPr>
          <w:rFonts w:cs="Times New Roman"/>
          <w:sz w:val="28"/>
          <w:szCs w:val="28"/>
        </w:rPr>
        <w:t xml:space="preserve"> оценивания. Такие инструменты позволяют учителям получать мгновенную обратную связь о успехах и трудностях учащихся.</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Интерактивные доски и мультимедийные презентации значительно расширяют возможности для демонстрации и оценивания знаний. Учителя могут использовать их для создания интерактивных уроков, где учащиеся могут участвовать в обучающих играх, решать задачи и выполнять задания прямо на доске, что делает процесс обучения более вовлекающим и динамичным.</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Использование видео и аудио материалов дает учащимся возможность показать свои навыки в более широком контексте. Например, они могут записывать свои ответы, презентации или диалоги, что помогает учителям оценить их способности говорения и понимания на слух. Также это помогает учащимся развивать навыки цифровой грамотности, которые крайне важны в современном мире.</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lastRenderedPageBreak/>
        <w:t>Внедрение игровых элементов в процесс обучения и оценивания делает его более интересным и мотивирующим для учащихся. Это может быть использование образовательных игр, платформ, поддерживающих элементы геймификации, где учащиеся могут зарабатывать очки, награды или достижения за успешное выполнение заданий.</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Социальные медиа и блоги могут быть использованы как инновационный инструмент для оценивания. Учащиеся могут вести собственные блоги на английском языке, вести обсуждения или участвовать в проектах, которые требуют создания контента на английском языке. Это не только помогает развить навыки письма, но и учит учащихся взаимодействовать с аудиторией в цифровом пространстве.</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Современные технологии искусственного интеллекта позволяют создавать адаптивные образовательные системы, которые настраиваются под индивидуальные потребности каждого учащегося. Это означает, что оценивание может проводиться более эффективно, с учетом уровня, интересов и скорости обучения каждого учащегося.</w:t>
      </w:r>
    </w:p>
    <w:p w:rsidR="00DC38DC" w:rsidRPr="00C149F5" w:rsidRDefault="00DC38DC" w:rsidP="00C149F5">
      <w:pPr>
        <w:spacing w:after="0" w:line="240" w:lineRule="auto"/>
        <w:ind w:firstLine="709"/>
        <w:jc w:val="both"/>
        <w:rPr>
          <w:rFonts w:cs="Times New Roman"/>
          <w:sz w:val="28"/>
          <w:szCs w:val="28"/>
        </w:rPr>
      </w:pPr>
    </w:p>
    <w:p w:rsidR="0096218D" w:rsidRPr="00C149F5" w:rsidRDefault="0096218D" w:rsidP="00C149F5">
      <w:pPr>
        <w:pStyle w:val="a3"/>
        <w:numPr>
          <w:ilvl w:val="0"/>
          <w:numId w:val="9"/>
        </w:numPr>
        <w:spacing w:after="0" w:line="240" w:lineRule="auto"/>
        <w:ind w:left="0" w:firstLine="709"/>
        <w:contextualSpacing w:val="0"/>
        <w:jc w:val="both"/>
        <w:rPr>
          <w:rFonts w:cs="Times New Roman"/>
          <w:b/>
          <w:sz w:val="28"/>
          <w:szCs w:val="28"/>
        </w:rPr>
      </w:pPr>
      <w:r w:rsidRPr="00C149F5">
        <w:rPr>
          <w:rFonts w:cs="Times New Roman"/>
          <w:b/>
          <w:sz w:val="28"/>
          <w:szCs w:val="28"/>
        </w:rPr>
        <w:t>Проблемы и вызовы оценивания</w:t>
      </w:r>
    </w:p>
    <w:p w:rsidR="00DC38DC" w:rsidRPr="00741608" w:rsidRDefault="00741608" w:rsidP="00C149F5">
      <w:pPr>
        <w:pStyle w:val="a3"/>
        <w:spacing w:after="0" w:line="240" w:lineRule="auto"/>
        <w:ind w:left="0" w:firstLine="709"/>
        <w:contextualSpacing w:val="0"/>
        <w:jc w:val="both"/>
        <w:rPr>
          <w:rFonts w:cs="Times New Roman"/>
          <w:sz w:val="28"/>
          <w:szCs w:val="28"/>
        </w:rPr>
      </w:pPr>
      <w:bookmarkStart w:id="0" w:name="_GoBack"/>
      <w:r w:rsidRPr="00741608">
        <w:rPr>
          <w:rFonts w:cs="Times New Roman"/>
          <w:sz w:val="28"/>
          <w:szCs w:val="28"/>
        </w:rPr>
        <w:t>СЛАЙД 28-29</w:t>
      </w:r>
      <w:bookmarkEnd w:id="0"/>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К основным типичным субъективным ошибкам оценивания относятся: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1. Неоправданное завышение отметок.</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2. Перенос симпатии или антипатии с ученика на оценку (отметку).</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3. Выставление оценки по настроению.</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4. Стремление не ставить самые низкие и самые высокие отметки (в основном, 3 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5. Конформизм (учителя тянут «медалистов» в школе, понимая, что они уже не соответствуют этому высокому положению. В вузе этот принцип известен как: «сначала студент работает на зачетку, потом зачетка работает на него»).</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6. Перенос оценки за поведение на оценку по учебному предмету (нарушитель дисциплины получит более низкую отметку за равный по качеству ответ, чем послушный и тихий ребенок) [5].</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Безусловно, существуют и другие субъективные ошибки оценивания. Именно педагогический субъективизм является главной причиной, по которой нынешние школьники отдают предпочтение компьютерным и тестовым формам контроля с минимальным участием педагогов. Большинству людей необходимо, чтобы оценивали их уровень подготовки, а не внешний вид, особенности поведения и прочие вещи, не имеющие прямого отношения к учебному процессу и качеству знаний и умений по той или иной дисциплине.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Все выше сказанное свидетельствует о большом количестве проблем, накопившихся в сфере оценивания обучающихся на всех уровнях образования. При этом особенно острой проблема оценивания становится, когда речь идет о такой учебной дисциплине, как иностранный язык. Это </w:t>
      </w:r>
      <w:r w:rsidRPr="00C149F5">
        <w:rPr>
          <w:rFonts w:eastAsia="Times New Roman" w:cs="Times New Roman"/>
          <w:color w:val="000000"/>
          <w:sz w:val="28"/>
          <w:szCs w:val="28"/>
          <w:lang w:eastAsia="ru-RU"/>
        </w:rPr>
        <w:lastRenderedPageBreak/>
        <w:t xml:space="preserve">связано, в первую очередь, с тем, что данная дисциплина имеет сложную структуру объектов контроля и оценивания. </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Переходя к проблемам и вызовам, связанным с оцениванием на уроках английского языка, мы должны признать, что, несмотря на все преимущества современных методов, оценивание по-прежнему представляет собой сложную область, требующую тщательного управления и продуманных решений.</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Одним из основных вызовов в оценивании является субъективность. Это особенно актуально при оценивании устных ответов, письменных работ и проектов. Учителя, в зависимости от своих предпочтений, опыта и восприятия, могут по-разному оценивать одни и те же работы учащихся. Чтобы минимизировать субъективность, важно разработать четкие и объективные критерии оценивания, проводить регулярные тренинги для учителей и использовать коллегиальное оценивание, где это возможно.</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 xml:space="preserve">Групповые задания представляют собой еще один сложный аспект оценивания. Важно убедиться, что оценка отражает вклад каждого учащегося в групповую работу. Однако часто бывает сложно оценить индивидуальный вклад в коллективный проект. Один из способов решения этой проблемы – применение самооценки и </w:t>
      </w:r>
      <w:proofErr w:type="spellStart"/>
      <w:r w:rsidRPr="00C149F5">
        <w:rPr>
          <w:rFonts w:cs="Times New Roman"/>
          <w:sz w:val="28"/>
          <w:szCs w:val="28"/>
        </w:rPr>
        <w:t>взаимооценки</w:t>
      </w:r>
      <w:proofErr w:type="spellEnd"/>
      <w:r w:rsidRPr="00C149F5">
        <w:rPr>
          <w:rFonts w:cs="Times New Roman"/>
          <w:sz w:val="28"/>
          <w:szCs w:val="28"/>
        </w:rPr>
        <w:t xml:space="preserve"> в группе, что позволяет учащимся размышлять над своим вкладом в проект и участвовать в процессе оценивания.</w:t>
      </w:r>
    </w:p>
    <w:p w:rsidR="00DC38DC" w:rsidRPr="00C149F5" w:rsidRDefault="00DC38DC" w:rsidP="00C149F5">
      <w:pPr>
        <w:spacing w:after="0" w:line="240" w:lineRule="auto"/>
        <w:ind w:firstLine="709"/>
        <w:jc w:val="both"/>
        <w:rPr>
          <w:rFonts w:cs="Times New Roman"/>
          <w:sz w:val="28"/>
          <w:szCs w:val="28"/>
        </w:rPr>
      </w:pPr>
      <w:r w:rsidRPr="00C149F5">
        <w:rPr>
          <w:rFonts w:cs="Times New Roman"/>
          <w:sz w:val="28"/>
          <w:szCs w:val="28"/>
        </w:rPr>
        <w:t>Индивидуальные особенности учащихся, такие как уровень языковых навыков, стили обучения, культурный и лингвистический фон, также представляют определенные вызовы в оценивании. Важно подходить к оцениванию с учетом этих различий, чтобы обеспечить справедливость и равные возможности для всех учащихся. Это может включать адаптацию заданий и оценочных критериев, а также использование различных методов оценивания, чтобы учитывать разные способы демонстрации знаний и навыков.</w:t>
      </w:r>
    </w:p>
    <w:p w:rsidR="00FA7E04" w:rsidRPr="00C149F5" w:rsidRDefault="00CD3E62"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М</w:t>
      </w:r>
      <w:r w:rsidR="00FA7E04" w:rsidRPr="00C149F5">
        <w:rPr>
          <w:rFonts w:eastAsia="Times New Roman" w:cs="Times New Roman"/>
          <w:color w:val="000000"/>
          <w:sz w:val="28"/>
          <w:szCs w:val="28"/>
          <w:lang w:eastAsia="ru-RU"/>
        </w:rPr>
        <w:t>аксимальной объективности оценивания по иностранному языку в условиях существующей шкалы оценивания (де-факто трехбалльной) можно достичь следующим образом:</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1. Доводить до обучающихся с самого начала изучения иностранного языка четкие критерии оценки по всем видам работы на уроке и по всем видам речевой деятельности, только так будет создаваться почва для формирования адекватной самооценки по учебному предмету.</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Письменные работы оцениваются по пяти основным параметрам:</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содержание (соблюдение объема работы, соответствие теме, аргументация, логичность высказывания);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структура работы (соблюдение формата, оформление);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лексика (точное и полное использование активного лексического минимума в данной речевой ситуации);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грамматика (письменная речь грамматически правильно оформлена, использованы разнообразные синтаксические модели построения высказывания);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lastRenderedPageBreak/>
        <w:t>• орфография и пунктуация (отсутствие орфографических ошибок, соблюдение главных правил пунктуации).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Устные ответы оцениваются по пяти основным параметрам:</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содержание (соблюдение объема высказывания, соответствие теме, высказывание отличается логической связанностью, полнотой, спонтанностью, умение выражать свою точку зрения, хорошо аргументировать свое рассуждение);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взаимодействие с собеседником (соблюдение норм вежливости, умение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лексика (точное и полное использование активного лексического минимума в данной речевой ситуации);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грамматика (устная речь грамматически правильно оформлена, использованы разнообразные синтаксические модели построения высказывания);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произношение (правильное произнесение звуков иностранного языка, правильная постановка ударения в словах, а также соблюдение правильной интонации в предложениях, нормальный темп речи) [7, с. 16-17].</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2. Учителю необходимо менять свое отношение к ошибкам и общую стратегию оценивания обучающихся. Ошибки </w:t>
      </w:r>
      <w:proofErr w:type="gramStart"/>
      <w:r w:rsidRPr="00C149F5">
        <w:rPr>
          <w:rFonts w:eastAsia="Times New Roman" w:cs="Times New Roman"/>
          <w:color w:val="000000"/>
          <w:sz w:val="28"/>
          <w:szCs w:val="28"/>
          <w:lang w:eastAsia="ru-RU"/>
        </w:rPr>
        <w:t>- это</w:t>
      </w:r>
      <w:proofErr w:type="gramEnd"/>
      <w:r w:rsidRPr="00C149F5">
        <w:rPr>
          <w:rFonts w:eastAsia="Times New Roman" w:cs="Times New Roman"/>
          <w:color w:val="000000"/>
          <w:sz w:val="28"/>
          <w:szCs w:val="28"/>
          <w:lang w:eastAsia="ru-RU"/>
        </w:rPr>
        <w:t xml:space="preserve"> не зло, с которым нужно героически бороться любой ценой, лишь бы добиться идеально правильного ответа. Ошибки </w:t>
      </w:r>
      <w:proofErr w:type="gramStart"/>
      <w:r w:rsidRPr="00C149F5">
        <w:rPr>
          <w:rFonts w:eastAsia="Times New Roman" w:cs="Times New Roman"/>
          <w:color w:val="000000"/>
          <w:sz w:val="28"/>
          <w:szCs w:val="28"/>
          <w:lang w:eastAsia="ru-RU"/>
        </w:rPr>
        <w:t>- это</w:t>
      </w:r>
      <w:proofErr w:type="gramEnd"/>
      <w:r w:rsidRPr="00C149F5">
        <w:rPr>
          <w:rFonts w:eastAsia="Times New Roman" w:cs="Times New Roman"/>
          <w:color w:val="000000"/>
          <w:sz w:val="28"/>
          <w:szCs w:val="28"/>
          <w:lang w:eastAsia="ru-RU"/>
        </w:rPr>
        <w:t xml:space="preserve"> нормальный спутник изучения иностранного языка, это важнейший диагностический инструмент для учителя и важнейший инструмент развития для обучающихся. Абсурдно ожидать от изучающих иностранный язык безупречного оформления речи. Достаточно провести аналогию с родным языком и вспомнить, сколько ошибок и неточностей носители русского языка допускают в собственной речи на родном языке.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Для устных иноязычных высказываний определяющим при выставлении оценки является полнота решения коммуникативной задачи. Незначительные языковые ошибки, не препятствующие коммуникации, не должны влиять на общую высокую оценку проделанной работы. При организации работы над устной речью учитель не должен быть «следопытом», выискивающим и исправляющим каждую языковую ошибку, а напротив, должен приложить максимум усилий для создания благоприятной коммуникативной обстановки, для преодоления коммуникативного барьера обучающихся. Исправление ошибок должно осуществляться после высказывания любого типа и преимущественно на основе </w:t>
      </w:r>
      <w:proofErr w:type="spellStart"/>
      <w:r w:rsidRPr="00C149F5">
        <w:rPr>
          <w:rFonts w:eastAsia="Times New Roman" w:cs="Times New Roman"/>
          <w:color w:val="000000"/>
          <w:sz w:val="28"/>
          <w:szCs w:val="28"/>
          <w:lang w:eastAsia="ru-RU"/>
        </w:rPr>
        <w:t>самокоррекции</w:t>
      </w:r>
      <w:proofErr w:type="spellEnd"/>
      <w:r w:rsidRPr="00C149F5">
        <w:rPr>
          <w:rFonts w:eastAsia="Times New Roman" w:cs="Times New Roman"/>
          <w:color w:val="000000"/>
          <w:sz w:val="28"/>
          <w:szCs w:val="28"/>
          <w:lang w:eastAsia="ru-RU"/>
        </w:rPr>
        <w:t xml:space="preserve">. Ничто не должно препятствовать коммуникации и </w:t>
      </w:r>
      <w:proofErr w:type="spellStart"/>
      <w:r w:rsidRPr="00C149F5">
        <w:rPr>
          <w:rFonts w:eastAsia="Times New Roman" w:cs="Times New Roman"/>
          <w:color w:val="000000"/>
          <w:sz w:val="28"/>
          <w:szCs w:val="28"/>
          <w:lang w:eastAsia="ru-RU"/>
        </w:rPr>
        <w:t>демотивировать</w:t>
      </w:r>
      <w:proofErr w:type="spellEnd"/>
      <w:r w:rsidRPr="00C149F5">
        <w:rPr>
          <w:rFonts w:eastAsia="Times New Roman" w:cs="Times New Roman"/>
          <w:color w:val="000000"/>
          <w:sz w:val="28"/>
          <w:szCs w:val="28"/>
          <w:lang w:eastAsia="ru-RU"/>
        </w:rPr>
        <w:t xml:space="preserve"> обучающихся к говорению на иностранном языке. Если учитель после каждого предложения перебивает ученика, чтобы исправить каждую языковую ошибку, то коммуникация не состоится, а часть учеников просто не будет продолжать высказывание, а в будущем станет пассивным слушателем </w:t>
      </w:r>
      <w:r w:rsidRPr="00C149F5">
        <w:rPr>
          <w:rFonts w:eastAsia="Times New Roman" w:cs="Times New Roman"/>
          <w:color w:val="000000"/>
          <w:sz w:val="28"/>
          <w:szCs w:val="28"/>
          <w:lang w:eastAsia="ru-RU"/>
        </w:rPr>
        <w:lastRenderedPageBreak/>
        <w:t>на уроках иностранного языка, пользуясь усвоенным правилом: если молчишь, то не допускаешь ошибок. А ведь учитель должен наоборот всеми способами стимулировать обучающихся к высказыванию на иностранном языке, создавать реальные и воображаемые коммуникативные ситуации, создавать ситуацию успеха, чтобы даже самым слабым ученикам так захотелось высказаться по интересной проблеме, что они начинают преодолевать недостаточность собственных языковых средств и извлекать из памяти нужные лексические единицы и грамматические конструкции. Только в этом случае урок действительно будет коммуникативно направленным, а в центре учебного процесса будет личность ученика, имеющего право на ошибки.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3. Использовать в учебном процессе по иностранному языку различные формы и методы взаимоконтроля и самоконтроля, </w:t>
      </w:r>
      <w:proofErr w:type="spellStart"/>
      <w:r w:rsidRPr="00C149F5">
        <w:rPr>
          <w:rFonts w:eastAsia="Times New Roman" w:cs="Times New Roman"/>
          <w:color w:val="000000"/>
          <w:sz w:val="28"/>
          <w:szCs w:val="28"/>
          <w:lang w:eastAsia="ru-RU"/>
        </w:rPr>
        <w:t>взаимооценки</w:t>
      </w:r>
      <w:proofErr w:type="spellEnd"/>
      <w:r w:rsidRPr="00C149F5">
        <w:rPr>
          <w:rFonts w:eastAsia="Times New Roman" w:cs="Times New Roman"/>
          <w:color w:val="000000"/>
          <w:sz w:val="28"/>
          <w:szCs w:val="28"/>
          <w:lang w:eastAsia="ru-RU"/>
        </w:rPr>
        <w:t xml:space="preserve"> и самооценки на основе четко оговоренных и хорошо известных обучающимся критериев.</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Интересны и разнообразны приемы и техники контроля и взаимоконтроля, которые предлагаются в немецкой дидактике: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учитель подчеркивает в тексте ошибки без конкретизации и просит учеников самим эти ошибки исправить и затем обсудить в группах;</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 учитель </w:t>
      </w:r>
      <w:proofErr w:type="spellStart"/>
      <w:r w:rsidRPr="00C149F5">
        <w:rPr>
          <w:rFonts w:eastAsia="Times New Roman" w:cs="Times New Roman"/>
          <w:color w:val="000000"/>
          <w:sz w:val="28"/>
          <w:szCs w:val="28"/>
          <w:lang w:eastAsia="ru-RU"/>
        </w:rPr>
        <w:t>категоризирует</w:t>
      </w:r>
      <w:proofErr w:type="spellEnd"/>
      <w:r w:rsidRPr="00C149F5">
        <w:rPr>
          <w:rFonts w:eastAsia="Times New Roman" w:cs="Times New Roman"/>
          <w:color w:val="000000"/>
          <w:sz w:val="28"/>
          <w:szCs w:val="28"/>
          <w:lang w:eastAsia="ru-RU"/>
        </w:rPr>
        <w:t xml:space="preserve"> ошибки на полях текста, не подчеркивая их и просит учеников найти эти ошибки в тексте;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 учитель подчеркивает ошибки и просит учеников их самостоятельно </w:t>
      </w:r>
      <w:proofErr w:type="spellStart"/>
      <w:r w:rsidRPr="00C149F5">
        <w:rPr>
          <w:rFonts w:eastAsia="Times New Roman" w:cs="Times New Roman"/>
          <w:color w:val="000000"/>
          <w:sz w:val="28"/>
          <w:szCs w:val="28"/>
          <w:lang w:eastAsia="ru-RU"/>
        </w:rPr>
        <w:t>категоризировать</w:t>
      </w:r>
      <w:proofErr w:type="spellEnd"/>
      <w:r w:rsidRPr="00C149F5">
        <w:rPr>
          <w:rFonts w:eastAsia="Times New Roman" w:cs="Times New Roman"/>
          <w:color w:val="000000"/>
          <w:sz w:val="28"/>
          <w:szCs w:val="28"/>
          <w:lang w:eastAsia="ru-RU"/>
        </w:rPr>
        <w:t xml:space="preserve"> (орфографические, синтаксические, лексические и т. д.);</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учитель указывает только количество ошибок и просит учеников найти ошибки и выделить в тексте;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 к ученической работе с ошибками учитель прилагает исправленную версию без ошибок и просит учеников в </w:t>
      </w:r>
      <w:proofErr w:type="spellStart"/>
      <w:r w:rsidRPr="00C149F5">
        <w:rPr>
          <w:rFonts w:eastAsia="Times New Roman" w:cs="Times New Roman"/>
          <w:color w:val="000000"/>
          <w:sz w:val="28"/>
          <w:szCs w:val="28"/>
          <w:lang w:eastAsia="ru-RU"/>
        </w:rPr>
        <w:t>микрогруппах</w:t>
      </w:r>
      <w:proofErr w:type="spellEnd"/>
      <w:r w:rsidRPr="00C149F5">
        <w:rPr>
          <w:rFonts w:eastAsia="Times New Roman" w:cs="Times New Roman"/>
          <w:color w:val="000000"/>
          <w:sz w:val="28"/>
          <w:szCs w:val="28"/>
          <w:lang w:eastAsia="ru-RU"/>
        </w:rPr>
        <w:t xml:space="preserve"> сравнить два текста, проанализировать ошибки, определить их тип и т. д. Хорошо подготовленной группе можно предложить самим изготовить версию текста без ошибок [8, с. 175; 9, с. 79].</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Такая «охота за ошибками» («</w:t>
      </w:r>
      <w:proofErr w:type="spellStart"/>
      <w:r w:rsidRPr="00C149F5">
        <w:rPr>
          <w:rFonts w:eastAsia="Times New Roman" w:cs="Times New Roman"/>
          <w:color w:val="000000"/>
          <w:sz w:val="28"/>
          <w:szCs w:val="28"/>
          <w:lang w:eastAsia="ru-RU"/>
        </w:rPr>
        <w:t>Fehlerjagd</w:t>
      </w:r>
      <w:proofErr w:type="spellEnd"/>
      <w:r w:rsidRPr="00C149F5">
        <w:rPr>
          <w:rFonts w:eastAsia="Times New Roman" w:cs="Times New Roman"/>
          <w:color w:val="000000"/>
          <w:sz w:val="28"/>
          <w:szCs w:val="28"/>
          <w:lang w:eastAsia="ru-RU"/>
        </w:rPr>
        <w:t xml:space="preserve">»), или иначе немецкие </w:t>
      </w:r>
      <w:proofErr w:type="spellStart"/>
      <w:r w:rsidRPr="00C149F5">
        <w:rPr>
          <w:rFonts w:eastAsia="Times New Roman" w:cs="Times New Roman"/>
          <w:color w:val="000000"/>
          <w:sz w:val="28"/>
          <w:szCs w:val="28"/>
          <w:lang w:eastAsia="ru-RU"/>
        </w:rPr>
        <w:t>дидакты</w:t>
      </w:r>
      <w:proofErr w:type="spellEnd"/>
      <w:r w:rsidRPr="00C149F5">
        <w:rPr>
          <w:rFonts w:eastAsia="Times New Roman" w:cs="Times New Roman"/>
          <w:color w:val="000000"/>
          <w:sz w:val="28"/>
          <w:szCs w:val="28"/>
          <w:lang w:eastAsia="ru-RU"/>
        </w:rPr>
        <w:t xml:space="preserve"> называют ее «терапия ошибками» («</w:t>
      </w:r>
      <w:proofErr w:type="spellStart"/>
      <w:r w:rsidRPr="00C149F5">
        <w:rPr>
          <w:rFonts w:eastAsia="Times New Roman" w:cs="Times New Roman"/>
          <w:color w:val="000000"/>
          <w:sz w:val="28"/>
          <w:szCs w:val="28"/>
          <w:lang w:eastAsia="ru-RU"/>
        </w:rPr>
        <w:t>Fehlertherapie</w:t>
      </w:r>
      <w:proofErr w:type="spellEnd"/>
      <w:r w:rsidRPr="00C149F5">
        <w:rPr>
          <w:rFonts w:eastAsia="Times New Roman" w:cs="Times New Roman"/>
          <w:color w:val="000000"/>
          <w:sz w:val="28"/>
          <w:szCs w:val="28"/>
          <w:lang w:eastAsia="ru-RU"/>
        </w:rPr>
        <w:t xml:space="preserve">»), которая осуществляется самими учениками, формирует у них механизм самоконтроля и </w:t>
      </w:r>
      <w:proofErr w:type="spellStart"/>
      <w:r w:rsidRPr="00C149F5">
        <w:rPr>
          <w:rFonts w:eastAsia="Times New Roman" w:cs="Times New Roman"/>
          <w:color w:val="000000"/>
          <w:sz w:val="28"/>
          <w:szCs w:val="28"/>
          <w:lang w:eastAsia="ru-RU"/>
        </w:rPr>
        <w:t>самокоррекции</w:t>
      </w:r>
      <w:proofErr w:type="spellEnd"/>
      <w:r w:rsidRPr="00C149F5">
        <w:rPr>
          <w:rFonts w:eastAsia="Times New Roman" w:cs="Times New Roman"/>
          <w:color w:val="000000"/>
          <w:sz w:val="28"/>
          <w:szCs w:val="28"/>
          <w:lang w:eastAsia="ru-RU"/>
        </w:rPr>
        <w:t>, способствует пониманию, за что ставится та или иная отметка, помогает избежать межличностных конфликтов между учителем и учеником на почве оценивания.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4. Регулярно использовать в обучении для оценки и самооценки обучающихся развернутые качественные характеристики общеевропейской системы уровней владения иностранным языком (от А 1 до С 2).</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Достижение определённого уровня владения иностранным языком заложено сегодня в федеральном государственном образовательном стандарте. Поэтому обучающиеся должны отчетливо представлять, чего именно они должны достичь по окончании 9 и 11 классов в обучении иностранному языку. Помогут в этом качественные характеристики уровней владения иностранным языком, разработанные Советом Европы. Для каждого </w:t>
      </w:r>
      <w:r w:rsidRPr="00C149F5">
        <w:rPr>
          <w:rFonts w:eastAsia="Times New Roman" w:cs="Times New Roman"/>
          <w:color w:val="000000"/>
          <w:sz w:val="28"/>
          <w:szCs w:val="28"/>
          <w:lang w:eastAsia="ru-RU"/>
        </w:rPr>
        <w:lastRenderedPageBreak/>
        <w:t>вида речевой деятельности очень подробно и однозначно прописаны умения обучающихся, что позволяет как учителю, так и самим ученикам анализировать свой уровень владения как отдельными видами речевой деятельности (чтением, письмом, аудированием и говорением), так и иностранным языком в целом, осуществлять рефлексию и ставить цели на будущее.</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Эффективность самооценки напрямую связана с оценочной деятельностью учителя. На начальном этапе учитель предъявляет обучающимся некий эталон и учит сравнивать с ним продукт учебной деятельности. Затем постепенно передает эту функцию обучающимся. Они учатся дать содержательную характеристику собственной деятельности на основе сопоставления с эталоном. От того, насколько четко оговорены критерии и насколько объективно оценивал учеников учитель, зависит адекватность ученической самооценки.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В некоторых классах, на наш взгляд, необходимо сначала перейти от оценки учителя к </w:t>
      </w:r>
      <w:proofErr w:type="spellStart"/>
      <w:r w:rsidRPr="00C149F5">
        <w:rPr>
          <w:rFonts w:eastAsia="Times New Roman" w:cs="Times New Roman"/>
          <w:color w:val="000000"/>
          <w:sz w:val="28"/>
          <w:szCs w:val="28"/>
          <w:lang w:eastAsia="ru-RU"/>
        </w:rPr>
        <w:t>взаимооценке</w:t>
      </w:r>
      <w:proofErr w:type="spellEnd"/>
      <w:r w:rsidRPr="00C149F5">
        <w:rPr>
          <w:rFonts w:eastAsia="Times New Roman" w:cs="Times New Roman"/>
          <w:color w:val="000000"/>
          <w:sz w:val="28"/>
          <w:szCs w:val="28"/>
          <w:lang w:eastAsia="ru-RU"/>
        </w:rPr>
        <w:t xml:space="preserve"> и только потом к самооценке, потому что у многих обучающихся сегодня неоправданно завышенная самооценка, тогда как других они склонны оценивать гораздо строже и объективнее. После того, как они научатся адекватно и справедливо оценивать результаты деятельности своих одноклассников, можно на основе тех же критериев и эталонов развивать механизм самооценки по иностранному языку. Важнейшим принципом осуществления оценки, </w:t>
      </w:r>
      <w:proofErr w:type="spellStart"/>
      <w:r w:rsidRPr="00C149F5">
        <w:rPr>
          <w:rFonts w:eastAsia="Times New Roman" w:cs="Times New Roman"/>
          <w:color w:val="000000"/>
          <w:sz w:val="28"/>
          <w:szCs w:val="28"/>
          <w:lang w:eastAsia="ru-RU"/>
        </w:rPr>
        <w:t>взаимооценки</w:t>
      </w:r>
      <w:proofErr w:type="spellEnd"/>
      <w:r w:rsidRPr="00C149F5">
        <w:rPr>
          <w:rFonts w:eastAsia="Times New Roman" w:cs="Times New Roman"/>
          <w:color w:val="000000"/>
          <w:sz w:val="28"/>
          <w:szCs w:val="28"/>
          <w:lang w:eastAsia="ru-RU"/>
        </w:rPr>
        <w:t xml:space="preserve"> и самооценки должен быть этический принцип. Важно сформировать у обучающихся позитивные ожидания от процесса оценивания во всех его видах и формах, чего можно добиться только при справедливой и этичной процедуре оценивания [10, с. 11].</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5. Более широко использовать в практике обучения иностранному языку технологию «языковой портфель», которая позволяет длительно и глубоко отслеживать индивидуальную траекторию обучения, обладает воспитательной и развивающей функцией, а также функциями самооценки и самоконтроля.</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Языковой портфель является уникальной технологией обучения иностранному языку, так как направлен на создание глубоко личностного образовательного продукта, развитие познавательной самостоятельности и активности обучающихся, развитие их рефлексивных умений. Портфолио помогает осуществлять творческую самореализацию личности, поддерживать постоянную обратную связь. Защита языкового портфеля в конце учебного года может быть не только способом осуществления итоговой рефлексии по иностранному языку, но и важным мероприятием по привлечению родителей к учебному процессу.</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6. Привлекать заинтересованных и хорошо подготовленных обучающихся к сдаче международных экзаменов по иностранному языку, потому что на сегодняшний день именно они являются наиболее объективным методом оценки уровня владения иностранным языком.</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lastRenderedPageBreak/>
        <w:t>Успешная сдача международного экзамена дает возможность подтвердить свой уровень владения языком и получить документ - международный сертификат. Данный документ необходим для поступления в университеты разных стран мира или при приеме на работу в международные компании. Каждый международный экзамен имеет свою специфику, разное время и форму проведения, некоторые другие особенности (одни экзамены можно пересдать в случае неудачи, другие - нет, экзамены имеют различный срок действия и формат документа). Однако их общей особенностью является проверка иноязычной коммуникативной</w:t>
      </w:r>
      <w:r w:rsidR="00CD3E62" w:rsidRPr="00C149F5">
        <w:rPr>
          <w:rFonts w:eastAsia="Times New Roman" w:cs="Times New Roman"/>
          <w:color w:val="000000"/>
          <w:sz w:val="28"/>
          <w:szCs w:val="28"/>
          <w:lang w:eastAsia="ru-RU"/>
        </w:rPr>
        <w:t xml:space="preserve"> </w:t>
      </w:r>
      <w:r w:rsidRPr="00C149F5">
        <w:rPr>
          <w:rFonts w:eastAsia="Times New Roman" w:cs="Times New Roman"/>
          <w:color w:val="000000"/>
          <w:sz w:val="28"/>
          <w:szCs w:val="28"/>
          <w:lang w:eastAsia="ru-RU"/>
        </w:rPr>
        <w:t>компетенции испытуемого в четырех видах речевой деятельности: чтении, аудировании, письме и говорении.</w:t>
      </w:r>
    </w:p>
    <w:p w:rsidR="00FA7E04" w:rsidRPr="00C149F5" w:rsidRDefault="00FA7E04" w:rsidP="00C149F5">
      <w:pPr>
        <w:spacing w:after="0" w:line="240" w:lineRule="auto"/>
        <w:ind w:firstLine="709"/>
        <w:jc w:val="both"/>
        <w:textAlignment w:val="top"/>
        <w:rPr>
          <w:rFonts w:eastAsia="Times New Roman" w:cs="Times New Roman"/>
          <w:color w:val="000000"/>
          <w:sz w:val="28"/>
          <w:szCs w:val="28"/>
          <w:lang w:eastAsia="ru-RU"/>
        </w:rPr>
      </w:pPr>
      <w:r w:rsidRPr="00C149F5">
        <w:rPr>
          <w:rFonts w:eastAsia="Times New Roman" w:cs="Times New Roman"/>
          <w:color w:val="000000"/>
          <w:sz w:val="28"/>
          <w:szCs w:val="28"/>
          <w:lang w:eastAsia="ru-RU"/>
        </w:rPr>
        <w:t xml:space="preserve">Таким образом, адекватная оценка играет огромную роль в образовательном процессе, служит индикатором качества обучения, развивает личность учащегося, способствует повышению мотивации обучения, формированию и развитию самооценки, поэтому тот, кто выставляет отметку и дает оценку, берет на себя ответственность не только за внешние показатели обучения, но и за воздействие на личность ученика. Сложившаяся система оценивания результатов учебной деятельности в виде пятибалльной шкалы несмотря на все ее недостатки до сих пор не нашла достойной замены. Поэтому четкие и гласные критерии оценки, использование приемов само- и взаимоконтроля, само- и </w:t>
      </w:r>
      <w:proofErr w:type="spellStart"/>
      <w:r w:rsidRPr="00C149F5">
        <w:rPr>
          <w:rFonts w:eastAsia="Times New Roman" w:cs="Times New Roman"/>
          <w:color w:val="000000"/>
          <w:sz w:val="28"/>
          <w:szCs w:val="28"/>
          <w:lang w:eastAsia="ru-RU"/>
        </w:rPr>
        <w:t>взаимокоррекции</w:t>
      </w:r>
      <w:proofErr w:type="spellEnd"/>
      <w:r w:rsidRPr="00C149F5">
        <w:rPr>
          <w:rFonts w:eastAsia="Times New Roman" w:cs="Times New Roman"/>
          <w:color w:val="000000"/>
          <w:sz w:val="28"/>
          <w:szCs w:val="28"/>
          <w:lang w:eastAsia="ru-RU"/>
        </w:rPr>
        <w:t xml:space="preserve">, само- и </w:t>
      </w:r>
      <w:proofErr w:type="spellStart"/>
      <w:r w:rsidRPr="00C149F5">
        <w:rPr>
          <w:rFonts w:eastAsia="Times New Roman" w:cs="Times New Roman"/>
          <w:color w:val="000000"/>
          <w:sz w:val="28"/>
          <w:szCs w:val="28"/>
          <w:lang w:eastAsia="ru-RU"/>
        </w:rPr>
        <w:t>взаимооценки</w:t>
      </w:r>
      <w:proofErr w:type="spellEnd"/>
      <w:r w:rsidRPr="00C149F5">
        <w:rPr>
          <w:rFonts w:eastAsia="Times New Roman" w:cs="Times New Roman"/>
          <w:color w:val="000000"/>
          <w:sz w:val="28"/>
          <w:szCs w:val="28"/>
          <w:lang w:eastAsia="ru-RU"/>
        </w:rPr>
        <w:t>, более полное использование потенциала языкового портфеля и международных экзаменов по иностранному языку позволят, на наш взгляд, сделать процесс оценивания по иностранному языку более объективным и надежным, а также в целом повысить качество обучения иностранному языку</w:t>
      </w:r>
    </w:p>
    <w:p w:rsidR="00FA7E04" w:rsidRPr="00C149F5" w:rsidRDefault="00FA7E04" w:rsidP="00C149F5">
      <w:pPr>
        <w:spacing w:after="0" w:line="240" w:lineRule="auto"/>
        <w:ind w:firstLine="709"/>
        <w:jc w:val="both"/>
        <w:rPr>
          <w:rFonts w:cs="Times New Roman"/>
          <w:sz w:val="28"/>
          <w:szCs w:val="28"/>
        </w:rPr>
      </w:pPr>
    </w:p>
    <w:p w:rsidR="00E5534E" w:rsidRPr="00C149F5" w:rsidRDefault="00FA7E04" w:rsidP="00C149F5">
      <w:pPr>
        <w:spacing w:after="0" w:line="240" w:lineRule="auto"/>
        <w:ind w:firstLine="709"/>
        <w:jc w:val="both"/>
        <w:rPr>
          <w:rFonts w:cs="Times New Roman"/>
          <w:sz w:val="28"/>
          <w:szCs w:val="28"/>
        </w:rPr>
      </w:pPr>
      <w:r w:rsidRPr="00C149F5">
        <w:rPr>
          <w:rFonts w:cs="Times New Roman"/>
          <w:sz w:val="28"/>
          <w:szCs w:val="28"/>
        </w:rPr>
        <w:t>Литература</w:t>
      </w:r>
    </w:p>
    <w:p w:rsidR="00FA7E04" w:rsidRPr="00C149F5" w:rsidRDefault="00FA7E04" w:rsidP="00C149F5">
      <w:pPr>
        <w:spacing w:after="0" w:line="240" w:lineRule="auto"/>
        <w:ind w:firstLine="709"/>
        <w:jc w:val="both"/>
        <w:rPr>
          <w:rFonts w:cs="Times New Roman"/>
          <w:sz w:val="28"/>
          <w:szCs w:val="28"/>
        </w:rPr>
      </w:pP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bookmarkStart w:id="1" w:name="_Hlk157110681"/>
      <w:r w:rsidRPr="00962DD5">
        <w:rPr>
          <w:rFonts w:cs="Times New Roman"/>
          <w:sz w:val="28"/>
          <w:szCs w:val="28"/>
        </w:rPr>
        <w:t>Авсеенко Л. М. Формирующее оценивание образовательных достижений обучающихся // Наука и перспективы. 2023. № 1.</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proofErr w:type="spellStart"/>
      <w:r w:rsidRPr="00962DD5">
        <w:rPr>
          <w:rFonts w:cs="Times New Roman"/>
          <w:sz w:val="28"/>
          <w:szCs w:val="28"/>
        </w:rPr>
        <w:t>Асмолов</w:t>
      </w:r>
      <w:proofErr w:type="spellEnd"/>
      <w:r w:rsidRPr="00962DD5">
        <w:rPr>
          <w:rFonts w:cs="Times New Roman"/>
          <w:sz w:val="28"/>
          <w:szCs w:val="28"/>
        </w:rPr>
        <w:t xml:space="preserve"> А. Г., </w:t>
      </w:r>
      <w:proofErr w:type="spellStart"/>
      <w:r w:rsidRPr="00962DD5">
        <w:rPr>
          <w:rFonts w:cs="Times New Roman"/>
          <w:sz w:val="28"/>
          <w:szCs w:val="28"/>
        </w:rPr>
        <w:t>Бурменская</w:t>
      </w:r>
      <w:proofErr w:type="spellEnd"/>
      <w:r w:rsidRPr="00962DD5">
        <w:rPr>
          <w:rFonts w:cs="Times New Roman"/>
          <w:sz w:val="28"/>
          <w:szCs w:val="28"/>
        </w:rPr>
        <w:t xml:space="preserve"> Г. В., Володарская И. А. Формирование универсальных учебных действий в основной школе: от действия к мысли. Система заданий: пособие для учителя. М.: Просвещение, 2010.</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 xml:space="preserve">Ахвердова О. А., </w:t>
      </w:r>
      <w:proofErr w:type="spellStart"/>
      <w:r w:rsidRPr="00962DD5">
        <w:rPr>
          <w:rFonts w:cs="Times New Roman"/>
          <w:sz w:val="28"/>
          <w:szCs w:val="28"/>
        </w:rPr>
        <w:t>Гюлушанян</w:t>
      </w:r>
      <w:proofErr w:type="spellEnd"/>
      <w:r w:rsidRPr="00962DD5">
        <w:rPr>
          <w:rFonts w:cs="Times New Roman"/>
          <w:sz w:val="28"/>
          <w:szCs w:val="28"/>
        </w:rPr>
        <w:t xml:space="preserve"> К. С., </w:t>
      </w:r>
      <w:proofErr w:type="spellStart"/>
      <w:r w:rsidRPr="00962DD5">
        <w:rPr>
          <w:rFonts w:cs="Times New Roman"/>
          <w:sz w:val="28"/>
          <w:szCs w:val="28"/>
        </w:rPr>
        <w:t>Коленкина</w:t>
      </w:r>
      <w:proofErr w:type="spellEnd"/>
      <w:r w:rsidRPr="00962DD5">
        <w:rPr>
          <w:rFonts w:cs="Times New Roman"/>
          <w:sz w:val="28"/>
          <w:szCs w:val="28"/>
        </w:rPr>
        <w:t xml:space="preserve"> В. В. Практикум по социальной психологии. М.: Сфера, 2006.</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proofErr w:type="spellStart"/>
      <w:r w:rsidRPr="00962DD5">
        <w:rPr>
          <w:rFonts w:cs="Times New Roman"/>
          <w:sz w:val="28"/>
          <w:szCs w:val="28"/>
        </w:rPr>
        <w:t>Бахмутский</w:t>
      </w:r>
      <w:proofErr w:type="spellEnd"/>
      <w:r w:rsidRPr="00962DD5">
        <w:rPr>
          <w:rFonts w:cs="Times New Roman"/>
          <w:sz w:val="28"/>
          <w:szCs w:val="28"/>
        </w:rPr>
        <w:t xml:space="preserve"> А. Е. Оценка качества школьного образования: </w:t>
      </w:r>
      <w:proofErr w:type="spellStart"/>
      <w:r w:rsidRPr="00962DD5">
        <w:rPr>
          <w:rFonts w:cs="Times New Roman"/>
          <w:sz w:val="28"/>
          <w:szCs w:val="28"/>
        </w:rPr>
        <w:t>дисс</w:t>
      </w:r>
      <w:proofErr w:type="spellEnd"/>
      <w:r w:rsidRPr="00962DD5">
        <w:rPr>
          <w:rFonts w:cs="Times New Roman"/>
          <w:sz w:val="28"/>
          <w:szCs w:val="28"/>
        </w:rPr>
        <w:t xml:space="preserve">. ... д. </w:t>
      </w:r>
      <w:proofErr w:type="spellStart"/>
      <w:r w:rsidRPr="00962DD5">
        <w:rPr>
          <w:rFonts w:cs="Times New Roman"/>
          <w:sz w:val="28"/>
          <w:szCs w:val="28"/>
        </w:rPr>
        <w:t>пед</w:t>
      </w:r>
      <w:proofErr w:type="spellEnd"/>
      <w:r w:rsidRPr="00962DD5">
        <w:rPr>
          <w:rFonts w:cs="Times New Roman"/>
          <w:sz w:val="28"/>
          <w:szCs w:val="28"/>
        </w:rPr>
        <w:t>. н. СПб., 2004.</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proofErr w:type="spellStart"/>
      <w:r w:rsidRPr="00962DD5">
        <w:rPr>
          <w:rFonts w:cs="Times New Roman"/>
          <w:sz w:val="28"/>
          <w:szCs w:val="28"/>
        </w:rPr>
        <w:t>Бойцова</w:t>
      </w:r>
      <w:proofErr w:type="spellEnd"/>
      <w:r w:rsidRPr="00962DD5">
        <w:rPr>
          <w:rFonts w:cs="Times New Roman"/>
          <w:sz w:val="28"/>
          <w:szCs w:val="28"/>
        </w:rPr>
        <w:t xml:space="preserve"> Е. Г. Формирующее оценивание образовательных результатов учащихся в современной школе // Человек и образование. 2014. № 1 (38).</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Бородкина Н. В., Тихомирова О. В. Достижение метапредметных и личностных результатов средствами деятельностного подхода. Ярославль: ГАУ ДПО ЯО ИРО, 2016.</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lastRenderedPageBreak/>
        <w:t xml:space="preserve">Вилкова Л. В. Дидактическое обеспечение формирующего оценивания качества учебных достижений школьников в иноязычном образовании: </w:t>
      </w:r>
      <w:proofErr w:type="spellStart"/>
      <w:r w:rsidRPr="00962DD5">
        <w:rPr>
          <w:rFonts w:cs="Times New Roman"/>
          <w:sz w:val="28"/>
          <w:szCs w:val="28"/>
        </w:rPr>
        <w:t>дисс</w:t>
      </w:r>
      <w:proofErr w:type="spellEnd"/>
      <w:r w:rsidRPr="00962DD5">
        <w:rPr>
          <w:rFonts w:cs="Times New Roman"/>
          <w:sz w:val="28"/>
          <w:szCs w:val="28"/>
        </w:rPr>
        <w:t xml:space="preserve">. ... к. </w:t>
      </w:r>
      <w:proofErr w:type="spellStart"/>
      <w:r w:rsidRPr="00962DD5">
        <w:rPr>
          <w:rFonts w:cs="Times New Roman"/>
          <w:sz w:val="28"/>
          <w:szCs w:val="28"/>
        </w:rPr>
        <w:t>пед</w:t>
      </w:r>
      <w:proofErr w:type="spellEnd"/>
      <w:r w:rsidRPr="00962DD5">
        <w:rPr>
          <w:rFonts w:cs="Times New Roman"/>
          <w:sz w:val="28"/>
          <w:szCs w:val="28"/>
        </w:rPr>
        <w:t>. н. Н. Новгород, 2014.</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 xml:space="preserve">Воробьева С. В. Современные средства оценивания результатов обучения в общеобразовательной школе. М.: </w:t>
      </w:r>
      <w:proofErr w:type="spellStart"/>
      <w:r w:rsidRPr="00962DD5">
        <w:rPr>
          <w:rFonts w:cs="Times New Roman"/>
          <w:sz w:val="28"/>
          <w:szCs w:val="28"/>
        </w:rPr>
        <w:t>Юрайт</w:t>
      </w:r>
      <w:proofErr w:type="spellEnd"/>
      <w:r w:rsidRPr="00962DD5">
        <w:rPr>
          <w:rFonts w:cs="Times New Roman"/>
          <w:sz w:val="28"/>
          <w:szCs w:val="28"/>
        </w:rPr>
        <w:t>, 2019.</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Воронцов А. Б. Формирующее оценивание: подходы, содержание, эволюция. Краткое пособие по деятель-</w:t>
      </w:r>
      <w:proofErr w:type="spellStart"/>
      <w:r w:rsidRPr="00962DD5">
        <w:rPr>
          <w:rFonts w:cs="Times New Roman"/>
          <w:sz w:val="28"/>
          <w:szCs w:val="28"/>
        </w:rPr>
        <w:t>ностной</w:t>
      </w:r>
      <w:proofErr w:type="spellEnd"/>
      <w:r w:rsidRPr="00962DD5">
        <w:rPr>
          <w:rFonts w:cs="Times New Roman"/>
          <w:sz w:val="28"/>
          <w:szCs w:val="28"/>
        </w:rPr>
        <w:t xml:space="preserve"> педагогике: в 2-х ч. М.: Просвещение, 2018. Ч. 1.</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Данилов Д. Д. Система оценки достижения планируемых результатов освоения основной образовательной программы начального общего образования в «Школе 2100» (технология оценивания образовательных достижений (учебных успехов)). 2012. https://nsportal.ru/shkola/raznoe/library/2021/04/12/sistema-otsenki-dostizheniya-planiruemyh-rezultatov-osvoeniya</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 xml:space="preserve">Ефремова Н. Ф. Тестовый контроль качества учебных достижений в образовании: </w:t>
      </w:r>
      <w:proofErr w:type="spellStart"/>
      <w:r w:rsidRPr="00962DD5">
        <w:rPr>
          <w:rFonts w:cs="Times New Roman"/>
          <w:sz w:val="28"/>
          <w:szCs w:val="28"/>
        </w:rPr>
        <w:t>автореф</w:t>
      </w:r>
      <w:proofErr w:type="spellEnd"/>
      <w:r w:rsidRPr="00962DD5">
        <w:rPr>
          <w:rFonts w:cs="Times New Roman"/>
          <w:sz w:val="28"/>
          <w:szCs w:val="28"/>
        </w:rPr>
        <w:t xml:space="preserve">. </w:t>
      </w:r>
      <w:proofErr w:type="spellStart"/>
      <w:r w:rsidRPr="00962DD5">
        <w:rPr>
          <w:rFonts w:cs="Times New Roman"/>
          <w:sz w:val="28"/>
          <w:szCs w:val="28"/>
        </w:rPr>
        <w:t>дисс</w:t>
      </w:r>
      <w:proofErr w:type="spellEnd"/>
      <w:r w:rsidRPr="00962DD5">
        <w:rPr>
          <w:rFonts w:cs="Times New Roman"/>
          <w:sz w:val="28"/>
          <w:szCs w:val="28"/>
        </w:rPr>
        <w:t xml:space="preserve">. ... д. </w:t>
      </w:r>
      <w:proofErr w:type="spellStart"/>
      <w:r w:rsidRPr="00962DD5">
        <w:rPr>
          <w:rFonts w:cs="Times New Roman"/>
          <w:sz w:val="28"/>
          <w:szCs w:val="28"/>
        </w:rPr>
        <w:t>пед</w:t>
      </w:r>
      <w:proofErr w:type="spellEnd"/>
      <w:r w:rsidRPr="00962DD5">
        <w:rPr>
          <w:rFonts w:cs="Times New Roman"/>
          <w:sz w:val="28"/>
          <w:szCs w:val="28"/>
        </w:rPr>
        <w:t xml:space="preserve">. н. </w:t>
      </w:r>
      <w:proofErr w:type="spellStart"/>
      <w:r w:rsidRPr="00962DD5">
        <w:rPr>
          <w:rFonts w:cs="Times New Roman"/>
          <w:sz w:val="28"/>
          <w:szCs w:val="28"/>
        </w:rPr>
        <w:t>Ростов</w:t>
      </w:r>
      <w:proofErr w:type="spellEnd"/>
      <w:r w:rsidRPr="00962DD5">
        <w:rPr>
          <w:rFonts w:cs="Times New Roman"/>
          <w:sz w:val="28"/>
          <w:szCs w:val="28"/>
        </w:rPr>
        <w:t xml:space="preserve"> н/Д, 2003.</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Зимняя И. А. Психология обучения иностранным языкам в школе. М.: Просвещение, 1991.</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Игнатьева Е. Ю. Оценивание образовательных результатов школьников как обучающая стратегия // Непрерывное образование: XXI век. 2018. № 3 (23).</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Кирюшина О</w:t>
      </w:r>
      <w:r w:rsidRPr="00962DD5">
        <w:rPr>
          <w:rFonts w:cs="Times New Roman"/>
          <w:sz w:val="28"/>
          <w:szCs w:val="28"/>
        </w:rPr>
        <w:t>.</w:t>
      </w:r>
      <w:r w:rsidRPr="00962DD5">
        <w:rPr>
          <w:rFonts w:cs="Times New Roman"/>
          <w:sz w:val="28"/>
          <w:szCs w:val="28"/>
        </w:rPr>
        <w:t xml:space="preserve"> В</w:t>
      </w:r>
      <w:r w:rsidRPr="00962DD5">
        <w:rPr>
          <w:rFonts w:cs="Times New Roman"/>
          <w:sz w:val="28"/>
          <w:szCs w:val="28"/>
        </w:rPr>
        <w:t>.</w:t>
      </w:r>
      <w:r w:rsidRPr="00962DD5">
        <w:rPr>
          <w:rFonts w:cs="Times New Roman"/>
          <w:sz w:val="28"/>
          <w:szCs w:val="28"/>
        </w:rPr>
        <w:t xml:space="preserve"> Способы достижения объективного оценивания по иностранному языку // Мир науки. Педагогика и психология. 2019. №1. URL: https://cyberleninka.ru/article/n/sposoby-dostizheniya-obektivnogo-otsenivaniya-po-inostrannomu-yazyku (дата обращения: 25.01.2024).</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 xml:space="preserve">Комарова И. В. Системы оценивания образовательных достижений учащихся на уроках английского языка. 2014. </w:t>
      </w:r>
      <w:proofErr w:type="spellStart"/>
      <w:r w:rsidRPr="00962DD5">
        <w:rPr>
          <w:rFonts w:cs="Times New Roman"/>
          <w:sz w:val="28"/>
          <w:szCs w:val="28"/>
        </w:rPr>
        <w:t>Ы^р</w:t>
      </w:r>
      <w:proofErr w:type="spellEnd"/>
      <w:r w:rsidRPr="00962DD5">
        <w:rPr>
          <w:rFonts w:cs="Times New Roman"/>
          <w:sz w:val="28"/>
          <w:szCs w:val="28"/>
        </w:rPr>
        <w:t>://</w:t>
      </w:r>
      <w:proofErr w:type="spellStart"/>
      <w:proofErr w:type="gramStart"/>
      <w:r w:rsidRPr="00962DD5">
        <w:rPr>
          <w:rFonts w:cs="Times New Roman"/>
          <w:sz w:val="28"/>
          <w:szCs w:val="28"/>
        </w:rPr>
        <w:t>открытыйурок.рф</w:t>
      </w:r>
      <w:proofErr w:type="spellEnd"/>
      <w:proofErr w:type="gramEnd"/>
      <w:r w:rsidRPr="00962DD5">
        <w:rPr>
          <w:rFonts w:cs="Times New Roman"/>
          <w:sz w:val="28"/>
          <w:szCs w:val="28"/>
        </w:rPr>
        <w:t>/статьи/644123/</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Красноперова Т. В. Технология «Портфолио» - ведущий показатель целостной системы оценки качества образования. 2010. http://festival.1september.ru/articles/572189/</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 xml:space="preserve">Кротова А. Н. Методы формирующего оценивания на уроках иностранного языка как средство формирования регулятивных УУД // </w:t>
      </w:r>
      <w:proofErr w:type="spellStart"/>
      <w:r w:rsidRPr="00962DD5">
        <w:rPr>
          <w:rFonts w:cs="Times New Roman"/>
          <w:sz w:val="28"/>
          <w:szCs w:val="28"/>
        </w:rPr>
        <w:t>Globus</w:t>
      </w:r>
      <w:proofErr w:type="spellEnd"/>
      <w:r w:rsidRPr="00962DD5">
        <w:rPr>
          <w:rFonts w:cs="Times New Roman"/>
          <w:sz w:val="28"/>
          <w:szCs w:val="28"/>
        </w:rPr>
        <w:t>: психология и педагогика. 2021. Т. 7. № 5 (45).</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proofErr w:type="spellStart"/>
      <w:r w:rsidRPr="00962DD5">
        <w:rPr>
          <w:rFonts w:cs="Times New Roman"/>
          <w:sz w:val="28"/>
          <w:szCs w:val="28"/>
        </w:rPr>
        <w:t>Ксензова</w:t>
      </w:r>
      <w:proofErr w:type="spellEnd"/>
      <w:r w:rsidRPr="00962DD5">
        <w:rPr>
          <w:rFonts w:cs="Times New Roman"/>
          <w:sz w:val="28"/>
          <w:szCs w:val="28"/>
        </w:rPr>
        <w:t xml:space="preserve"> Г. Ю. Оценочная деятельность учителя. М.: Педагогическое общество России, 2000.</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proofErr w:type="spellStart"/>
      <w:r w:rsidRPr="00962DD5">
        <w:rPr>
          <w:rFonts w:cs="Times New Roman"/>
          <w:sz w:val="28"/>
          <w:szCs w:val="28"/>
        </w:rPr>
        <w:t>Лагода</w:t>
      </w:r>
      <w:proofErr w:type="spellEnd"/>
      <w:r w:rsidRPr="00962DD5">
        <w:rPr>
          <w:rFonts w:cs="Times New Roman"/>
          <w:sz w:val="28"/>
          <w:szCs w:val="28"/>
        </w:rPr>
        <w:t xml:space="preserve"> О. А., Литвинова Т. В. Формирующее оценивание как условие реализации ФГОС // Вестник науки и образования. 2017. Т. 2. № 3 (27).</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t xml:space="preserve">Михайлова Е. К. Технология формирующего оценивания как средство обеспечения качества индивидуальных учебных достижений школьников: </w:t>
      </w:r>
      <w:proofErr w:type="spellStart"/>
      <w:r w:rsidRPr="00962DD5">
        <w:rPr>
          <w:rFonts w:cs="Times New Roman"/>
          <w:sz w:val="28"/>
          <w:szCs w:val="28"/>
        </w:rPr>
        <w:t>дисс</w:t>
      </w:r>
      <w:proofErr w:type="spellEnd"/>
      <w:r w:rsidRPr="00962DD5">
        <w:rPr>
          <w:rFonts w:cs="Times New Roman"/>
          <w:sz w:val="28"/>
          <w:szCs w:val="28"/>
        </w:rPr>
        <w:t xml:space="preserve">. ... к. </w:t>
      </w:r>
      <w:proofErr w:type="spellStart"/>
      <w:r w:rsidRPr="00962DD5">
        <w:rPr>
          <w:rFonts w:cs="Times New Roman"/>
          <w:sz w:val="28"/>
          <w:szCs w:val="28"/>
        </w:rPr>
        <w:t>пед</w:t>
      </w:r>
      <w:proofErr w:type="spellEnd"/>
      <w:r w:rsidRPr="00962DD5">
        <w:rPr>
          <w:rFonts w:cs="Times New Roman"/>
          <w:sz w:val="28"/>
          <w:szCs w:val="28"/>
        </w:rPr>
        <w:t>. н. Братск, 2013.</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proofErr w:type="spellStart"/>
      <w:r w:rsidRPr="00962DD5">
        <w:rPr>
          <w:rFonts w:cs="Times New Roman"/>
          <w:sz w:val="28"/>
          <w:szCs w:val="28"/>
        </w:rPr>
        <w:t>Пинская</w:t>
      </w:r>
      <w:proofErr w:type="spellEnd"/>
      <w:r w:rsidRPr="00962DD5">
        <w:rPr>
          <w:rFonts w:cs="Times New Roman"/>
          <w:sz w:val="28"/>
          <w:szCs w:val="28"/>
        </w:rPr>
        <w:t xml:space="preserve"> М. А. Формирующее оценивание: оценивание в классе: учеб. пособие. М.: Логос, 2010.</w:t>
      </w:r>
    </w:p>
    <w:p w:rsidR="00962DD5" w:rsidRPr="00962DD5" w:rsidRDefault="00962DD5" w:rsidP="00962DD5">
      <w:pPr>
        <w:pStyle w:val="a3"/>
        <w:numPr>
          <w:ilvl w:val="0"/>
          <w:numId w:val="10"/>
        </w:numPr>
        <w:spacing w:after="0" w:line="240" w:lineRule="auto"/>
        <w:ind w:left="0" w:firstLine="709"/>
        <w:contextualSpacing w:val="0"/>
        <w:jc w:val="both"/>
        <w:rPr>
          <w:rFonts w:cs="Times New Roman"/>
          <w:sz w:val="28"/>
          <w:szCs w:val="28"/>
        </w:rPr>
      </w:pPr>
      <w:r w:rsidRPr="00962DD5">
        <w:rPr>
          <w:rFonts w:cs="Times New Roman"/>
          <w:sz w:val="28"/>
          <w:szCs w:val="28"/>
        </w:rPr>
        <w:lastRenderedPageBreak/>
        <w:t>Разуваева Т. А., Рыжова Е. В., Шурыгина Ю. А. Оценивание образовательных результатов учащихся 5-х классов в процессе обучения английскому языку в общеобразовательной школе в условиях реализации федерального государственного образовательного стандарта // Педагогика. Вопросы теории и практики. 2023. №10. URL: https://cyberleninka.ru/article/n/otsenivanie-obrazovatelnyh-rezultatov-uchaschihsya-5-h-klassov-v-protsesse-obucheniya-angliyskomu-yazyku-v-obscheobrazovatelnoy (дата обращения: 23.01.2024).</w:t>
      </w:r>
      <w:bookmarkEnd w:id="1"/>
    </w:p>
    <w:sectPr w:rsidR="00962DD5" w:rsidRPr="00962DD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04" w:rsidRDefault="00370604" w:rsidP="00CD3E62">
      <w:pPr>
        <w:spacing w:after="0" w:line="240" w:lineRule="auto"/>
      </w:pPr>
      <w:r>
        <w:separator/>
      </w:r>
    </w:p>
  </w:endnote>
  <w:endnote w:type="continuationSeparator" w:id="0">
    <w:p w:rsidR="00370604" w:rsidRDefault="00370604" w:rsidP="00CD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233663"/>
      <w:docPartObj>
        <w:docPartGallery w:val="Page Numbers (Bottom of Page)"/>
        <w:docPartUnique/>
      </w:docPartObj>
    </w:sdtPr>
    <w:sdtContent>
      <w:p w:rsidR="00CD3E62" w:rsidRDefault="00CD3E62">
        <w:pPr>
          <w:pStyle w:val="a8"/>
          <w:jc w:val="center"/>
        </w:pPr>
        <w:r>
          <w:fldChar w:fldCharType="begin"/>
        </w:r>
        <w:r>
          <w:instrText>PAGE   \* MERGEFORMAT</w:instrText>
        </w:r>
        <w:r>
          <w:fldChar w:fldCharType="separate"/>
        </w:r>
        <w:r>
          <w:t>2</w:t>
        </w:r>
        <w:r>
          <w:fldChar w:fldCharType="end"/>
        </w:r>
      </w:p>
    </w:sdtContent>
  </w:sdt>
  <w:p w:rsidR="00CD3E62" w:rsidRDefault="00CD3E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04" w:rsidRDefault="00370604" w:rsidP="00CD3E62">
      <w:pPr>
        <w:spacing w:after="0" w:line="240" w:lineRule="auto"/>
      </w:pPr>
      <w:r>
        <w:separator/>
      </w:r>
    </w:p>
  </w:footnote>
  <w:footnote w:type="continuationSeparator" w:id="0">
    <w:p w:rsidR="00370604" w:rsidRDefault="00370604" w:rsidP="00CD3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6786"/>
    <w:multiLevelType w:val="hybridMultilevel"/>
    <w:tmpl w:val="FC8C43C8"/>
    <w:lvl w:ilvl="0" w:tplc="C4E66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D064B1"/>
    <w:multiLevelType w:val="hybridMultilevel"/>
    <w:tmpl w:val="6F5C87B8"/>
    <w:lvl w:ilvl="0" w:tplc="69708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8802B4"/>
    <w:multiLevelType w:val="multilevel"/>
    <w:tmpl w:val="CC6C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036DF"/>
    <w:multiLevelType w:val="multilevel"/>
    <w:tmpl w:val="A3BE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C12F7"/>
    <w:multiLevelType w:val="multilevel"/>
    <w:tmpl w:val="7EE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EB6A92"/>
    <w:multiLevelType w:val="multilevel"/>
    <w:tmpl w:val="7DB4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2325D5"/>
    <w:multiLevelType w:val="multilevel"/>
    <w:tmpl w:val="18A8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73201"/>
    <w:multiLevelType w:val="hybridMultilevel"/>
    <w:tmpl w:val="818A052A"/>
    <w:lvl w:ilvl="0" w:tplc="20C0A7E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8F3272"/>
    <w:multiLevelType w:val="multilevel"/>
    <w:tmpl w:val="D7F4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90477"/>
    <w:multiLevelType w:val="multilevel"/>
    <w:tmpl w:val="E8F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8"/>
  </w:num>
  <w:num w:numId="4">
    <w:abstractNumId w:val="4"/>
  </w:num>
  <w:num w:numId="5">
    <w:abstractNumId w:val="5"/>
  </w:num>
  <w:num w:numId="6">
    <w:abstractNumId w:val="2"/>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D7"/>
    <w:rsid w:val="00087130"/>
    <w:rsid w:val="00370604"/>
    <w:rsid w:val="00390AD7"/>
    <w:rsid w:val="00533310"/>
    <w:rsid w:val="006B4469"/>
    <w:rsid w:val="00741608"/>
    <w:rsid w:val="00752274"/>
    <w:rsid w:val="00874BCC"/>
    <w:rsid w:val="00902332"/>
    <w:rsid w:val="0096218D"/>
    <w:rsid w:val="00962DD5"/>
    <w:rsid w:val="00A87680"/>
    <w:rsid w:val="00B626CF"/>
    <w:rsid w:val="00B81119"/>
    <w:rsid w:val="00C149F5"/>
    <w:rsid w:val="00CD3E62"/>
    <w:rsid w:val="00DC38DC"/>
    <w:rsid w:val="00E5534E"/>
    <w:rsid w:val="00FA7E04"/>
    <w:rsid w:val="00FC608C"/>
    <w:rsid w:val="00FF3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ED2C"/>
  <w15:chartTrackingRefBased/>
  <w15:docId w15:val="{AA462C5A-32B8-4E2A-B1CC-1ACE4C7E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0AD7"/>
  </w:style>
  <w:style w:type="paragraph" w:styleId="3">
    <w:name w:val="heading 3"/>
    <w:basedOn w:val="a"/>
    <w:link w:val="30"/>
    <w:uiPriority w:val="9"/>
    <w:qFormat/>
    <w:rsid w:val="00874BCC"/>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AD7"/>
    <w:pPr>
      <w:ind w:left="720"/>
      <w:contextualSpacing/>
    </w:pPr>
  </w:style>
  <w:style w:type="paragraph" w:styleId="a4">
    <w:name w:val="Normal (Web)"/>
    <w:basedOn w:val="a"/>
    <w:uiPriority w:val="99"/>
    <w:unhideWhenUsed/>
    <w:rsid w:val="00390AD7"/>
    <w:pPr>
      <w:spacing w:before="100" w:beforeAutospacing="1" w:after="100" w:afterAutospacing="1" w:line="240" w:lineRule="auto"/>
    </w:pPr>
    <w:rPr>
      <w:rFonts w:eastAsia="Times New Roman" w:cs="Times New Roman"/>
      <w:szCs w:val="24"/>
      <w:lang w:eastAsia="ru-RU"/>
    </w:rPr>
  </w:style>
  <w:style w:type="character" w:styleId="a5">
    <w:name w:val="Strong"/>
    <w:basedOn w:val="a0"/>
    <w:uiPriority w:val="22"/>
    <w:qFormat/>
    <w:rsid w:val="00390AD7"/>
    <w:rPr>
      <w:b/>
      <w:bCs/>
    </w:rPr>
  </w:style>
  <w:style w:type="character" w:customStyle="1" w:styleId="30">
    <w:name w:val="Заголовок 3 Знак"/>
    <w:basedOn w:val="a0"/>
    <w:link w:val="3"/>
    <w:uiPriority w:val="9"/>
    <w:rsid w:val="00874BCC"/>
    <w:rPr>
      <w:rFonts w:eastAsia="Times New Roman" w:cs="Times New Roman"/>
      <w:b/>
      <w:bCs/>
      <w:sz w:val="27"/>
      <w:szCs w:val="27"/>
      <w:lang w:eastAsia="ru-RU"/>
    </w:rPr>
  </w:style>
  <w:style w:type="character" w:customStyle="1" w:styleId="absolute">
    <w:name w:val="absolute"/>
    <w:basedOn w:val="a0"/>
    <w:rsid w:val="00874BCC"/>
  </w:style>
  <w:style w:type="paragraph" w:styleId="a6">
    <w:name w:val="header"/>
    <w:basedOn w:val="a"/>
    <w:link w:val="a7"/>
    <w:uiPriority w:val="99"/>
    <w:unhideWhenUsed/>
    <w:rsid w:val="00CD3E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3E62"/>
  </w:style>
  <w:style w:type="paragraph" w:styleId="a8">
    <w:name w:val="footer"/>
    <w:basedOn w:val="a"/>
    <w:link w:val="a9"/>
    <w:uiPriority w:val="99"/>
    <w:unhideWhenUsed/>
    <w:rsid w:val="00CD3E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713">
      <w:bodyDiv w:val="1"/>
      <w:marLeft w:val="0"/>
      <w:marRight w:val="0"/>
      <w:marTop w:val="0"/>
      <w:marBottom w:val="0"/>
      <w:divBdr>
        <w:top w:val="none" w:sz="0" w:space="0" w:color="auto"/>
        <w:left w:val="none" w:sz="0" w:space="0" w:color="auto"/>
        <w:bottom w:val="none" w:sz="0" w:space="0" w:color="auto"/>
        <w:right w:val="none" w:sz="0" w:space="0" w:color="auto"/>
      </w:divBdr>
    </w:div>
    <w:div w:id="70007422">
      <w:bodyDiv w:val="1"/>
      <w:marLeft w:val="0"/>
      <w:marRight w:val="0"/>
      <w:marTop w:val="0"/>
      <w:marBottom w:val="0"/>
      <w:divBdr>
        <w:top w:val="none" w:sz="0" w:space="0" w:color="auto"/>
        <w:left w:val="none" w:sz="0" w:space="0" w:color="auto"/>
        <w:bottom w:val="none" w:sz="0" w:space="0" w:color="auto"/>
        <w:right w:val="none" w:sz="0" w:space="0" w:color="auto"/>
      </w:divBdr>
    </w:div>
    <w:div w:id="262078573">
      <w:bodyDiv w:val="1"/>
      <w:marLeft w:val="0"/>
      <w:marRight w:val="0"/>
      <w:marTop w:val="0"/>
      <w:marBottom w:val="0"/>
      <w:divBdr>
        <w:top w:val="none" w:sz="0" w:space="0" w:color="auto"/>
        <w:left w:val="none" w:sz="0" w:space="0" w:color="auto"/>
        <w:bottom w:val="none" w:sz="0" w:space="0" w:color="auto"/>
        <w:right w:val="none" w:sz="0" w:space="0" w:color="auto"/>
      </w:divBdr>
    </w:div>
    <w:div w:id="999965744">
      <w:bodyDiv w:val="1"/>
      <w:marLeft w:val="0"/>
      <w:marRight w:val="0"/>
      <w:marTop w:val="0"/>
      <w:marBottom w:val="0"/>
      <w:divBdr>
        <w:top w:val="none" w:sz="0" w:space="0" w:color="auto"/>
        <w:left w:val="none" w:sz="0" w:space="0" w:color="auto"/>
        <w:bottom w:val="none" w:sz="0" w:space="0" w:color="auto"/>
        <w:right w:val="none" w:sz="0" w:space="0" w:color="auto"/>
      </w:divBdr>
    </w:div>
    <w:div w:id="1122185782">
      <w:bodyDiv w:val="1"/>
      <w:marLeft w:val="0"/>
      <w:marRight w:val="0"/>
      <w:marTop w:val="0"/>
      <w:marBottom w:val="0"/>
      <w:divBdr>
        <w:top w:val="none" w:sz="0" w:space="0" w:color="auto"/>
        <w:left w:val="none" w:sz="0" w:space="0" w:color="auto"/>
        <w:bottom w:val="none" w:sz="0" w:space="0" w:color="auto"/>
        <w:right w:val="none" w:sz="0" w:space="0" w:color="auto"/>
      </w:divBdr>
    </w:div>
    <w:div w:id="1329479880">
      <w:bodyDiv w:val="1"/>
      <w:marLeft w:val="0"/>
      <w:marRight w:val="0"/>
      <w:marTop w:val="0"/>
      <w:marBottom w:val="0"/>
      <w:divBdr>
        <w:top w:val="none" w:sz="0" w:space="0" w:color="auto"/>
        <w:left w:val="none" w:sz="0" w:space="0" w:color="auto"/>
        <w:bottom w:val="none" w:sz="0" w:space="0" w:color="auto"/>
        <w:right w:val="none" w:sz="0" w:space="0" w:color="auto"/>
      </w:divBdr>
    </w:div>
    <w:div w:id="1476945571">
      <w:bodyDiv w:val="1"/>
      <w:marLeft w:val="0"/>
      <w:marRight w:val="0"/>
      <w:marTop w:val="0"/>
      <w:marBottom w:val="0"/>
      <w:divBdr>
        <w:top w:val="none" w:sz="0" w:space="0" w:color="auto"/>
        <w:left w:val="none" w:sz="0" w:space="0" w:color="auto"/>
        <w:bottom w:val="none" w:sz="0" w:space="0" w:color="auto"/>
        <w:right w:val="none" w:sz="0" w:space="0" w:color="auto"/>
      </w:divBdr>
    </w:div>
    <w:div w:id="1784037112">
      <w:bodyDiv w:val="1"/>
      <w:marLeft w:val="0"/>
      <w:marRight w:val="0"/>
      <w:marTop w:val="0"/>
      <w:marBottom w:val="0"/>
      <w:divBdr>
        <w:top w:val="none" w:sz="0" w:space="0" w:color="auto"/>
        <w:left w:val="none" w:sz="0" w:space="0" w:color="auto"/>
        <w:bottom w:val="none" w:sz="0" w:space="0" w:color="auto"/>
        <w:right w:val="none" w:sz="0" w:space="0" w:color="auto"/>
      </w:divBdr>
      <w:divsChild>
        <w:div w:id="242953800">
          <w:marLeft w:val="0"/>
          <w:marRight w:val="0"/>
          <w:marTop w:val="0"/>
          <w:marBottom w:val="0"/>
          <w:divBdr>
            <w:top w:val="single" w:sz="2" w:space="0" w:color="D9D9E3"/>
            <w:left w:val="single" w:sz="2" w:space="0" w:color="D9D9E3"/>
            <w:bottom w:val="single" w:sz="2" w:space="0" w:color="D9D9E3"/>
            <w:right w:val="single" w:sz="2" w:space="0" w:color="D9D9E3"/>
          </w:divBdr>
          <w:divsChild>
            <w:div w:id="238027236">
              <w:marLeft w:val="0"/>
              <w:marRight w:val="0"/>
              <w:marTop w:val="100"/>
              <w:marBottom w:val="100"/>
              <w:divBdr>
                <w:top w:val="single" w:sz="2" w:space="0" w:color="D9D9E3"/>
                <w:left w:val="single" w:sz="2" w:space="0" w:color="D9D9E3"/>
                <w:bottom w:val="single" w:sz="2" w:space="0" w:color="D9D9E3"/>
                <w:right w:val="single" w:sz="2" w:space="0" w:color="D9D9E3"/>
              </w:divBdr>
              <w:divsChild>
                <w:div w:id="1302155220">
                  <w:marLeft w:val="0"/>
                  <w:marRight w:val="0"/>
                  <w:marTop w:val="0"/>
                  <w:marBottom w:val="0"/>
                  <w:divBdr>
                    <w:top w:val="single" w:sz="2" w:space="0" w:color="D9D9E3"/>
                    <w:left w:val="single" w:sz="2" w:space="0" w:color="D9D9E3"/>
                    <w:bottom w:val="single" w:sz="2" w:space="0" w:color="D9D9E3"/>
                    <w:right w:val="single" w:sz="2" w:space="0" w:color="D9D9E3"/>
                  </w:divBdr>
                  <w:divsChild>
                    <w:div w:id="2036733378">
                      <w:marLeft w:val="0"/>
                      <w:marRight w:val="0"/>
                      <w:marTop w:val="0"/>
                      <w:marBottom w:val="0"/>
                      <w:divBdr>
                        <w:top w:val="single" w:sz="2" w:space="0" w:color="D9D9E3"/>
                        <w:left w:val="single" w:sz="2" w:space="0" w:color="D9D9E3"/>
                        <w:bottom w:val="single" w:sz="2" w:space="0" w:color="D9D9E3"/>
                        <w:right w:val="single" w:sz="2" w:space="0" w:color="D9D9E3"/>
                      </w:divBdr>
                      <w:divsChild>
                        <w:div w:id="947273172">
                          <w:marLeft w:val="0"/>
                          <w:marRight w:val="0"/>
                          <w:marTop w:val="0"/>
                          <w:marBottom w:val="0"/>
                          <w:divBdr>
                            <w:top w:val="single" w:sz="2" w:space="0" w:color="D9D9E3"/>
                            <w:left w:val="single" w:sz="2" w:space="0" w:color="D9D9E3"/>
                            <w:bottom w:val="single" w:sz="2" w:space="0" w:color="D9D9E3"/>
                            <w:right w:val="single" w:sz="2" w:space="0" w:color="D9D9E3"/>
                          </w:divBdr>
                          <w:divsChild>
                            <w:div w:id="1935436485">
                              <w:marLeft w:val="0"/>
                              <w:marRight w:val="0"/>
                              <w:marTop w:val="0"/>
                              <w:marBottom w:val="0"/>
                              <w:divBdr>
                                <w:top w:val="single" w:sz="2" w:space="0" w:color="D9D9E3"/>
                                <w:left w:val="single" w:sz="2" w:space="0" w:color="D9D9E3"/>
                                <w:bottom w:val="single" w:sz="2" w:space="0" w:color="D9D9E3"/>
                                <w:right w:val="single" w:sz="2" w:space="0" w:color="D9D9E3"/>
                              </w:divBdr>
                              <w:divsChild>
                                <w:div w:id="837694050">
                                  <w:marLeft w:val="0"/>
                                  <w:marRight w:val="0"/>
                                  <w:marTop w:val="0"/>
                                  <w:marBottom w:val="0"/>
                                  <w:divBdr>
                                    <w:top w:val="single" w:sz="2" w:space="0" w:color="D9D9E3"/>
                                    <w:left w:val="single" w:sz="2" w:space="0" w:color="D9D9E3"/>
                                    <w:bottom w:val="single" w:sz="2" w:space="0" w:color="D9D9E3"/>
                                    <w:right w:val="single" w:sz="2" w:space="0" w:color="D9D9E3"/>
                                  </w:divBdr>
                                  <w:divsChild>
                                    <w:div w:id="215895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5239227">
          <w:marLeft w:val="0"/>
          <w:marRight w:val="0"/>
          <w:marTop w:val="0"/>
          <w:marBottom w:val="0"/>
          <w:divBdr>
            <w:top w:val="single" w:sz="2" w:space="0" w:color="D9D9E3"/>
            <w:left w:val="single" w:sz="2" w:space="0" w:color="D9D9E3"/>
            <w:bottom w:val="single" w:sz="2" w:space="0" w:color="D9D9E3"/>
            <w:right w:val="single" w:sz="2" w:space="0" w:color="D9D9E3"/>
          </w:divBdr>
          <w:divsChild>
            <w:div w:id="1340347651">
              <w:marLeft w:val="0"/>
              <w:marRight w:val="0"/>
              <w:marTop w:val="100"/>
              <w:marBottom w:val="100"/>
              <w:divBdr>
                <w:top w:val="single" w:sz="2" w:space="0" w:color="D9D9E3"/>
                <w:left w:val="single" w:sz="2" w:space="0" w:color="D9D9E3"/>
                <w:bottom w:val="single" w:sz="2" w:space="0" w:color="D9D9E3"/>
                <w:right w:val="single" w:sz="2" w:space="0" w:color="D9D9E3"/>
              </w:divBdr>
              <w:divsChild>
                <w:div w:id="719479400">
                  <w:marLeft w:val="0"/>
                  <w:marRight w:val="0"/>
                  <w:marTop w:val="0"/>
                  <w:marBottom w:val="0"/>
                  <w:divBdr>
                    <w:top w:val="single" w:sz="2" w:space="0" w:color="D9D9E3"/>
                    <w:left w:val="single" w:sz="2" w:space="0" w:color="D9D9E3"/>
                    <w:bottom w:val="single" w:sz="2" w:space="0" w:color="D9D9E3"/>
                    <w:right w:val="single" w:sz="2" w:space="0" w:color="D9D9E3"/>
                  </w:divBdr>
                  <w:divsChild>
                    <w:div w:id="1179270614">
                      <w:marLeft w:val="0"/>
                      <w:marRight w:val="0"/>
                      <w:marTop w:val="0"/>
                      <w:marBottom w:val="0"/>
                      <w:divBdr>
                        <w:top w:val="single" w:sz="2" w:space="0" w:color="D9D9E3"/>
                        <w:left w:val="single" w:sz="2" w:space="0" w:color="D9D9E3"/>
                        <w:bottom w:val="single" w:sz="2" w:space="0" w:color="D9D9E3"/>
                        <w:right w:val="single" w:sz="2" w:space="0" w:color="D9D9E3"/>
                      </w:divBdr>
                      <w:divsChild>
                        <w:div w:id="1785952880">
                          <w:marLeft w:val="0"/>
                          <w:marRight w:val="0"/>
                          <w:marTop w:val="0"/>
                          <w:marBottom w:val="0"/>
                          <w:divBdr>
                            <w:top w:val="single" w:sz="2" w:space="0" w:color="D9D9E3"/>
                            <w:left w:val="single" w:sz="2" w:space="0" w:color="D9D9E3"/>
                            <w:bottom w:val="single" w:sz="2" w:space="0" w:color="D9D9E3"/>
                            <w:right w:val="single" w:sz="2" w:space="0" w:color="D9D9E3"/>
                          </w:divBdr>
                          <w:divsChild>
                            <w:div w:id="1920361251">
                              <w:marLeft w:val="0"/>
                              <w:marRight w:val="0"/>
                              <w:marTop w:val="0"/>
                              <w:marBottom w:val="0"/>
                              <w:divBdr>
                                <w:top w:val="single" w:sz="2" w:space="0" w:color="D9D9E3"/>
                                <w:left w:val="single" w:sz="2" w:space="0" w:color="D9D9E3"/>
                                <w:bottom w:val="single" w:sz="2" w:space="0" w:color="D9D9E3"/>
                                <w:right w:val="single" w:sz="2" w:space="0" w:color="D9D9E3"/>
                              </w:divBdr>
                              <w:divsChild>
                                <w:div w:id="655888415">
                                  <w:marLeft w:val="0"/>
                                  <w:marRight w:val="0"/>
                                  <w:marTop w:val="0"/>
                                  <w:marBottom w:val="0"/>
                                  <w:divBdr>
                                    <w:top w:val="single" w:sz="2" w:space="0" w:color="D9D9E3"/>
                                    <w:left w:val="single" w:sz="2" w:space="0" w:color="D9D9E3"/>
                                    <w:bottom w:val="single" w:sz="2" w:space="0" w:color="D9D9E3"/>
                                    <w:right w:val="single" w:sz="2" w:space="0" w:color="D9D9E3"/>
                                  </w:divBdr>
                                  <w:divsChild>
                                    <w:div w:id="685516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5888564">
                      <w:marLeft w:val="0"/>
                      <w:marRight w:val="0"/>
                      <w:marTop w:val="0"/>
                      <w:marBottom w:val="0"/>
                      <w:divBdr>
                        <w:top w:val="single" w:sz="2" w:space="0" w:color="D9D9E3"/>
                        <w:left w:val="single" w:sz="2" w:space="0" w:color="D9D9E3"/>
                        <w:bottom w:val="single" w:sz="2" w:space="0" w:color="D9D9E3"/>
                        <w:right w:val="single" w:sz="2" w:space="0" w:color="D9D9E3"/>
                      </w:divBdr>
                      <w:divsChild>
                        <w:div w:id="1262831573">
                          <w:marLeft w:val="0"/>
                          <w:marRight w:val="0"/>
                          <w:marTop w:val="0"/>
                          <w:marBottom w:val="0"/>
                          <w:divBdr>
                            <w:top w:val="single" w:sz="2" w:space="0" w:color="D9D9E3"/>
                            <w:left w:val="single" w:sz="2" w:space="0" w:color="D9D9E3"/>
                            <w:bottom w:val="single" w:sz="2" w:space="0" w:color="D9D9E3"/>
                            <w:right w:val="single" w:sz="2" w:space="0" w:color="D9D9E3"/>
                          </w:divBdr>
                        </w:div>
                        <w:div w:id="12582925">
                          <w:marLeft w:val="0"/>
                          <w:marRight w:val="0"/>
                          <w:marTop w:val="0"/>
                          <w:marBottom w:val="0"/>
                          <w:divBdr>
                            <w:top w:val="single" w:sz="2" w:space="0" w:color="D9D9E3"/>
                            <w:left w:val="single" w:sz="2" w:space="0" w:color="D9D9E3"/>
                            <w:bottom w:val="single" w:sz="2" w:space="0" w:color="D9D9E3"/>
                            <w:right w:val="single" w:sz="2" w:space="0" w:color="D9D9E3"/>
                          </w:divBdr>
                          <w:divsChild>
                            <w:div w:id="1098989866">
                              <w:marLeft w:val="0"/>
                              <w:marRight w:val="0"/>
                              <w:marTop w:val="0"/>
                              <w:marBottom w:val="0"/>
                              <w:divBdr>
                                <w:top w:val="single" w:sz="2" w:space="0" w:color="D9D9E3"/>
                                <w:left w:val="single" w:sz="2" w:space="0" w:color="D9D9E3"/>
                                <w:bottom w:val="single" w:sz="2" w:space="0" w:color="D9D9E3"/>
                                <w:right w:val="single" w:sz="2" w:space="0" w:color="D9D9E3"/>
                              </w:divBdr>
                              <w:divsChild>
                                <w:div w:id="994340159">
                                  <w:marLeft w:val="0"/>
                                  <w:marRight w:val="0"/>
                                  <w:marTop w:val="0"/>
                                  <w:marBottom w:val="0"/>
                                  <w:divBdr>
                                    <w:top w:val="single" w:sz="2" w:space="0" w:color="D9D9E3"/>
                                    <w:left w:val="single" w:sz="2" w:space="0" w:color="D9D9E3"/>
                                    <w:bottom w:val="single" w:sz="2" w:space="0" w:color="D9D9E3"/>
                                    <w:right w:val="single" w:sz="2" w:space="0" w:color="D9D9E3"/>
                                  </w:divBdr>
                                  <w:divsChild>
                                    <w:div w:id="1396515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75776722">
          <w:marLeft w:val="0"/>
          <w:marRight w:val="0"/>
          <w:marTop w:val="0"/>
          <w:marBottom w:val="0"/>
          <w:divBdr>
            <w:top w:val="single" w:sz="2" w:space="0" w:color="D9D9E3"/>
            <w:left w:val="single" w:sz="2" w:space="0" w:color="D9D9E3"/>
            <w:bottom w:val="single" w:sz="2" w:space="0" w:color="D9D9E3"/>
            <w:right w:val="single" w:sz="2" w:space="0" w:color="D9D9E3"/>
          </w:divBdr>
          <w:divsChild>
            <w:div w:id="1335038505">
              <w:marLeft w:val="0"/>
              <w:marRight w:val="0"/>
              <w:marTop w:val="100"/>
              <w:marBottom w:val="100"/>
              <w:divBdr>
                <w:top w:val="single" w:sz="2" w:space="0" w:color="D9D9E3"/>
                <w:left w:val="single" w:sz="2" w:space="0" w:color="D9D9E3"/>
                <w:bottom w:val="single" w:sz="2" w:space="0" w:color="D9D9E3"/>
                <w:right w:val="single" w:sz="2" w:space="0" w:color="D9D9E3"/>
              </w:divBdr>
              <w:divsChild>
                <w:div w:id="522479468">
                  <w:marLeft w:val="0"/>
                  <w:marRight w:val="0"/>
                  <w:marTop w:val="0"/>
                  <w:marBottom w:val="0"/>
                  <w:divBdr>
                    <w:top w:val="single" w:sz="2" w:space="0" w:color="D9D9E3"/>
                    <w:left w:val="single" w:sz="2" w:space="0" w:color="D9D9E3"/>
                    <w:bottom w:val="single" w:sz="2" w:space="0" w:color="D9D9E3"/>
                    <w:right w:val="single" w:sz="2" w:space="0" w:color="D9D9E3"/>
                  </w:divBdr>
                  <w:divsChild>
                    <w:div w:id="1206217438">
                      <w:marLeft w:val="0"/>
                      <w:marRight w:val="0"/>
                      <w:marTop w:val="0"/>
                      <w:marBottom w:val="0"/>
                      <w:divBdr>
                        <w:top w:val="single" w:sz="2" w:space="0" w:color="D9D9E3"/>
                        <w:left w:val="single" w:sz="2" w:space="0" w:color="D9D9E3"/>
                        <w:bottom w:val="single" w:sz="2" w:space="0" w:color="D9D9E3"/>
                        <w:right w:val="single" w:sz="2" w:space="0" w:color="D9D9E3"/>
                      </w:divBdr>
                      <w:divsChild>
                        <w:div w:id="1400397752">
                          <w:marLeft w:val="0"/>
                          <w:marRight w:val="0"/>
                          <w:marTop w:val="0"/>
                          <w:marBottom w:val="0"/>
                          <w:divBdr>
                            <w:top w:val="single" w:sz="2" w:space="0" w:color="D9D9E3"/>
                            <w:left w:val="single" w:sz="2" w:space="0" w:color="D9D9E3"/>
                            <w:bottom w:val="single" w:sz="2" w:space="0" w:color="D9D9E3"/>
                            <w:right w:val="single" w:sz="2" w:space="0" w:color="D9D9E3"/>
                          </w:divBdr>
                          <w:divsChild>
                            <w:div w:id="543248478">
                              <w:marLeft w:val="0"/>
                              <w:marRight w:val="0"/>
                              <w:marTop w:val="0"/>
                              <w:marBottom w:val="0"/>
                              <w:divBdr>
                                <w:top w:val="single" w:sz="2" w:space="0" w:color="D9D9E3"/>
                                <w:left w:val="single" w:sz="2" w:space="0" w:color="D9D9E3"/>
                                <w:bottom w:val="single" w:sz="2" w:space="0" w:color="D9D9E3"/>
                                <w:right w:val="single" w:sz="2" w:space="0" w:color="D9D9E3"/>
                              </w:divBdr>
                              <w:divsChild>
                                <w:div w:id="1968583187">
                                  <w:marLeft w:val="0"/>
                                  <w:marRight w:val="0"/>
                                  <w:marTop w:val="0"/>
                                  <w:marBottom w:val="0"/>
                                  <w:divBdr>
                                    <w:top w:val="single" w:sz="2" w:space="0" w:color="D9D9E3"/>
                                    <w:left w:val="single" w:sz="2" w:space="0" w:color="D9D9E3"/>
                                    <w:bottom w:val="single" w:sz="2" w:space="0" w:color="D9D9E3"/>
                                    <w:right w:val="single" w:sz="2" w:space="0" w:color="D9D9E3"/>
                                  </w:divBdr>
                                  <w:divsChild>
                                    <w:div w:id="723483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9695229">
                      <w:marLeft w:val="0"/>
                      <w:marRight w:val="0"/>
                      <w:marTop w:val="0"/>
                      <w:marBottom w:val="0"/>
                      <w:divBdr>
                        <w:top w:val="single" w:sz="2" w:space="0" w:color="D9D9E3"/>
                        <w:left w:val="single" w:sz="2" w:space="0" w:color="D9D9E3"/>
                        <w:bottom w:val="single" w:sz="2" w:space="0" w:color="D9D9E3"/>
                        <w:right w:val="single" w:sz="2" w:space="0" w:color="D9D9E3"/>
                      </w:divBdr>
                      <w:divsChild>
                        <w:div w:id="1883443697">
                          <w:marLeft w:val="0"/>
                          <w:marRight w:val="0"/>
                          <w:marTop w:val="0"/>
                          <w:marBottom w:val="0"/>
                          <w:divBdr>
                            <w:top w:val="single" w:sz="2" w:space="0" w:color="D9D9E3"/>
                            <w:left w:val="single" w:sz="2" w:space="0" w:color="D9D9E3"/>
                            <w:bottom w:val="single" w:sz="2" w:space="0" w:color="D9D9E3"/>
                            <w:right w:val="single" w:sz="2" w:space="0" w:color="D9D9E3"/>
                          </w:divBdr>
                        </w:div>
                        <w:div w:id="927807762">
                          <w:marLeft w:val="0"/>
                          <w:marRight w:val="0"/>
                          <w:marTop w:val="0"/>
                          <w:marBottom w:val="0"/>
                          <w:divBdr>
                            <w:top w:val="single" w:sz="2" w:space="0" w:color="D9D9E3"/>
                            <w:left w:val="single" w:sz="2" w:space="0" w:color="D9D9E3"/>
                            <w:bottom w:val="single" w:sz="2" w:space="0" w:color="D9D9E3"/>
                            <w:right w:val="single" w:sz="2" w:space="0" w:color="D9D9E3"/>
                          </w:divBdr>
                          <w:divsChild>
                            <w:div w:id="670521895">
                              <w:marLeft w:val="0"/>
                              <w:marRight w:val="0"/>
                              <w:marTop w:val="0"/>
                              <w:marBottom w:val="0"/>
                              <w:divBdr>
                                <w:top w:val="single" w:sz="2" w:space="0" w:color="D9D9E3"/>
                                <w:left w:val="single" w:sz="2" w:space="0" w:color="D9D9E3"/>
                                <w:bottom w:val="single" w:sz="2" w:space="0" w:color="D9D9E3"/>
                                <w:right w:val="single" w:sz="2" w:space="0" w:color="D9D9E3"/>
                              </w:divBdr>
                              <w:divsChild>
                                <w:div w:id="1163275959">
                                  <w:marLeft w:val="0"/>
                                  <w:marRight w:val="0"/>
                                  <w:marTop w:val="0"/>
                                  <w:marBottom w:val="0"/>
                                  <w:divBdr>
                                    <w:top w:val="single" w:sz="2" w:space="0" w:color="D9D9E3"/>
                                    <w:left w:val="single" w:sz="2" w:space="0" w:color="D9D9E3"/>
                                    <w:bottom w:val="single" w:sz="2" w:space="0" w:color="D9D9E3"/>
                                    <w:right w:val="single" w:sz="2" w:space="0" w:color="D9D9E3"/>
                                  </w:divBdr>
                                  <w:divsChild>
                                    <w:div w:id="16263067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966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7071</Words>
  <Characters>40305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Урусмамбетов Назир Залимович</dc:creator>
  <cp:keywords/>
  <dc:description/>
  <cp:lastModifiedBy>Урусмамбетов Назир Залимович</cp:lastModifiedBy>
  <cp:revision>4</cp:revision>
  <dcterms:created xsi:type="dcterms:W3CDTF">2024-01-23T19:10:00Z</dcterms:created>
  <dcterms:modified xsi:type="dcterms:W3CDTF">2024-01-25T18:52:00Z</dcterms:modified>
</cp:coreProperties>
</file>