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EC" w:rsidRPr="000334EC" w:rsidRDefault="002C2B0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r w:rsidR="000334EC"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</w:t>
      </w:r>
      <w:r w:rsidRPr="00E7295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Личностно-ориентированный подход к содержанию </w:t>
      </w:r>
      <w:proofErr w:type="spellStart"/>
      <w:r w:rsidRPr="00E7295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предшкольного</w:t>
      </w:r>
      <w:proofErr w:type="spellEnd"/>
      <w:r w:rsidRPr="00E7295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образования</w:t>
      </w:r>
    </w:p>
    <w:p w:rsidR="002C2B0C" w:rsidRPr="00365B4D" w:rsidRDefault="002C2B0C" w:rsidP="002C2B0C">
      <w:pPr>
        <w:pStyle w:val="a5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44A4">
        <w:rPr>
          <w:rStyle w:val="a4"/>
          <w:rFonts w:ascii="Times New Roman" w:hAnsi="Times New Roman" w:cs="Times New Roman"/>
          <w:sz w:val="28"/>
          <w:szCs w:val="28"/>
        </w:rPr>
        <w:t xml:space="preserve">Цель: </w:t>
      </w:r>
      <w:r w:rsidRPr="00E444A4">
        <w:rPr>
          <w:rStyle w:val="a4"/>
          <w:rFonts w:ascii="Times New Roman" w:hAnsi="Times New Roman" w:cs="Times New Roman"/>
          <w:b w:val="0"/>
          <w:sz w:val="28"/>
          <w:szCs w:val="28"/>
        </w:rPr>
        <w:t>закрепить</w:t>
      </w:r>
      <w:r w:rsidRPr="00E444A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E444A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знания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о </w:t>
      </w:r>
      <w:r w:rsidRPr="00365B4D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п</w:t>
      </w:r>
      <w:r w:rsidRPr="00365B4D">
        <w:rPr>
          <w:rStyle w:val="a4"/>
          <w:rFonts w:ascii="Times New Roman" w:hAnsi="Times New Roman" w:cs="Times New Roman"/>
          <w:b w:val="0"/>
          <w:sz w:val="28"/>
          <w:szCs w:val="28"/>
        </w:rPr>
        <w:t>сихолого-педагогических проблемах готовности детей к обучению в школе.</w:t>
      </w:r>
    </w:p>
    <w:p w:rsidR="002C2B0C" w:rsidRDefault="002C2B0C" w:rsidP="002C2B0C">
      <w:pPr>
        <w:pStyle w:val="a5"/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8"/>
          <w:szCs w:val="28"/>
        </w:rPr>
      </w:pPr>
      <w:r w:rsidRPr="00E444A4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Задание:</w:t>
      </w:r>
      <w:r w:rsidRPr="00E444A4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заполните таблицу, в которой кратко охарактеризуйте </w:t>
      </w:r>
      <w:r>
        <w:rPr>
          <w:rStyle w:val="a3"/>
          <w:rFonts w:ascii="Times New Roman" w:hAnsi="Times New Roman" w:cs="Times New Roman"/>
          <w:i w:val="0"/>
          <w:sz w:val="28"/>
          <w:szCs w:val="28"/>
        </w:rPr>
        <w:t>виды готовности детей к школе</w:t>
      </w:r>
      <w:r w:rsidRPr="00E444A4">
        <w:rPr>
          <w:rStyle w:val="a3"/>
          <w:rFonts w:ascii="Times New Roman" w:hAnsi="Times New Roman" w:cs="Times New Roman"/>
          <w:i w:val="0"/>
          <w:sz w:val="28"/>
          <w:szCs w:val="28"/>
        </w:rPr>
        <w:t>.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127"/>
        <w:gridCol w:w="3321"/>
      </w:tblGrid>
      <w:tr w:rsidR="002C2B0C" w:rsidRPr="00365B4D" w:rsidTr="009309B6">
        <w:trPr>
          <w:trHeight w:val="32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</w:tcPr>
          <w:p w:rsidR="002C2B0C" w:rsidRPr="00365B4D" w:rsidRDefault="002C2B0C" w:rsidP="0093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Виды готовности</w:t>
            </w:r>
          </w:p>
        </w:tc>
        <w:tc>
          <w:tcPr>
            <w:tcW w:w="6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</w:tcPr>
          <w:p w:rsidR="002C2B0C" w:rsidRPr="00365B4D" w:rsidRDefault="002C2B0C" w:rsidP="0093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Краткая характеристика</w:t>
            </w:r>
          </w:p>
        </w:tc>
      </w:tr>
      <w:tr w:rsidR="002C2B0C" w:rsidRPr="00365B4D" w:rsidTr="009309B6">
        <w:trPr>
          <w:trHeight w:val="158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Физическая</w:t>
            </w:r>
          </w:p>
        </w:tc>
        <w:tc>
          <w:tcPr>
            <w:tcW w:w="6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B0C" w:rsidRPr="00365B4D" w:rsidTr="009309B6">
        <w:trPr>
          <w:trHeight w:val="577"/>
        </w:trPr>
        <w:tc>
          <w:tcPr>
            <w:tcW w:w="3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Психологическая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Интеллектуальная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B0C" w:rsidRPr="00365B4D" w:rsidTr="009309B6">
        <w:trPr>
          <w:trHeight w:val="320"/>
        </w:trPr>
        <w:tc>
          <w:tcPr>
            <w:tcW w:w="3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Социальная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C2B0C" w:rsidRPr="00365B4D" w:rsidTr="009309B6">
        <w:trPr>
          <w:trHeight w:val="20"/>
        </w:trPr>
        <w:tc>
          <w:tcPr>
            <w:tcW w:w="3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Личностная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</w:tcPr>
          <w:p w:rsidR="002C2B0C" w:rsidRPr="00365B4D" w:rsidRDefault="002C2B0C" w:rsidP="00930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B0C" w:rsidRPr="00365B4D" w:rsidTr="009309B6">
        <w:trPr>
          <w:trHeight w:val="166"/>
        </w:trPr>
        <w:tc>
          <w:tcPr>
            <w:tcW w:w="3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Эмоционально-волевая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ind w:firstLine="1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B0C" w:rsidRPr="00365B4D" w:rsidTr="009309B6">
        <w:trPr>
          <w:trHeight w:val="735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Специальная</w:t>
            </w:r>
            <w:proofErr w:type="gramEnd"/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(о</w:t>
            </w:r>
            <w:r w:rsidRPr="00365B4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сновные учебные умения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7" w:type="dxa"/>
              <w:left w:w="117" w:type="dxa"/>
              <w:bottom w:w="117" w:type="dxa"/>
              <w:right w:w="117" w:type="dxa"/>
            </w:tcMar>
            <w:vAlign w:val="center"/>
            <w:hideMark/>
          </w:tcPr>
          <w:p w:rsidR="002C2B0C" w:rsidRPr="00365B4D" w:rsidRDefault="002C2B0C" w:rsidP="009309B6">
            <w:pPr>
              <w:spacing w:after="0" w:line="240" w:lineRule="auto"/>
              <w:ind w:firstLine="7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2B0C" w:rsidRDefault="002C2B0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4EC" w:rsidRPr="000334EC" w:rsidRDefault="002C2B0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2.4</w:t>
      </w:r>
      <w:r w:rsidR="000334EC"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2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образования начального общего образования. Всероссийские проверочные работы</w:t>
      </w:r>
    </w:p>
    <w:p w:rsidR="000334EC" w:rsidRPr="00E72954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29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Ответьте на вопросы:</w:t>
      </w:r>
    </w:p>
    <w:p w:rsidR="002C2B0C" w:rsidRPr="002C2B0C" w:rsidRDefault="002C2B0C" w:rsidP="002C2B0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B0C">
        <w:rPr>
          <w:rFonts w:ascii="Times New Roman" w:eastAsia="Calibri" w:hAnsi="Times New Roman" w:cs="Times New Roman"/>
          <w:sz w:val="28"/>
          <w:szCs w:val="28"/>
        </w:rPr>
        <w:t>Цель ВПР.</w:t>
      </w:r>
    </w:p>
    <w:p w:rsidR="002C2B0C" w:rsidRPr="002C2B0C" w:rsidRDefault="002C2B0C" w:rsidP="002C2B0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B0C">
        <w:rPr>
          <w:rFonts w:ascii="Times New Roman" w:eastAsia="Calibri" w:hAnsi="Times New Roman" w:cs="Times New Roman"/>
          <w:sz w:val="28"/>
          <w:szCs w:val="28"/>
        </w:rPr>
        <w:t>Задачи ВПР.</w:t>
      </w:r>
    </w:p>
    <w:p w:rsidR="002C2B0C" w:rsidRPr="002C2B0C" w:rsidRDefault="002C2B0C" w:rsidP="002C2B0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B0C">
        <w:rPr>
          <w:rFonts w:ascii="Times New Roman" w:eastAsia="Calibri" w:hAnsi="Times New Roman" w:cs="Times New Roman"/>
          <w:sz w:val="28"/>
          <w:szCs w:val="28"/>
        </w:rPr>
        <w:t>Психологическая подготовка детей к прохождению ВПР.</w:t>
      </w:r>
    </w:p>
    <w:p w:rsidR="002C2B0C" w:rsidRPr="002C2B0C" w:rsidRDefault="002C2B0C" w:rsidP="002C2B0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B0C">
        <w:rPr>
          <w:rFonts w:ascii="Times New Roman" w:eastAsia="Calibri" w:hAnsi="Times New Roman" w:cs="Times New Roman"/>
          <w:sz w:val="28"/>
          <w:szCs w:val="28"/>
        </w:rPr>
        <w:t>Методическая подготовка к проведению ВПР. Учет результатов ВПР к совершенствованию методики преподавания в начальной школе.</w:t>
      </w:r>
    </w:p>
    <w:p w:rsidR="000D605F" w:rsidRPr="000334EC" w:rsidRDefault="000D605F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4EC" w:rsidRPr="00E72954" w:rsidRDefault="00E72954" w:rsidP="000D605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2.6</w:t>
      </w:r>
      <w:r w:rsidR="000D605F" w:rsidRPr="000D60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Деятельностный</w:t>
      </w:r>
      <w:proofErr w:type="spellEnd"/>
      <w:r w:rsidRPr="00E729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 к проектированию уроков в начальной школе</w:t>
      </w:r>
    </w:p>
    <w:p w:rsidR="00E72954" w:rsidRPr="00E72954" w:rsidRDefault="00E72954" w:rsidP="00E72954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72954">
        <w:rPr>
          <w:rFonts w:ascii="Times New Roman" w:eastAsia="Calibri" w:hAnsi="Times New Roman" w:cs="Times New Roman"/>
          <w:i/>
          <w:sz w:val="28"/>
          <w:szCs w:val="28"/>
        </w:rPr>
        <w:t>Выполните задания и ответьте на вопросы.</w:t>
      </w:r>
    </w:p>
    <w:p w:rsidR="00E72954" w:rsidRPr="00E72954" w:rsidRDefault="00E72954" w:rsidP="00E7295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 Что такое педагогическая технология?</w:t>
      </w:r>
    </w:p>
    <w:p w:rsidR="00E72954" w:rsidRPr="00E72954" w:rsidRDefault="00E72954" w:rsidP="00E7295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Заполните таблицу, дав краткую характеристику следующим педагогическим технологиям:</w:t>
      </w:r>
    </w:p>
    <w:p w:rsidR="00E72954" w:rsidRPr="00E72954" w:rsidRDefault="00E72954" w:rsidP="00E72954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технологии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954">
              <w:rPr>
                <w:rFonts w:ascii="Times New Roman" w:eastAsia="Calibri" w:hAnsi="Times New Roman" w:cs="Times New Roman"/>
                <w:sz w:val="28"/>
                <w:szCs w:val="28"/>
              </w:rPr>
              <w:t>Сущность технологии</w:t>
            </w: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Информационно-коммуникационная технология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развития критического мышления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Проектная технология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развивающего обучения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проблемного обучения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технологии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Кейс – технология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интегрированного обучения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72954" w:rsidRPr="00E72954" w:rsidTr="009309B6">
        <w:tc>
          <w:tcPr>
            <w:tcW w:w="4672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 сотрудничества</w:t>
            </w:r>
          </w:p>
        </w:tc>
        <w:tc>
          <w:tcPr>
            <w:tcW w:w="4673" w:type="dxa"/>
          </w:tcPr>
          <w:p w:rsidR="00E72954" w:rsidRPr="00E72954" w:rsidRDefault="00E72954" w:rsidP="00E729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72954" w:rsidRDefault="00E72954" w:rsidP="00E7295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2954" w:rsidRDefault="00E72954" w:rsidP="00E7295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729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Выполните анализ содержания и методического аппарата УМК «Школа России» с точки зрения требований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федеральной</w:t>
      </w:r>
      <w:r w:rsidRPr="00E729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</w:t>
      </w:r>
      <w:r w:rsidRPr="00E729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</w:t>
      </w:r>
      <w:r w:rsidRPr="00E72954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7F544F">
        <w:rPr>
          <w:rFonts w:ascii="Times New Roman" w:hAnsi="Times New Roman" w:cs="Times New Roman"/>
          <w:sz w:val="28"/>
          <w:szCs w:val="28"/>
        </w:rPr>
        <w:t xml:space="preserve">Выполните просмотр урока русского языка в 4 классе </w:t>
      </w:r>
      <w:hyperlink r:id="rId6" w:history="1">
        <w:r w:rsidRPr="007F544F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https://www.youtube.com/watch?app=desktop&amp;v=J_jYooRd6qk</w:t>
        </w:r>
      </w:hyperlink>
      <w:r w:rsidRPr="007F544F">
        <w:rPr>
          <w:rFonts w:ascii="Times New Roman" w:hAnsi="Times New Roman" w:cs="Times New Roman"/>
          <w:sz w:val="28"/>
          <w:szCs w:val="28"/>
        </w:rPr>
        <w:t xml:space="preserve"> и ответьте на вопросы: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44F">
        <w:rPr>
          <w:rFonts w:ascii="Times New Roman" w:hAnsi="Times New Roman" w:cs="Times New Roman"/>
          <w:sz w:val="28"/>
          <w:szCs w:val="28"/>
        </w:rPr>
        <w:t>Какова тема урока?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цель урока, планируемые результаты (предметные, </w:t>
      </w:r>
      <w:proofErr w:type="spellStart"/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личностные)?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индивидуальное затруднение испытали </w:t>
      </w:r>
      <w:proofErr w:type="gramStart"/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план выхода из затруднения обучающиеся построили вместе с учителем?</w:t>
      </w:r>
      <w:proofErr w:type="gramEnd"/>
    </w:p>
    <w:p w:rsidR="00E72954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была организована самопроверка выполненной самостоятельной работы?</w:t>
      </w:r>
    </w:p>
    <w:p w:rsidR="00E72954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954" w:rsidRPr="00E72954" w:rsidRDefault="00E72954" w:rsidP="00E729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 2.7 </w:t>
      </w:r>
      <w:r w:rsidRPr="00E72954">
        <w:rPr>
          <w:rFonts w:ascii="Times New Roman" w:eastAsia="Calibri" w:hAnsi="Times New Roman" w:cs="Times New Roman"/>
          <w:b/>
          <w:sz w:val="28"/>
          <w:szCs w:val="28"/>
        </w:rPr>
        <w:t xml:space="preserve">Система </w:t>
      </w:r>
      <w:proofErr w:type="gramStart"/>
      <w:r w:rsidRPr="00E72954">
        <w:rPr>
          <w:rFonts w:ascii="Times New Roman" w:eastAsia="Calibri" w:hAnsi="Times New Roman" w:cs="Times New Roman"/>
          <w:b/>
          <w:sz w:val="28"/>
          <w:szCs w:val="28"/>
        </w:rPr>
        <w:t>мониторинга планируемых результатов освоения общеобразовательной п</w:t>
      </w:r>
      <w:r>
        <w:rPr>
          <w:rFonts w:ascii="Times New Roman" w:eastAsia="Calibri" w:hAnsi="Times New Roman" w:cs="Times New Roman"/>
          <w:b/>
          <w:sz w:val="28"/>
          <w:szCs w:val="28"/>
        </w:rPr>
        <w:t>рограммы начального образования</w:t>
      </w:r>
      <w:proofErr w:type="gramEnd"/>
    </w:p>
    <w:p w:rsidR="00E72954" w:rsidRPr="00E72954" w:rsidRDefault="00E72954" w:rsidP="00E729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2954" w:rsidRPr="00E72954" w:rsidRDefault="00E72954" w:rsidP="00E729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Выполните задание и ответьте на вопросы.</w:t>
      </w:r>
    </w:p>
    <w:p w:rsidR="00E72954" w:rsidRPr="00E72954" w:rsidRDefault="00E72954" w:rsidP="00E72954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Назовите основные функции системы оценки.</w:t>
      </w:r>
    </w:p>
    <w:p w:rsidR="00E72954" w:rsidRPr="00E72954" w:rsidRDefault="00E72954" w:rsidP="00E729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неперсонифицированная</w:t>
      </w:r>
      <w:proofErr w:type="spellEnd"/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достигаемых </w:t>
      </w:r>
      <w:proofErr w:type="gramStart"/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результатов?</w:t>
      </w:r>
    </w:p>
    <w:p w:rsidR="00E72954" w:rsidRPr="00E72954" w:rsidRDefault="00E72954" w:rsidP="00E729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критерии оценивания планируемых результатов, связанные с качественными уровнями успешности:</w:t>
      </w:r>
    </w:p>
    <w:p w:rsidR="00E72954" w:rsidRPr="00E72954" w:rsidRDefault="00E72954" w:rsidP="00E729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Базовый уровень - </w:t>
      </w:r>
    </w:p>
    <w:p w:rsidR="00E72954" w:rsidRPr="00E72954" w:rsidRDefault="00E72954" w:rsidP="00E729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Повышенный уровень – </w:t>
      </w:r>
    </w:p>
    <w:p w:rsidR="00E72954" w:rsidRPr="00E72954" w:rsidRDefault="00E72954" w:rsidP="00E729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 представляет собой оценка личностных результатов?</w:t>
      </w:r>
    </w:p>
    <w:p w:rsidR="00E72954" w:rsidRPr="00E72954" w:rsidRDefault="00E72954" w:rsidP="00E729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 представляет собой оценка предметных результатов?</w:t>
      </w:r>
    </w:p>
    <w:p w:rsidR="00E72954" w:rsidRPr="00E72954" w:rsidRDefault="00E72954" w:rsidP="00E72954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Что представляет собой оценка </w:t>
      </w:r>
      <w:proofErr w:type="spellStart"/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E7295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результатов?</w:t>
      </w:r>
    </w:p>
    <w:p w:rsidR="00E72954" w:rsidRPr="007F544F" w:rsidRDefault="00E72954" w:rsidP="00E729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2954" w:rsidRPr="007F5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D3F5C"/>
    <w:multiLevelType w:val="hybridMultilevel"/>
    <w:tmpl w:val="D054A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E2"/>
    <w:rsid w:val="000334EC"/>
    <w:rsid w:val="000D605F"/>
    <w:rsid w:val="002C2B0C"/>
    <w:rsid w:val="00A202BD"/>
    <w:rsid w:val="00A61DE2"/>
    <w:rsid w:val="00E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34EC"/>
    <w:rPr>
      <w:b w:val="0"/>
      <w:bCs w:val="0"/>
      <w:i/>
      <w:iCs/>
    </w:rPr>
  </w:style>
  <w:style w:type="character" w:styleId="a4">
    <w:name w:val="Strong"/>
    <w:basedOn w:val="a0"/>
    <w:qFormat/>
    <w:rsid w:val="000334EC"/>
    <w:rPr>
      <w:b/>
      <w:bCs/>
      <w:i w:val="0"/>
      <w:iCs w:val="0"/>
    </w:rPr>
  </w:style>
  <w:style w:type="paragraph" w:styleId="a5">
    <w:name w:val="Normal (Web)"/>
    <w:basedOn w:val="a"/>
    <w:semiHidden/>
    <w:unhideWhenUsed/>
    <w:rsid w:val="000334EC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table" w:styleId="a6">
    <w:name w:val="Table Grid"/>
    <w:basedOn w:val="a1"/>
    <w:uiPriority w:val="39"/>
    <w:rsid w:val="000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29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34EC"/>
    <w:rPr>
      <w:b w:val="0"/>
      <w:bCs w:val="0"/>
      <w:i/>
      <w:iCs/>
    </w:rPr>
  </w:style>
  <w:style w:type="character" w:styleId="a4">
    <w:name w:val="Strong"/>
    <w:basedOn w:val="a0"/>
    <w:qFormat/>
    <w:rsid w:val="000334EC"/>
    <w:rPr>
      <w:b/>
      <w:bCs/>
      <w:i w:val="0"/>
      <w:iCs w:val="0"/>
    </w:rPr>
  </w:style>
  <w:style w:type="paragraph" w:styleId="a5">
    <w:name w:val="Normal (Web)"/>
    <w:basedOn w:val="a"/>
    <w:semiHidden/>
    <w:unhideWhenUsed/>
    <w:rsid w:val="000334EC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table" w:styleId="a6">
    <w:name w:val="Table Grid"/>
    <w:basedOn w:val="a1"/>
    <w:uiPriority w:val="39"/>
    <w:rsid w:val="000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729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app=desktop&amp;v=J_jYooRd6q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dc:description/>
  <cp:lastModifiedBy>Чернышова</cp:lastModifiedBy>
  <cp:revision>4</cp:revision>
  <dcterms:created xsi:type="dcterms:W3CDTF">2024-01-24T10:15:00Z</dcterms:created>
  <dcterms:modified xsi:type="dcterms:W3CDTF">2024-01-24T12:44:00Z</dcterms:modified>
</cp:coreProperties>
</file>