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1.1 </w:t>
      </w:r>
      <w:r w:rsidRPr="000334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Государственная политика в сфере образования.</w:t>
      </w:r>
      <w:r w:rsidRPr="000334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Нормативное и методическое обеспечение внедрения </w:t>
      </w:r>
      <w:proofErr w:type="gramStart"/>
      <w:r w:rsidRPr="000334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обновленных</w:t>
      </w:r>
      <w:proofErr w:type="gramEnd"/>
      <w:r w:rsidRPr="000334E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ФГОС и ФООП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вопросы:</w:t>
      </w:r>
    </w:p>
    <w:p w:rsid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проекты национального проекта «Образование»</w:t>
      </w:r>
    </w:p>
    <w:p w:rsidR="000334EC" w:rsidRPr="000334EC" w:rsidRDefault="000D605F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зменения в части утверждения федеральных основных образовательных программ и федеральных рабочих программ, а также внесения изменений в порядок организации образовательной деятельности в части регулирования использования средств мобильной связи обучающимися и педагогами на занятиях и обеспечения гарантий защиты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1.2 </w:t>
      </w:r>
      <w:r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антикорр</w:t>
      </w:r>
      <w:r w:rsidRPr="00033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упционной устойчивости личности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вопросы: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коррупции и правовые противодействия коррупционным правонарушениям.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ответственности за коррупционные действия.</w:t>
      </w:r>
    </w:p>
    <w:p w:rsid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профилактики коррупции.</w:t>
      </w:r>
    </w:p>
    <w:p w:rsidR="000D605F" w:rsidRPr="000334EC" w:rsidRDefault="000D605F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4EC" w:rsidRPr="000D605F" w:rsidRDefault="000D605F" w:rsidP="000D605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D605F">
        <w:rPr>
          <w:rFonts w:ascii="Times New Roman" w:hAnsi="Times New Roman" w:cs="Times New Roman"/>
          <w:b/>
          <w:sz w:val="28"/>
          <w:szCs w:val="28"/>
        </w:rPr>
        <w:t>Тема 1.3</w:t>
      </w:r>
      <w:r w:rsidRPr="000D6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5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Аксиологический подход к содержанию воспитательного процесса в общеобразовательном учреждении: особенности реализации в начальной школе</w:t>
      </w:r>
    </w:p>
    <w:p w:rsidR="000D605F" w:rsidRDefault="000D605F" w:rsidP="000D6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воспитания.</w:t>
      </w:r>
    </w:p>
    <w:p w:rsidR="000D605F" w:rsidRPr="000D605F" w:rsidRDefault="000D605F" w:rsidP="000D60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05F">
        <w:rPr>
          <w:rFonts w:ascii="Times New Roman" w:hAnsi="Times New Roman"/>
          <w:sz w:val="28"/>
          <w:szCs w:val="28"/>
        </w:rPr>
        <w:t>Обновленные ФГОС об основных изменениях в части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0D605F" w:rsidRDefault="000D605F" w:rsidP="00033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4EC" w:rsidRPr="000334EC" w:rsidRDefault="000334EC" w:rsidP="000334E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4EC">
        <w:rPr>
          <w:rFonts w:ascii="Times New Roman" w:hAnsi="Times New Roman" w:cs="Times New Roman"/>
          <w:b/>
          <w:sz w:val="28"/>
          <w:szCs w:val="28"/>
        </w:rPr>
        <w:t>Тема 1.4</w:t>
      </w:r>
      <w:r w:rsidRPr="000334EC">
        <w:rPr>
          <w:rFonts w:ascii="Times New Roman" w:hAnsi="Times New Roman" w:cs="Times New Roman"/>
          <w:sz w:val="28"/>
          <w:szCs w:val="28"/>
        </w:rPr>
        <w:t xml:space="preserve"> </w:t>
      </w:r>
      <w:r w:rsidRPr="00033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и осуществления образовательной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334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детьми с ОВЗ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вопросы: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организации обучения учащихся с ОВЗ.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Особенные дети: </w:t>
      </w:r>
      <w:proofErr w:type="gramStart"/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новому стандарту.</w:t>
      </w:r>
    </w:p>
    <w:p w:rsidR="000334EC" w:rsidRPr="000334EC" w:rsidRDefault="000334EC" w:rsidP="000334E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4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 проблемы инклюзивного образования.</w:t>
      </w:r>
    </w:p>
    <w:p w:rsidR="00A202BD" w:rsidRPr="000334EC" w:rsidRDefault="000334EC" w:rsidP="000334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34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1.4 </w:t>
      </w:r>
      <w:r w:rsidRPr="000334E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Психофизические особенности младшего школьного возраста</w:t>
      </w:r>
    </w:p>
    <w:p w:rsidR="000334EC" w:rsidRPr="000334EC" w:rsidRDefault="000334EC" w:rsidP="000334EC">
      <w:pPr>
        <w:pStyle w:val="a5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34EC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</w:rPr>
        <w:t>Цель: закрепить</w:t>
      </w:r>
      <w:r w:rsidRPr="000334EC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 xml:space="preserve"> теоретические знания по возрастной психологии.</w:t>
      </w:r>
    </w:p>
    <w:p w:rsidR="000334EC" w:rsidRPr="000334EC" w:rsidRDefault="000334EC" w:rsidP="000334EC">
      <w:pPr>
        <w:pStyle w:val="a5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334EC">
        <w:rPr>
          <w:rStyle w:val="a3"/>
          <w:rFonts w:ascii="Times New Roman" w:hAnsi="Times New Roman" w:cs="Times New Roman"/>
          <w:i w:val="0"/>
          <w:color w:val="333333"/>
          <w:sz w:val="28"/>
          <w:szCs w:val="28"/>
        </w:rPr>
        <w:t>Задание: заполните таблицу, в которой кратко охарактеризуйте каждый из перечисленных возрастов с точки зрения развития обозначенных видов познавательной деятельности.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334EC" w:rsidRPr="000334EC" w:rsidTr="009309B6">
        <w:tc>
          <w:tcPr>
            <w:tcW w:w="1914" w:type="dxa"/>
            <w:vAlign w:val="center"/>
          </w:tcPr>
          <w:p w:rsidR="000334EC" w:rsidRPr="000334EC" w:rsidRDefault="000334EC" w:rsidP="0003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914" w:type="dxa"/>
            <w:vAlign w:val="center"/>
          </w:tcPr>
          <w:p w:rsidR="000334EC" w:rsidRPr="000334EC" w:rsidRDefault="000334EC" w:rsidP="0003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914" w:type="dxa"/>
            <w:vAlign w:val="center"/>
          </w:tcPr>
          <w:p w:rsidR="000334EC" w:rsidRPr="000334EC" w:rsidRDefault="000334EC" w:rsidP="0003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развития мышления</w:t>
            </w:r>
          </w:p>
        </w:tc>
        <w:tc>
          <w:tcPr>
            <w:tcW w:w="1914" w:type="dxa"/>
            <w:vAlign w:val="center"/>
          </w:tcPr>
          <w:p w:rsidR="000334EC" w:rsidRPr="000334EC" w:rsidRDefault="000334EC" w:rsidP="0003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развития памяти</w:t>
            </w:r>
          </w:p>
        </w:tc>
        <w:tc>
          <w:tcPr>
            <w:tcW w:w="1915" w:type="dxa"/>
            <w:vAlign w:val="center"/>
          </w:tcPr>
          <w:p w:rsidR="000334EC" w:rsidRPr="000334EC" w:rsidRDefault="000334EC" w:rsidP="000334EC">
            <w:pPr>
              <w:spacing w:line="360" w:lineRule="auto"/>
              <w:ind w:hang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развития восприятия</w:t>
            </w:r>
          </w:p>
        </w:tc>
      </w:tr>
      <w:tr w:rsidR="000334EC" w:rsidRPr="000334EC" w:rsidTr="009309B6"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EC" w:rsidRPr="000334EC" w:rsidTr="009309B6"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EC" w:rsidRPr="000334EC" w:rsidTr="009309B6"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EC" w:rsidRPr="000334EC" w:rsidTr="009309B6"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E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334EC" w:rsidRPr="000334EC" w:rsidRDefault="000334EC" w:rsidP="000334EC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EC" w:rsidRPr="000334EC" w:rsidRDefault="000334EC" w:rsidP="000334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34EC" w:rsidRPr="0003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E2"/>
    <w:rsid w:val="000334EC"/>
    <w:rsid w:val="000D605F"/>
    <w:rsid w:val="00A202BD"/>
    <w:rsid w:val="00A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34EC"/>
    <w:rPr>
      <w:b w:val="0"/>
      <w:bCs w:val="0"/>
      <w:i/>
      <w:iCs/>
    </w:rPr>
  </w:style>
  <w:style w:type="character" w:styleId="a4">
    <w:name w:val="Strong"/>
    <w:basedOn w:val="a0"/>
    <w:qFormat/>
    <w:rsid w:val="000334EC"/>
    <w:rPr>
      <w:b/>
      <w:bCs/>
      <w:i w:val="0"/>
      <w:iCs w:val="0"/>
    </w:rPr>
  </w:style>
  <w:style w:type="paragraph" w:styleId="a5">
    <w:name w:val="Normal (Web)"/>
    <w:basedOn w:val="a"/>
    <w:semiHidden/>
    <w:unhideWhenUsed/>
    <w:rsid w:val="000334EC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table" w:styleId="a6">
    <w:name w:val="Table Grid"/>
    <w:basedOn w:val="a1"/>
    <w:uiPriority w:val="59"/>
    <w:rsid w:val="000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34EC"/>
    <w:rPr>
      <w:b w:val="0"/>
      <w:bCs w:val="0"/>
      <w:i/>
      <w:iCs/>
    </w:rPr>
  </w:style>
  <w:style w:type="character" w:styleId="a4">
    <w:name w:val="Strong"/>
    <w:basedOn w:val="a0"/>
    <w:qFormat/>
    <w:rsid w:val="000334EC"/>
    <w:rPr>
      <w:b/>
      <w:bCs/>
      <w:i w:val="0"/>
      <w:iCs w:val="0"/>
    </w:rPr>
  </w:style>
  <w:style w:type="paragraph" w:styleId="a5">
    <w:name w:val="Normal (Web)"/>
    <w:basedOn w:val="a"/>
    <w:semiHidden/>
    <w:unhideWhenUsed/>
    <w:rsid w:val="000334EC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table" w:styleId="a6">
    <w:name w:val="Table Grid"/>
    <w:basedOn w:val="a1"/>
    <w:uiPriority w:val="59"/>
    <w:rsid w:val="00033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</dc:creator>
  <cp:keywords/>
  <dc:description/>
  <cp:lastModifiedBy>Чернышова</cp:lastModifiedBy>
  <cp:revision>2</cp:revision>
  <dcterms:created xsi:type="dcterms:W3CDTF">2024-01-24T10:15:00Z</dcterms:created>
  <dcterms:modified xsi:type="dcterms:W3CDTF">2024-01-24T10:28:00Z</dcterms:modified>
</cp:coreProperties>
</file>