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DB" w:rsidRPr="005F3865" w:rsidRDefault="00777BDB" w:rsidP="001A14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3865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младших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школьников.</w:t>
      </w:r>
    </w:p>
    <w:p w:rsidR="001A147C" w:rsidRDefault="001A147C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BDB" w:rsidRPr="001A147C" w:rsidRDefault="00777BDB" w:rsidP="001A147C">
      <w:pPr>
        <w:pStyle w:val="a4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147C">
        <w:rPr>
          <w:rFonts w:ascii="Times New Roman" w:hAnsi="Times New Roman" w:cs="Times New Roman"/>
          <w:sz w:val="28"/>
          <w:szCs w:val="28"/>
        </w:rPr>
        <w:t>Введение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в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подход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в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образовании.</w:t>
      </w:r>
    </w:p>
    <w:p w:rsidR="00777BDB" w:rsidRPr="001A147C" w:rsidRDefault="00777BDB" w:rsidP="001A147C">
      <w:pPr>
        <w:pStyle w:val="a4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147C">
        <w:rPr>
          <w:rFonts w:ascii="Times New Roman" w:hAnsi="Times New Roman" w:cs="Times New Roman"/>
          <w:sz w:val="28"/>
          <w:szCs w:val="28"/>
        </w:rPr>
        <w:t>Принципы,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лежащие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в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основе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подхода.</w:t>
      </w:r>
    </w:p>
    <w:p w:rsidR="00777BDB" w:rsidRPr="001A147C" w:rsidRDefault="00777BDB" w:rsidP="001A147C">
      <w:pPr>
        <w:pStyle w:val="a4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147C">
        <w:rPr>
          <w:rFonts w:ascii="Times New Roman" w:hAnsi="Times New Roman" w:cs="Times New Roman"/>
          <w:sz w:val="28"/>
          <w:szCs w:val="28"/>
        </w:rPr>
        <w:t>Формирование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универсальных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учебных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действий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(УУД)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у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младших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школьников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с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использованием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подхода.</w:t>
      </w:r>
    </w:p>
    <w:p w:rsidR="00777BDB" w:rsidRPr="001A147C" w:rsidRDefault="003C6BB8" w:rsidP="001A147C">
      <w:pPr>
        <w:pStyle w:val="a4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6BB8">
        <w:rPr>
          <w:rFonts w:ascii="Times New Roman" w:hAnsi="Times New Roman" w:cs="Times New Roman"/>
          <w:sz w:val="28"/>
          <w:szCs w:val="28"/>
        </w:rPr>
        <w:t>Педагогические методы, соответствующие системно-деятельностному подходу</w:t>
      </w:r>
      <w:r w:rsidR="00777BDB" w:rsidRPr="001A147C">
        <w:rPr>
          <w:rFonts w:ascii="Times New Roman" w:hAnsi="Times New Roman" w:cs="Times New Roman"/>
          <w:sz w:val="28"/>
          <w:szCs w:val="28"/>
        </w:rPr>
        <w:t>.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865" w:rsidRPr="00EE7D06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D06">
        <w:rPr>
          <w:rFonts w:ascii="Times New Roman" w:hAnsi="Times New Roman" w:cs="Times New Roman"/>
          <w:b/>
          <w:sz w:val="28"/>
          <w:szCs w:val="28"/>
        </w:rPr>
        <w:t>1.Введение в системно-деятельностный подход в образовании.</w:t>
      </w:r>
    </w:p>
    <w:p w:rsidR="00777BDB" w:rsidRPr="005F3865" w:rsidRDefault="0077340C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Основой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ФГОС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механизмом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универсальных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(УУД),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обеспечивающей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важной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составляющей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личности,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меняющихся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условиях.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стандартов</w:t>
      </w:r>
      <w:r w:rsidR="0077340C">
        <w:rPr>
          <w:rFonts w:ascii="Times New Roman" w:hAnsi="Times New Roman" w:cs="Times New Roman"/>
          <w:sz w:val="28"/>
          <w:szCs w:val="28"/>
        </w:rPr>
        <w:t>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(СДП)?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аналогию:</w:t>
      </w:r>
      <w:r w:rsidR="0000060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светло-зелёный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шарф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(светлый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 w:rsidR="0000060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одна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характеристика,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зелёный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другая).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управлению.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Основная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идея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готовом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виде.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«открывают»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77340C" w:rsidRDefault="0077340C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3-</w:t>
      </w:r>
      <w:r w:rsidR="003E0FBE">
        <w:rPr>
          <w:rFonts w:ascii="Times New Roman" w:hAnsi="Times New Roman" w:cs="Times New Roman"/>
          <w:sz w:val="28"/>
          <w:szCs w:val="28"/>
        </w:rPr>
        <w:t>4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F386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главное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разносторонней,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максимальной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познавательной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школьника.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Ключевыми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постепенный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репродуктивного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системно-деятельностном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категория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"деятельности"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рассматривается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608">
        <w:rPr>
          <w:rFonts w:ascii="Times New Roman" w:hAnsi="Times New Roman" w:cs="Times New Roman"/>
          <w:sz w:val="28"/>
          <w:szCs w:val="28"/>
        </w:rPr>
        <w:t>«</w:t>
      </w:r>
      <w:r w:rsidRPr="005F3865">
        <w:rPr>
          <w:rFonts w:ascii="Times New Roman" w:hAnsi="Times New Roman" w:cs="Times New Roman"/>
          <w:sz w:val="28"/>
          <w:szCs w:val="28"/>
        </w:rPr>
        <w:t>Любая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осуществляемая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субъектом,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средство,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</w:t>
      </w:r>
      <w:r w:rsidR="00000608">
        <w:rPr>
          <w:rFonts w:ascii="Times New Roman" w:hAnsi="Times New Roman" w:cs="Times New Roman"/>
          <w:sz w:val="28"/>
          <w:szCs w:val="28"/>
        </w:rPr>
        <w:t>»</w:t>
      </w:r>
      <w:r w:rsidRPr="005F38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психолога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А.Н.</w:t>
      </w:r>
      <w:r w:rsidR="0000060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Леонтьева,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специфически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человеческая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окружающему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миру,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целесообразное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действительности.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Понятие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1985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BB8" w:rsidRPr="003C6BB8">
        <w:rPr>
          <w:rFonts w:ascii="Times New Roman" w:hAnsi="Times New Roman" w:cs="Times New Roman"/>
          <w:sz w:val="28"/>
          <w:szCs w:val="28"/>
        </w:rPr>
        <w:t>[</w:t>
      </w:r>
      <w:r w:rsidR="003C6BB8">
        <w:rPr>
          <w:rFonts w:ascii="Times New Roman" w:hAnsi="Times New Roman" w:cs="Times New Roman"/>
          <w:sz w:val="28"/>
          <w:szCs w:val="28"/>
        </w:rPr>
        <w:t>3</w:t>
      </w:r>
      <w:r w:rsidR="003C6BB8" w:rsidRPr="003C6BB8">
        <w:rPr>
          <w:rFonts w:ascii="Times New Roman" w:hAnsi="Times New Roman" w:cs="Times New Roman"/>
          <w:sz w:val="28"/>
          <w:szCs w:val="28"/>
        </w:rPr>
        <w:t xml:space="preserve">; </w:t>
      </w:r>
      <w:r w:rsidR="003C6BB8">
        <w:rPr>
          <w:rFonts w:ascii="Times New Roman" w:hAnsi="Times New Roman" w:cs="Times New Roman"/>
          <w:sz w:val="28"/>
          <w:szCs w:val="28"/>
        </w:rPr>
        <w:t>4</w:t>
      </w:r>
      <w:r w:rsidR="003C6BB8" w:rsidRPr="003C6BB8">
        <w:rPr>
          <w:rFonts w:ascii="Times New Roman" w:hAnsi="Times New Roman" w:cs="Times New Roman"/>
          <w:sz w:val="28"/>
          <w:szCs w:val="28"/>
        </w:rPr>
        <w:t>].</w:t>
      </w:r>
      <w:r w:rsidR="003C6BB8">
        <w:rPr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попытка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объединения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взглядов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lastRenderedPageBreak/>
        <w:t>подход,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разрабатывался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исследованиях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классиков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(таких,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Ананьев,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ряда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исследователей),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разрабатывали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Выготский,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Занков,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Эльконин,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Давыдов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многие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исследователи).</w:t>
      </w:r>
    </w:p>
    <w:p w:rsid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D06">
        <w:rPr>
          <w:rFonts w:ascii="Times New Roman" w:hAnsi="Times New Roman" w:cs="Times New Roman"/>
          <w:b/>
          <w:sz w:val="28"/>
          <w:szCs w:val="28"/>
        </w:rPr>
        <w:t>2. Принципы, лежащие в основе системно-деятельностного подхода.</w:t>
      </w:r>
    </w:p>
    <w:p w:rsidR="003E0FBE" w:rsidRPr="00EE7D06" w:rsidRDefault="003E0FBE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продвижение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тогда,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воспринимает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готовом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виде,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направленной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«открытие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знания»</w:t>
      </w:r>
      <w:r w:rsidR="00000608">
        <w:rPr>
          <w:rFonts w:ascii="Times New Roman" w:hAnsi="Times New Roman" w:cs="Times New Roman"/>
          <w:sz w:val="28"/>
          <w:szCs w:val="28"/>
        </w:rPr>
        <w:t xml:space="preserve"> </w:t>
      </w:r>
      <w:r w:rsidR="00000608" w:rsidRPr="00E5228F">
        <w:rPr>
          <w:rFonts w:ascii="Times New Roman" w:hAnsi="Times New Roman" w:cs="Times New Roman"/>
          <w:sz w:val="28"/>
          <w:szCs w:val="28"/>
        </w:rPr>
        <w:t>[6]</w:t>
      </w:r>
      <w:r w:rsidRPr="005F38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Китайская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мудрость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гласит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слышу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забываю,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вижу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запоминаю,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делаю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усваиваю».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метода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извлекать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условий,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учащиеся,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опираясь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приобретенные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обнаруживают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осмысливают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проблему.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жизнедеятельности.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субъектом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хозяином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результаты.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эффективен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методов,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ниже.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методы: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минимакса;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комфорта;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творчества.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призван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разносторонние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успешного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развития.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принципе.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создавать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условия,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получают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готовую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информацию,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добывают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Школьники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становятся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активными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разнообразными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источниками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практике.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начинают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объем,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совершенствовать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системности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важнейший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Смысл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целостную,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мире.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стыке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наук.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принципа,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целостная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картина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мира.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минимакса.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принципа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минимакса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максимальные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lastRenderedPageBreak/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минимальном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уровне,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указан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Федеральном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стандарте.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Принципы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комфорта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творчества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комфорта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создавать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доброжелательную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атмосферу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минимизировать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возможные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стрессовые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ситуации.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чувствовать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расслаблено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лучше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воспринимать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информацию.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Большое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преподавателем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принципа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творчества.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стимулировать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творческие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обучению,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творческой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личностные,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метапредметные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предметные.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личностным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самообучению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саморазвитию,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мотивации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сформированность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взглядов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ценностей.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метапредметным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познавать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науки,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регулировать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общаться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одноклассниками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педагогами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обучения.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Предметными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базовых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предметам,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преобразовывать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полученные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практике.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предметным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сформированная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целостная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картина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научных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знаниях.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Учебники,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реализуются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составлены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готовых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интересные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увлекательные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формулируют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ставят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проблему,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открывают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творчески,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шаблону.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исследовательскую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поэтапно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ключевой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проблемной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ситуации),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объяснили,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решать.</w:t>
      </w:r>
    </w:p>
    <w:p w:rsid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Рассмотрим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главные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составляющие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последовательности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сформулировать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выводы,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осуществить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переход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br/>
        <w:t>Вторая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составляющая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поэлементное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мыслительное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практическое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ориентировано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коммуникативной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возрастает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познавательной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lastRenderedPageBreak/>
        <w:t>учащихся,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мотивированности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Преимуществом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сочетается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различными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современными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технологиями: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ИКТ,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игровые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(деловые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ретроспективные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игры,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интеллектуальные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турниры),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критического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мышления,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«Дебаты»,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универсальных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действий.</w:t>
      </w:r>
    </w:p>
    <w:p w:rsid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компетентностей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учащихся: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готовность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проблем,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технологическая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компетентность,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готовность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самообразованию,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готовность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использованию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ресурсов,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готовность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социальному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взаимодействию,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коммуникативная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компетентность.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Учебная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усвоению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навыков,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изменяется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осознаёт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суть?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F386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целеустремлённая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нацеленная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Современные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учёные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выделяют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взаимосвязанные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структурные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элементы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системы.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придерживаемся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методологической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версии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(Л.Г.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Петерсон.)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цикле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составляющих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состоявшейся,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эффективно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достичь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гармоничного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личностного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ребенка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865">
        <w:rPr>
          <w:rFonts w:ascii="Times New Roman" w:hAnsi="Times New Roman" w:cs="Times New Roman"/>
          <w:b/>
          <w:sz w:val="28"/>
          <w:szCs w:val="28"/>
        </w:rPr>
        <w:t>3.Формирование универсальных учебных действий (УУД) у младших школьников с использованием системно-деятельностного подхода.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Одной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приоритетных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начального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образования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5F3865" w:rsidRPr="005F3865">
        <w:rPr>
          <w:rFonts w:ascii="Times New Roman" w:hAnsi="Times New Roman" w:cs="Times New Roman"/>
          <w:sz w:val="28"/>
          <w:szCs w:val="28"/>
        </w:rPr>
        <w:t>является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«научить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учиться».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есть,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вооружить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детей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обобщёнными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способами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обеспечивал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успешный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обучения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средней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школе.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редакции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стандарта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2004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года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речь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общеучебных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навыков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прежде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учебно-управленческих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учебно-информационных.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ФГОС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выдвигает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требования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школьников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метапредметных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универсальных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(личностных,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познавательных,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регулятивных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коммуникативных),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lastRenderedPageBreak/>
        <w:t>которые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должны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базой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овладения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ключевыми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компетенциями,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составляющими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«умения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учиться»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="003C6BB8" w:rsidRPr="003C6BB8">
        <w:rPr>
          <w:rFonts w:ascii="Times New Roman" w:hAnsi="Times New Roman" w:cs="Times New Roman"/>
          <w:sz w:val="28"/>
          <w:szCs w:val="28"/>
        </w:rPr>
        <w:t>[2]</w:t>
      </w:r>
      <w:r w:rsidRPr="005F3865">
        <w:rPr>
          <w:rFonts w:ascii="Times New Roman" w:hAnsi="Times New Roman" w:cs="Times New Roman"/>
          <w:sz w:val="28"/>
          <w:szCs w:val="28"/>
        </w:rPr>
        <w:t>.</w:t>
      </w:r>
    </w:p>
    <w:p w:rsidR="003E0FBE" w:rsidRDefault="003E0FBE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15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ФГОС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выдвигает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требования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школьников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4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видов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УУД: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личностных,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регулятивных,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познавательных,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коммуникативных,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должны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базой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овладения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ключевыми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компетенциями,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составляющими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учиться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:</w:t>
      </w:r>
    </w:p>
    <w:p w:rsidR="00777BDB" w:rsidRPr="005F3865" w:rsidRDefault="008E106E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1</w:t>
      </w:r>
      <w:r w:rsidR="00777BDB" w:rsidRPr="005F3865">
        <w:rPr>
          <w:rFonts w:ascii="Times New Roman" w:hAnsi="Times New Roman" w:cs="Times New Roman"/>
          <w:sz w:val="28"/>
          <w:szCs w:val="28"/>
        </w:rPr>
        <w:t>.Регулятивные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УУД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обеспечивают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учащимся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организацию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деятельности.</w:t>
      </w:r>
      <w:r w:rsidR="00000608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Регулятивные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УУД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включают: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целеполагание,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планирование,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прогнозирование,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контроль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(волевая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саморегуляция),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коррекция,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оценка.</w:t>
      </w:r>
    </w:p>
    <w:p w:rsidR="00777BDB" w:rsidRPr="005F3865" w:rsidRDefault="008E106E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2</w:t>
      </w:r>
      <w:r w:rsidR="00777BDB" w:rsidRPr="005F3865">
        <w:rPr>
          <w:rFonts w:ascii="Times New Roman" w:hAnsi="Times New Roman" w:cs="Times New Roman"/>
          <w:sz w:val="28"/>
          <w:szCs w:val="28"/>
        </w:rPr>
        <w:t>.Познавательные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УУД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обеспечивают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учащимся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успешное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обучение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начальной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школе.</w:t>
      </w:r>
      <w:r w:rsidR="00000608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Познавательные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УУД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включают: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общеучебные,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логические,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постановка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решение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проблем.</w:t>
      </w:r>
    </w:p>
    <w:p w:rsidR="00777BDB" w:rsidRDefault="008E106E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3</w:t>
      </w:r>
      <w:r w:rsidR="00777BDB" w:rsidRPr="005F3865">
        <w:rPr>
          <w:rFonts w:ascii="Times New Roman" w:hAnsi="Times New Roman" w:cs="Times New Roman"/>
          <w:sz w:val="28"/>
          <w:szCs w:val="28"/>
        </w:rPr>
        <w:t>.Коммуникативные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УУД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обеспечивают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социальную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компетентность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учет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="00777BDB" w:rsidRPr="005F3865">
        <w:rPr>
          <w:rFonts w:ascii="Times New Roman" w:hAnsi="Times New Roman" w:cs="Times New Roman"/>
          <w:sz w:val="28"/>
          <w:szCs w:val="28"/>
        </w:rPr>
        <w:t>позиции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других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людей,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партнера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общению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или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деятельности,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умение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слушать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вступать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диалог,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участвовать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коллективном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обсуждении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проблем,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интегрироваться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группу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сверстников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строить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продуктивное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взаимодействие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сотрудничество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со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сверстниками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777BDB" w:rsidRPr="005F3865">
        <w:rPr>
          <w:rFonts w:ascii="Times New Roman" w:hAnsi="Times New Roman" w:cs="Times New Roman"/>
          <w:sz w:val="28"/>
          <w:szCs w:val="28"/>
        </w:rPr>
        <w:t>взрослыми.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Системно-деятельностный подход предполагает 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образовательных результатов в ходе учебной деятельности: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выполнении учебных заданий, решении практических и учебных задач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="003C6BB8" w:rsidRPr="005973F0">
        <w:rPr>
          <w:sz w:val="28"/>
          <w:szCs w:val="28"/>
        </w:rPr>
        <w:t>[</w:t>
      </w:r>
      <w:r w:rsidR="003C6BB8">
        <w:rPr>
          <w:sz w:val="28"/>
          <w:szCs w:val="28"/>
        </w:rPr>
        <w:t>1</w:t>
      </w:r>
      <w:r w:rsidR="003C6BB8" w:rsidRPr="005973F0">
        <w:rPr>
          <w:sz w:val="28"/>
          <w:szCs w:val="28"/>
        </w:rPr>
        <w:t>]</w:t>
      </w:r>
      <w:r w:rsidRPr="00EE7D06">
        <w:rPr>
          <w:rFonts w:ascii="Times New Roman" w:hAnsi="Times New Roman" w:cs="Times New Roman"/>
          <w:sz w:val="28"/>
          <w:szCs w:val="28"/>
        </w:rPr>
        <w:t>.</w:t>
      </w:r>
    </w:p>
    <w:p w:rsidR="003E0FBE" w:rsidRDefault="003E0FBE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16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Учебная задача - задача, требующая от учащихся открытия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освоения общего способа (принципа) решения широкого круга частных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практических заданий.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Учебная задача должна затрагивать интересы учащихся, 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эмоциональную окраску (содержать занимательные примеры, опыты,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парадоксы), обеспечивать коммуникацию учащихся, 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учебным и возрастным возможностям учащихся, находиться в зоне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ближайшего развития учащихся.</w:t>
      </w:r>
    </w:p>
    <w:p w:rsidR="00EE7D06" w:rsidRPr="00EE7D06" w:rsidRDefault="00EE7D06" w:rsidP="000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Чтобы при изучении темы, раздела достичь требуемых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результатов, необходимо конструировать не отдельные учебные задачи,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систему учебных задач.</w:t>
      </w:r>
    </w:p>
    <w:p w:rsidR="00EE7D06" w:rsidRPr="00EE7D06" w:rsidRDefault="00EE7D06" w:rsidP="000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Учебная задача должна конструироваться таким образом, чтобы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ее решения формировались искомые результаты обучения (личностные,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метапредметные, предметные). Для разработки учебных задач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конкретной теме надо обратиться к следующим разделам примерной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рабочей программы:</w:t>
      </w:r>
    </w:p>
    <w:p w:rsidR="00EE7D06" w:rsidRPr="00EE7D06" w:rsidRDefault="00EE7D06" w:rsidP="000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предметные образовательные результаты</w:t>
      </w:r>
    </w:p>
    <w:p w:rsidR="00EE7D06" w:rsidRPr="00EE7D06" w:rsidRDefault="00EE7D06" w:rsidP="000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метапредметные образовательные результаты</w:t>
      </w:r>
    </w:p>
    <w:p w:rsidR="00EE7D06" w:rsidRPr="00EE7D06" w:rsidRDefault="00EE7D06" w:rsidP="000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личностные образовательные результаты</w:t>
      </w:r>
    </w:p>
    <w:p w:rsidR="00EE7D06" w:rsidRPr="00EE7D06" w:rsidRDefault="00EE7D06" w:rsidP="000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тематическое планирование (в части – основные виды деятельности</w:t>
      </w:r>
    </w:p>
    <w:p w:rsidR="00EE7D06" w:rsidRPr="00EE7D06" w:rsidRDefault="00EE7D06" w:rsidP="000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обучающихся).</w:t>
      </w:r>
    </w:p>
    <w:p w:rsidR="00EE7D06" w:rsidRPr="00EE7D06" w:rsidRDefault="00EE7D06" w:rsidP="000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lastRenderedPageBreak/>
        <w:t>При формулировании вопроса-задания необходимо ориентироваться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метапредметные результаты учебной деятельности:</w:t>
      </w:r>
    </w:p>
    <w:p w:rsidR="00EE7D06" w:rsidRPr="00EE7D06" w:rsidRDefault="00EE7D06" w:rsidP="000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Познавательные универсальные учебные действия</w:t>
      </w:r>
    </w:p>
    <w:p w:rsidR="00EE7D06" w:rsidRPr="00EE7D06" w:rsidRDefault="00EE7D06" w:rsidP="000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1) базовые логические действия:</w:t>
      </w:r>
    </w:p>
    <w:p w:rsidR="00EE7D06" w:rsidRPr="00EE7D06" w:rsidRDefault="00EE7D06" w:rsidP="000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сравнивать объекты, устанавливать основания для сравнения,</w:t>
      </w:r>
    </w:p>
    <w:p w:rsidR="00EE7D06" w:rsidRPr="00EE7D06" w:rsidRDefault="00EE7D06" w:rsidP="000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устанавливать аналогии;</w:t>
      </w:r>
    </w:p>
    <w:p w:rsidR="00EE7D06" w:rsidRPr="00EE7D06" w:rsidRDefault="00EE7D06" w:rsidP="000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объединять части объекта (объекты) по определенному признаку;</w:t>
      </w:r>
    </w:p>
    <w:p w:rsidR="00EE7D06" w:rsidRPr="00EE7D06" w:rsidRDefault="00EE7D06" w:rsidP="000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определять существенный признак для классификации,</w:t>
      </w:r>
    </w:p>
    <w:p w:rsidR="00EE7D06" w:rsidRPr="00EE7D06" w:rsidRDefault="00EE7D06" w:rsidP="000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классифицировать предложенные объекты;</w:t>
      </w:r>
    </w:p>
    <w:p w:rsidR="00EE7D06" w:rsidRPr="00EE7D06" w:rsidRDefault="00EE7D06" w:rsidP="000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находить закономерности и противоречия в рассматриваемых фактах,</w:t>
      </w:r>
    </w:p>
    <w:p w:rsidR="00EE7D06" w:rsidRPr="00EE7D06" w:rsidRDefault="00EE7D06" w:rsidP="000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данных и наблюдениях на основе предложенного педагогическим</w:t>
      </w:r>
    </w:p>
    <w:p w:rsidR="00EE7D06" w:rsidRPr="00EE7D06" w:rsidRDefault="00EE7D06" w:rsidP="000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работником алгоритма;</w:t>
      </w:r>
    </w:p>
    <w:p w:rsidR="00EE7D06" w:rsidRPr="00EE7D06" w:rsidRDefault="00EE7D06" w:rsidP="000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выявлять недостаток информации для решения учебной (практической)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задачи на основе предложенного алгоритма;</w:t>
      </w:r>
    </w:p>
    <w:p w:rsidR="00EE7D06" w:rsidRPr="00EE7D06" w:rsidRDefault="00EE7D06" w:rsidP="000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устанавливать причинно-следственные связи в ситуациях,</w:t>
      </w:r>
    </w:p>
    <w:p w:rsidR="00EE7D06" w:rsidRPr="00EE7D06" w:rsidRDefault="00EE7D06" w:rsidP="000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поддающихся непосредственному наблюдению или знакомых по опыту,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делать выводы;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2) базовые исследовательские действия: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определять разрыв между реальным и желательным состоянием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объекта (ситуации) на основе предложенных педагогическим работником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вопросов;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с помощью педагогического работника формулировать цель,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планировать изменения объекта, ситуации;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сравнивать несколько вариантов решения задачи, выбирать наиболее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подходящий (на основе предложенных критериев);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проводить по предложенному плану опыт, несложное исследование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по установлению особенностей объекта изучения и связей между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объектами (часть - целое, причина - следствие);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формулировать выводы и подкреплять их доказательствами на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основе результатов проведенного наблюдения (опыта, измерения,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классификации, сравнения, исследования);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прогнозировать возможное развитие процессов, событий и их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последствия в аналогичных или сходных ситуациях;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3) работа с информацией: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выбирать источник получения информации;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согласно заданному алгоритму находить в предложенном источнике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информацию, представленную в явном виде;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распознавать достоверную и недостоверную информацию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самостоятельно или на основании предложенного педагогическим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работником способа ее проверки;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соблюдать с помощью взрослых (педагогических работников,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родителей (законных представителей) несовершеннолетних обучающихся)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правила информационной безопасности при поиске информации в сети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Интернет;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lastRenderedPageBreak/>
        <w:t>• анализировать и создавать текстовую, видео, графическую,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звуковую, информацию в соответствии с учебной задачей;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самостоятельно создавать схемы, таблицы для представления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информации.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Коммуникативные универсальные учебные действия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1) общение: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воспринимать и формулировать суждения, выражать эмоции в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соответствии с целями и условиями общения в знакомой среде;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проявлять уважительное отношение к собеседнику, соблюдать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правила ведения диалога и дискуссии;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признавать возможность существования разных точек зрения;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корректно и аргументированно высказывать свое мнение;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строить речевое высказывание в соответствии с поставленной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задачей;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создавать устные и письменные тексты (описание, рассуждение,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повествование);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готовить небольшие публичные выступления;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подбирать иллюстративный материал (рисунки, фото, плакаты) к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тексту выступления;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2) совместная деятельность: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формулировать краткосрочные и долгосрочные цели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(индивидуальные с учетом участия в коллективных задачах) в стандартной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(типовой) ситуации на основе предложенного формата планирования,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распределения промежуточных шагов и сроков;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принимать цель совместной деятельности, коллективно строить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действия по ее достижению: распределять роли, договариваться,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обсуждать процесс и результат совместной работы;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проявлять готовность руководить, выполнять поручения,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подчиняться;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ответственно выполнять свою часть работы;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оценивать свой вклад в общий результат;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выполнять совместные проектные задания с опорой на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предложенные образцы.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1) самоорганизация: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планировать действия по решению учебной задачи для получения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результата;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выстраивать последовательность выбранных действий;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2) самоконтроль: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устанавливать причины успеха/неудач учебной деятельности;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корректировать свои учебные действия для преодоления ошибок.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Отличие практической задачи от учебной задачи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Практическая задача нацелена на получение результата, содержащегося в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условии самой задачи (например, определить то-то, доказать то-то,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 xml:space="preserve">собрать </w:t>
      </w:r>
      <w:r w:rsidRPr="00EE7D06">
        <w:rPr>
          <w:rFonts w:ascii="Times New Roman" w:hAnsi="Times New Roman" w:cs="Times New Roman"/>
          <w:sz w:val="28"/>
          <w:szCs w:val="28"/>
        </w:rPr>
        <w:lastRenderedPageBreak/>
        <w:t>то-то, проанализировать то-то и др.). Практическая задача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отвечает на вопрос «что нужно делать».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Учебная задача отвечает на вопрос «как нужно делать», то есть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происходит освоение способа решения сходных задач. Решение учебной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задачи – это не продукт, а средство достижения целей учебной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Место учебной задачи в уроке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Основные проектируемые компоненты урока: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определение цели,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отбор содержания,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проектирование системы учебных задач,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• выбор форм организации учебной деятельности на всех этапах урока.</w:t>
      </w:r>
    </w:p>
    <w:p w:rsid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Учебное занятие состоит из этапов. На всех этапах учебного занятия</w:t>
      </w:r>
      <w:r w:rsidR="003E0FBE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организуется учебная деятельность. Учебная деятельность представляет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собой систему учебных задач.</w:t>
      </w:r>
    </w:p>
    <w:p w:rsidR="007B20C1" w:rsidRPr="00EE7D06" w:rsidRDefault="007B20C1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17-20</w:t>
      </w:r>
    </w:p>
    <w:p w:rsidR="007B20C1" w:rsidRPr="007B20C1" w:rsidRDefault="007B20C1" w:rsidP="007B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</w:t>
      </w:r>
      <w:r w:rsidRPr="007B20C1">
        <w:rPr>
          <w:rFonts w:ascii="Times New Roman" w:hAnsi="Times New Roman" w:cs="Times New Roman"/>
          <w:sz w:val="28"/>
          <w:szCs w:val="28"/>
        </w:rPr>
        <w:t>действие, в котором возникло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0C1">
        <w:rPr>
          <w:rFonts w:ascii="Times New Roman" w:hAnsi="Times New Roman" w:cs="Times New Roman"/>
          <w:sz w:val="28"/>
          <w:szCs w:val="28"/>
        </w:rPr>
        <w:t xml:space="preserve"> затруднение; </w:t>
      </w:r>
    </w:p>
    <w:p w:rsidR="007B20C1" w:rsidRPr="007B20C1" w:rsidRDefault="007B20C1" w:rsidP="007B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0C1">
        <w:rPr>
          <w:rFonts w:ascii="Times New Roman" w:hAnsi="Times New Roman" w:cs="Times New Roman"/>
          <w:sz w:val="28"/>
          <w:szCs w:val="28"/>
        </w:rPr>
        <w:t>2 − фиксирование затруднения;</w:t>
      </w:r>
    </w:p>
    <w:p w:rsidR="007B20C1" w:rsidRPr="007B20C1" w:rsidRDefault="007B20C1" w:rsidP="007B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0C1">
        <w:rPr>
          <w:rFonts w:ascii="Times New Roman" w:hAnsi="Times New Roman" w:cs="Times New Roman"/>
          <w:sz w:val="28"/>
          <w:szCs w:val="28"/>
        </w:rPr>
        <w:t>3 − анализ</w:t>
      </w:r>
      <w:r>
        <w:rPr>
          <w:rFonts w:ascii="Times New Roman" w:hAnsi="Times New Roman" w:cs="Times New Roman"/>
          <w:sz w:val="28"/>
          <w:szCs w:val="28"/>
        </w:rPr>
        <w:t xml:space="preserve"> этапов действия и  определение </w:t>
      </w:r>
      <w:r w:rsidRPr="007B20C1">
        <w:rPr>
          <w:rFonts w:ascii="Times New Roman" w:hAnsi="Times New Roman" w:cs="Times New Roman"/>
          <w:sz w:val="28"/>
          <w:szCs w:val="28"/>
        </w:rPr>
        <w:t>места затруднения (исследование − И);</w:t>
      </w:r>
    </w:p>
    <w:p w:rsidR="007B20C1" w:rsidRPr="007B20C1" w:rsidRDefault="007B20C1" w:rsidP="007B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0C1">
        <w:rPr>
          <w:rFonts w:ascii="Times New Roman" w:hAnsi="Times New Roman" w:cs="Times New Roman"/>
          <w:sz w:val="28"/>
          <w:szCs w:val="28"/>
        </w:rPr>
        <w:t xml:space="preserve">4 − определение причины затруднения   (критика − К); </w:t>
      </w:r>
    </w:p>
    <w:p w:rsidR="007B20C1" w:rsidRPr="007B20C1" w:rsidRDefault="007B20C1" w:rsidP="007B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0C1">
        <w:rPr>
          <w:rFonts w:ascii="Times New Roman" w:hAnsi="Times New Roman" w:cs="Times New Roman"/>
          <w:sz w:val="28"/>
          <w:szCs w:val="28"/>
        </w:rPr>
        <w:t>5 − постановка цели и проектирование (П);</w:t>
      </w:r>
    </w:p>
    <w:p w:rsidR="007B20C1" w:rsidRDefault="007B20C1" w:rsidP="007B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0C1">
        <w:rPr>
          <w:rFonts w:ascii="Times New Roman" w:hAnsi="Times New Roman" w:cs="Times New Roman"/>
          <w:sz w:val="28"/>
          <w:szCs w:val="28"/>
        </w:rPr>
        <w:t>6 − реализация проекта.</w:t>
      </w:r>
    </w:p>
    <w:p w:rsidR="007B20C1" w:rsidRDefault="007B20C1" w:rsidP="007B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21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Условия постановки учебной задачи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1.Создание учебной ситуации, в которой учащийся обнаруживает</w:t>
      </w:r>
      <w:r w:rsidR="003E0FBE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недостаточность своих знаний для решения возникшей задачи.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2.С помощью схем, моделей, наглядных пособий следует зафиксировать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интерес учащихся к учебной задаче.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3. Переход от отношения «спрашивающий учитель — отвечающий ученик»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к отношению «спрашивающий ученик — учитель, помогающий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ученику сформулировать свой вопрос и найти на него ответ».</w:t>
      </w:r>
    </w:p>
    <w:p w:rsidR="007B20C1" w:rsidRDefault="007B20C1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22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Примеры учебных задач</w:t>
      </w:r>
      <w:r w:rsidR="003E0FBE">
        <w:rPr>
          <w:rFonts w:ascii="Times New Roman" w:hAnsi="Times New Roman" w:cs="Times New Roman"/>
          <w:sz w:val="28"/>
          <w:szCs w:val="28"/>
        </w:rPr>
        <w:t xml:space="preserve">. </w:t>
      </w:r>
      <w:r w:rsidRPr="00EE7D06">
        <w:rPr>
          <w:rFonts w:ascii="Times New Roman" w:hAnsi="Times New Roman" w:cs="Times New Roman"/>
          <w:sz w:val="28"/>
          <w:szCs w:val="28"/>
        </w:rPr>
        <w:t>Учебный предмет: математика</w:t>
      </w:r>
      <w:r w:rsidR="003E0FBE">
        <w:rPr>
          <w:rFonts w:ascii="Times New Roman" w:hAnsi="Times New Roman" w:cs="Times New Roman"/>
          <w:sz w:val="28"/>
          <w:szCs w:val="28"/>
        </w:rPr>
        <w:t xml:space="preserve">. </w:t>
      </w:r>
      <w:r w:rsidRPr="00EE7D06">
        <w:rPr>
          <w:rFonts w:ascii="Times New Roman" w:hAnsi="Times New Roman" w:cs="Times New Roman"/>
          <w:sz w:val="28"/>
          <w:szCs w:val="28"/>
        </w:rPr>
        <w:t>Класс: 3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Разработка учебной задачи: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 xml:space="preserve">Длина прямоугольного участка земли — 8 м, а ширина — в 2 р. </w:t>
      </w:r>
      <w:r w:rsidR="003E0FBE" w:rsidRPr="00EE7D06">
        <w:rPr>
          <w:rFonts w:ascii="Times New Roman" w:hAnsi="Times New Roman" w:cs="Times New Roman"/>
          <w:sz w:val="28"/>
          <w:szCs w:val="28"/>
        </w:rPr>
        <w:t>М</w:t>
      </w:r>
      <w:r w:rsidRPr="00EE7D06">
        <w:rPr>
          <w:rFonts w:ascii="Times New Roman" w:hAnsi="Times New Roman" w:cs="Times New Roman"/>
          <w:sz w:val="28"/>
          <w:szCs w:val="28"/>
        </w:rPr>
        <w:t>еньше</w:t>
      </w:r>
      <w:r w:rsidR="003E0FBE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длины.</w:t>
      </w:r>
      <w:r w:rsidR="003E0FBE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Проанализируйте, можно ли на этом участке построить дом площадью 36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кв.м?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Учебный предмет: литературное чтение</w:t>
      </w:r>
      <w:r w:rsidR="003E0FBE">
        <w:rPr>
          <w:rFonts w:ascii="Times New Roman" w:hAnsi="Times New Roman" w:cs="Times New Roman"/>
          <w:sz w:val="28"/>
          <w:szCs w:val="28"/>
        </w:rPr>
        <w:t xml:space="preserve">. </w:t>
      </w:r>
      <w:r w:rsidRPr="00EE7D06">
        <w:rPr>
          <w:rFonts w:ascii="Times New Roman" w:hAnsi="Times New Roman" w:cs="Times New Roman"/>
          <w:sz w:val="28"/>
          <w:szCs w:val="28"/>
        </w:rPr>
        <w:t>Класс: 1</w:t>
      </w:r>
      <w:r w:rsidR="003E0FBE">
        <w:rPr>
          <w:rFonts w:ascii="Times New Roman" w:hAnsi="Times New Roman" w:cs="Times New Roman"/>
          <w:sz w:val="28"/>
          <w:szCs w:val="28"/>
        </w:rPr>
        <w:t xml:space="preserve">. </w:t>
      </w:r>
      <w:r w:rsidRPr="00EE7D06">
        <w:rPr>
          <w:rFonts w:ascii="Times New Roman" w:hAnsi="Times New Roman" w:cs="Times New Roman"/>
          <w:sz w:val="28"/>
          <w:szCs w:val="28"/>
        </w:rPr>
        <w:t>Учебная задача</w:t>
      </w:r>
      <w:r w:rsidR="003E0FBE">
        <w:rPr>
          <w:rFonts w:ascii="Times New Roman" w:hAnsi="Times New Roman" w:cs="Times New Roman"/>
          <w:sz w:val="28"/>
          <w:szCs w:val="28"/>
        </w:rPr>
        <w:t xml:space="preserve">. </w:t>
      </w:r>
      <w:r w:rsidRPr="00EE7D06">
        <w:rPr>
          <w:rFonts w:ascii="Times New Roman" w:hAnsi="Times New Roman" w:cs="Times New Roman"/>
          <w:sz w:val="28"/>
          <w:szCs w:val="28"/>
        </w:rPr>
        <w:t>Галка и кувшин</w:t>
      </w:r>
      <w:r w:rsidR="003E0FBE">
        <w:rPr>
          <w:rFonts w:ascii="Times New Roman" w:hAnsi="Times New Roman" w:cs="Times New Roman"/>
          <w:sz w:val="28"/>
          <w:szCs w:val="28"/>
        </w:rPr>
        <w:t xml:space="preserve">. </w:t>
      </w:r>
      <w:r w:rsidRPr="00EE7D06">
        <w:rPr>
          <w:rFonts w:ascii="Times New Roman" w:hAnsi="Times New Roman" w:cs="Times New Roman"/>
          <w:sz w:val="28"/>
          <w:szCs w:val="28"/>
        </w:rPr>
        <w:t>Хотела Галка пить. На дворе стоял кувшин с водой, а в кувшине была вода</w:t>
      </w:r>
      <w:r w:rsidR="003E0FBE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только на дне. Галке нельзя было достать. Она стала кидать в кувшин</w:t>
      </w:r>
      <w:r w:rsidR="003E0FBE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камушки и столько набросала, что вода стала выше и можно было пить.</w:t>
      </w:r>
      <w:r w:rsidR="003E0FBE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(Л. Толстой)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-С какой проблемой столкнулась галка? Подчеркни в тексте нужную</w:t>
      </w:r>
      <w:r w:rsidR="007B20C1">
        <w:rPr>
          <w:rFonts w:ascii="Times New Roman" w:hAnsi="Times New Roman" w:cs="Times New Roman"/>
          <w:sz w:val="28"/>
          <w:szCs w:val="28"/>
        </w:rPr>
        <w:t xml:space="preserve"> </w:t>
      </w:r>
      <w:r w:rsidRPr="00EE7D06">
        <w:rPr>
          <w:rFonts w:ascii="Times New Roman" w:hAnsi="Times New Roman" w:cs="Times New Roman"/>
          <w:sz w:val="28"/>
          <w:szCs w:val="28"/>
        </w:rPr>
        <w:t>информацию.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lastRenderedPageBreak/>
        <w:t>-Как галка решила эту проблему?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Учебный предмет: математика</w:t>
      </w:r>
      <w:r w:rsidR="007B20C1">
        <w:rPr>
          <w:rFonts w:ascii="Times New Roman" w:hAnsi="Times New Roman" w:cs="Times New Roman"/>
          <w:sz w:val="28"/>
          <w:szCs w:val="28"/>
        </w:rPr>
        <w:t xml:space="preserve">. </w:t>
      </w:r>
      <w:r w:rsidRPr="00EE7D06">
        <w:rPr>
          <w:rFonts w:ascii="Times New Roman" w:hAnsi="Times New Roman" w:cs="Times New Roman"/>
          <w:sz w:val="28"/>
          <w:szCs w:val="28"/>
        </w:rPr>
        <w:t>Класс: 2</w:t>
      </w:r>
      <w:r w:rsidR="007B20C1">
        <w:rPr>
          <w:rFonts w:ascii="Times New Roman" w:hAnsi="Times New Roman" w:cs="Times New Roman"/>
          <w:sz w:val="28"/>
          <w:szCs w:val="28"/>
        </w:rPr>
        <w:t xml:space="preserve">. </w:t>
      </w:r>
      <w:r w:rsidRPr="00EE7D06">
        <w:rPr>
          <w:rFonts w:ascii="Times New Roman" w:hAnsi="Times New Roman" w:cs="Times New Roman"/>
          <w:sz w:val="28"/>
          <w:szCs w:val="28"/>
        </w:rPr>
        <w:t>Учебная задача</w:t>
      </w:r>
    </w:p>
    <w:p w:rsidR="00EE7D06" w:rsidRPr="005F3865" w:rsidRDefault="00EE7D06" w:rsidP="00EE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06">
        <w:rPr>
          <w:rFonts w:ascii="Times New Roman" w:hAnsi="Times New Roman" w:cs="Times New Roman"/>
          <w:sz w:val="28"/>
          <w:szCs w:val="28"/>
        </w:rPr>
        <w:t>Во время игры в хоккей в воротах оказалось 11 шайб. Предположите, каким был счет игры? Могла она закончиться вничью?</w:t>
      </w:r>
    </w:p>
    <w:p w:rsidR="007B20C1" w:rsidRDefault="007B20C1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23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Остановимся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более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подробно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регулятивных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действиях.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Регулятивные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обеспечивают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учащимся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организацию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ним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относятся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целеполагание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целеполагание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планирование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планирование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прогнозирование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прогнозирование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коррекция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коррекция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саморегуляция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мобилизации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энергии,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волевому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усилию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преодолению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препятствий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саморегуляция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мобилизации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энергии,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волевому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усилию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преодолению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препятствий.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Сущность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современного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обучения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создании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условий,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обучения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ребёнок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становиться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её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субъектом,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т.е.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обучение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ради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самоизменения.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Организация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формирует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учащихся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ставить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перед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задачи;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деятельность,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выбирать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соответствующие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её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реализации,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осуществить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ходу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выполняемой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полученные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результаты.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Именно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регулятивные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обеспечивают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учащемуся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организацию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ним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относятся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следующие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действия:</w:t>
      </w:r>
    </w:p>
    <w:p w:rsidR="00777BDB" w:rsidRPr="005F3865" w:rsidRDefault="00777BDB" w:rsidP="001A147C">
      <w:pPr>
        <w:pStyle w:val="a4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целеполагание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постановка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задачи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основе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соотнесения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того,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уже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известно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усвоено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учащимся,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того,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еще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неизвестно;</w:t>
      </w:r>
    </w:p>
    <w:p w:rsidR="00777BDB" w:rsidRPr="005F3865" w:rsidRDefault="00777BDB" w:rsidP="001A147C">
      <w:pPr>
        <w:pStyle w:val="a4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планирование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определение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промежуточных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целей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учетом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конечного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результата;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составление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плана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действий;</w:t>
      </w:r>
    </w:p>
    <w:p w:rsidR="00777BDB" w:rsidRPr="005F3865" w:rsidRDefault="00777BDB" w:rsidP="001A147C">
      <w:pPr>
        <w:pStyle w:val="a4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прогнозирование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предвосхищение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результата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уровня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усвоения;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временных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характеристик;</w:t>
      </w:r>
    </w:p>
    <w:p w:rsidR="00777BDB" w:rsidRPr="005F3865" w:rsidRDefault="00777BDB" w:rsidP="001A147C">
      <w:pPr>
        <w:pStyle w:val="a4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контроль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форме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сличения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способа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результата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заданным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эталоном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целью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обнаружения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отклонений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него;</w:t>
      </w:r>
    </w:p>
    <w:p w:rsidR="00777BDB" w:rsidRPr="005F3865" w:rsidRDefault="00777BDB" w:rsidP="001A147C">
      <w:pPr>
        <w:pStyle w:val="a4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коррекция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внесение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необходимых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дополнений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корректив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план,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случае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расхождения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ожидаемого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результата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реального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продукта;</w:t>
      </w:r>
    </w:p>
    <w:p w:rsidR="00777BDB" w:rsidRPr="005F3865" w:rsidRDefault="00777BDB" w:rsidP="001A147C">
      <w:pPr>
        <w:pStyle w:val="a4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оценка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выделение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осознание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учащимся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того,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уже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усвоено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еще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подлежит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усвоению,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оценивание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качества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уровня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усвоения;</w:t>
      </w:r>
    </w:p>
    <w:p w:rsidR="00777BDB" w:rsidRPr="005F3865" w:rsidRDefault="00777BDB" w:rsidP="001A147C">
      <w:pPr>
        <w:pStyle w:val="a4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волевая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саморегуляция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способность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мобилизации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сил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энергии;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способность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волевому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усилию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выбору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ситуации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мотивационного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конфликта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преодолению</w:t>
      </w:r>
      <w:r w:rsidR="005F3865" w:rsidRP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препятствий.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замыслу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авторов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стандарта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сфере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регулятивных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универсальных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выпускники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овладеют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типами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включая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принимать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сохранять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задачу,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реализацию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числе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внутреннем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плане),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lastRenderedPageBreak/>
        <w:t>контролировать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вносить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соответствующие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коррективы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выполнение».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Рассмотрим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структуру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критерии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сформированности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регулятивных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УУД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начальной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школы.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Применительно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моменту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поступления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ребенка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выделить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следующие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показатели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сформированности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регулятивных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универсальных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действий: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осуществлять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образцу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заданному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правилу;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сохранять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заданную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цель;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видеть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указанную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ошибку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исправлять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указанию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взрослого;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результату;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адекватно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понимать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взрослого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сверстника.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начальной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выделить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следующие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регулятивные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действия,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отражают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содержание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ведущей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детей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младшего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школьного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возраста: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1.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учиться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способность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организации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(планирование,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контроль,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оценка):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принимать,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сохранять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следовать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преодоление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импульсивности,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непроизвольности;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включая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осуществление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предвосхищающего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сотрудничестве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сверстниками;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адекватно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воспринимать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отметки;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различать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объективную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трудность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субъективную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сложность;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взаимодействовать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взрослыми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сверстниками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2.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целеустремленности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настойчивости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достижении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целей,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жизненного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оптимизма,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готовности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преодолению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трудностей: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целеустремленность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настойчивость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достижении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целей;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готовность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преодолению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трудностей,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установки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поиск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разрешения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трудностей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(стратегия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совладания);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оптимистического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восприятия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мира.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Критериями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сформированности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учащегося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регулятивных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УУД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выступают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следующие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умения: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выбирать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средства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организации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поведения;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помнить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удерживать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правило,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инструкцию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времени;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планировать,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выполнять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заданному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образцу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правилу;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предвосхищать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возможные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ошибки;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начинать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заканчивать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требуемый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временной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момент;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тормозить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реакции,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имеющие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отношения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цели.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изучения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без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исключения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предметов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ступени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начального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общего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образования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выпускников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будут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сформированы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lastRenderedPageBreak/>
        <w:t>личностные,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регулятивные,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познавательные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коммуникативные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универсальные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учебные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учиться.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сфере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регулятивных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универсальных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учебных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выпускники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овладеют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типами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направленных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организацию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образовательном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учреждении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его,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включая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принимать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сохранять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задачу,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её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реализацию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числе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внутреннем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плане),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вносить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соответствующие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коррективы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выполнение.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Рефлексивные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необходимые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того,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чтобы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опознать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новую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задачу,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ученику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хватает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того,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чтобы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получить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-чему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учиться?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Поисковые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необходимы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приобретения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недостающих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второй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научиться?</w:t>
      </w:r>
    </w:p>
    <w:p w:rsidR="00777BDB" w:rsidRPr="005F3865" w:rsidRDefault="00777BDB" w:rsidP="001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Ребенок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усваивает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какой-либо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материал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когда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внутренняя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потребность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мотивация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усвоения.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Ведь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мыслить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человек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начинает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тогда,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когда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появляется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потребность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что-либо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понять.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начинается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мышление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проблемы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удивления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недоумения.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Проблемная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ситуация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создается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учетом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реальных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противоречий,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значимых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детей.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Только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случае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является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мощным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источником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мотивации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познавательной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активизирует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направляет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мышление.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Значит,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прежде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всего,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начальном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этапе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необходимо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создавать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условия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учащихся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положительной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мотивации,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чтобы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понял,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знает,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главное,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захотел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узнать.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должен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научить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учащихся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ставить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составлять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достижения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цели.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Исходя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должны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предположить,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могут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достигнуть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Рефлексивные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необходимые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того,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чтобы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опознать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новую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задачу,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человеку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хватает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того,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чтобы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получить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чему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учиться?Поисковые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необходимы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приобретения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недостающих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второй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научиться?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Рассмотрим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подробнее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приёмы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целеполагания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планирования.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Цель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связана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темой,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поэтому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первых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первого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класса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важно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ввести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понятие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доступное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детям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возраста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определение: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каждого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тема.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чём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будем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говорить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уроке».Тему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должны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сформулировать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учащиеся,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опираясь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знают,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хватает.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смогли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задание,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потому,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изучили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...)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Целеполагание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осмысление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предложенной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важно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организации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отмечу,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ставит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перед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учитель,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ставят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дети,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созвучны,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одинаковы.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проекция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lastRenderedPageBreak/>
        <w:t>образовательного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отличается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более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развёрнутой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формулировкой.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ребенка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важным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моментом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целеполагания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наряду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пониманием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является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её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принятие,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видение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актуальности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конкретной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личности.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Чтобы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стала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принадлежностью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каждого,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важно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ответить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вопросы: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«Зачем?»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«Где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могут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пригодиться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полученные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знания?»,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нужно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изучить...»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Этим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руководит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учитель.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первых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порах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используется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подводящий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диалог: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-Какую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надо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перед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поставить?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-Как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предложили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сформулировать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урока?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Перечислю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приёмы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организации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принятия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выделенные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кандидатом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педагогических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наук,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доцентом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Кокаревой:</w:t>
      </w:r>
    </w:p>
    <w:p w:rsidR="00777BDB" w:rsidRPr="001A147C" w:rsidRDefault="00777BDB" w:rsidP="001A147C">
      <w:pPr>
        <w:pStyle w:val="a4"/>
        <w:numPr>
          <w:ilvl w:val="0"/>
          <w:numId w:val="1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147C">
        <w:rPr>
          <w:rFonts w:ascii="Times New Roman" w:hAnsi="Times New Roman" w:cs="Times New Roman"/>
          <w:sz w:val="28"/>
          <w:szCs w:val="28"/>
        </w:rPr>
        <w:t>опора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на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личный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жизненный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опыт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777BDB" w:rsidRPr="001A147C" w:rsidRDefault="00777BDB" w:rsidP="001A147C">
      <w:pPr>
        <w:pStyle w:val="a4"/>
        <w:numPr>
          <w:ilvl w:val="0"/>
          <w:numId w:val="1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147C">
        <w:rPr>
          <w:rFonts w:ascii="Times New Roman" w:hAnsi="Times New Roman" w:cs="Times New Roman"/>
          <w:sz w:val="28"/>
          <w:szCs w:val="28"/>
        </w:rPr>
        <w:t>использование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занимательного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игрового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материала;</w:t>
      </w:r>
    </w:p>
    <w:p w:rsidR="00777BDB" w:rsidRPr="001A147C" w:rsidRDefault="00777BDB" w:rsidP="001A147C">
      <w:pPr>
        <w:pStyle w:val="a4"/>
        <w:numPr>
          <w:ilvl w:val="0"/>
          <w:numId w:val="1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147C">
        <w:rPr>
          <w:rFonts w:ascii="Times New Roman" w:hAnsi="Times New Roman" w:cs="Times New Roman"/>
          <w:sz w:val="28"/>
          <w:szCs w:val="28"/>
        </w:rPr>
        <w:t>создание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проблемной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ситуации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в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процессе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целеполагания;</w:t>
      </w:r>
    </w:p>
    <w:p w:rsidR="00777BDB" w:rsidRPr="001A147C" w:rsidRDefault="00777BDB" w:rsidP="001A147C">
      <w:pPr>
        <w:pStyle w:val="a4"/>
        <w:numPr>
          <w:ilvl w:val="0"/>
          <w:numId w:val="1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147C">
        <w:rPr>
          <w:rFonts w:ascii="Times New Roman" w:hAnsi="Times New Roman" w:cs="Times New Roman"/>
          <w:sz w:val="28"/>
          <w:szCs w:val="28"/>
        </w:rPr>
        <w:t>выбор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цели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из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предложенных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учителем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формулировок,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обоснование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выбора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цели;</w:t>
      </w:r>
    </w:p>
    <w:p w:rsidR="00777BDB" w:rsidRPr="001A147C" w:rsidRDefault="00777BDB" w:rsidP="001A147C">
      <w:pPr>
        <w:pStyle w:val="a4"/>
        <w:numPr>
          <w:ilvl w:val="0"/>
          <w:numId w:val="1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147C">
        <w:rPr>
          <w:rFonts w:ascii="Times New Roman" w:hAnsi="Times New Roman" w:cs="Times New Roman"/>
          <w:sz w:val="28"/>
          <w:szCs w:val="28"/>
        </w:rPr>
        <w:t>моделирование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цели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урока,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введение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понятия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«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учебная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задача»;</w:t>
      </w:r>
    </w:p>
    <w:p w:rsidR="00777BDB" w:rsidRPr="001A147C" w:rsidRDefault="00777BDB" w:rsidP="001A147C">
      <w:pPr>
        <w:pStyle w:val="a4"/>
        <w:numPr>
          <w:ilvl w:val="0"/>
          <w:numId w:val="1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147C">
        <w:rPr>
          <w:rFonts w:ascii="Times New Roman" w:hAnsi="Times New Roman" w:cs="Times New Roman"/>
          <w:sz w:val="28"/>
          <w:szCs w:val="28"/>
        </w:rPr>
        <w:t>постановка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цели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в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том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числе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и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на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длительный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период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времени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с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помощью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карты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знаний,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маршрута</w:t>
      </w:r>
      <w:r w:rsidR="005F3865" w:rsidRP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1A147C">
        <w:rPr>
          <w:rFonts w:ascii="Times New Roman" w:hAnsi="Times New Roman" w:cs="Times New Roman"/>
          <w:sz w:val="28"/>
          <w:szCs w:val="28"/>
        </w:rPr>
        <w:t>движения.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Далее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учащиеся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должны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выбрать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достижения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поставленной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строят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достижения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определяют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средства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алгоритмы,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модели,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учебник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т.д.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Выявив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надо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построить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необходимо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вопросы: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-Какие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вам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помогут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задание?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-Что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сделаем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сначала?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-Что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необходимо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сделать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потом?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Формирование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УУД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планирования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происходит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введения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понятия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«план»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порядок,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действий;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(алгоритм,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инструкция)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известных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детям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Постепенно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обучающиеся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научатся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составлять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решению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задачи.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планирования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собственной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эффективны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следующие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приёмы: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обсуждение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готового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задачи;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работа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деформированным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задачи;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использование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недостающими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избыточными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пунктами;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составление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задачи.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первоклассников,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ещё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умеющих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читать,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уместен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графический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условных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обозначений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учебника</w:t>
      </w:r>
      <w:r w:rsidR="00E5228F">
        <w:rPr>
          <w:rFonts w:ascii="Times New Roman" w:hAnsi="Times New Roman" w:cs="Times New Roman"/>
          <w:sz w:val="28"/>
          <w:szCs w:val="28"/>
        </w:rPr>
        <w:t xml:space="preserve"> </w:t>
      </w:r>
      <w:r w:rsidR="00E5228F" w:rsidRPr="00E5228F">
        <w:rPr>
          <w:rFonts w:ascii="Times New Roman" w:hAnsi="Times New Roman" w:cs="Times New Roman"/>
          <w:sz w:val="28"/>
          <w:szCs w:val="28"/>
        </w:rPr>
        <w:t>[5]</w:t>
      </w:r>
      <w:r w:rsidRPr="005F3865">
        <w:rPr>
          <w:rFonts w:ascii="Times New Roman" w:hAnsi="Times New Roman" w:cs="Times New Roman"/>
          <w:sz w:val="28"/>
          <w:szCs w:val="28"/>
        </w:rPr>
        <w:t>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План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этапа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должен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рабочим: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необходимо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ходу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периодически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возвращаться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плану,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отмечать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выполненное,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lastRenderedPageBreak/>
        <w:t>определять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следующего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этапа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дальнейшие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ход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корректировать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Работа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планированию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способствует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осознанности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выполняемой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достижением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оценивания,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выявления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причин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ошибок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коррекции.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Поэтому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менее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важные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компоненты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оценка.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Один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важнейших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компонентов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контроль.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Согласно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мнению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Д.Б.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Эльконина,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следует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понимать,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прежде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всего,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правильностью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полнотой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операций,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входящих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состав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действий.</w:t>
      </w:r>
    </w:p>
    <w:p w:rsidR="00777BDB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Основная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части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контрольно-оценочной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научить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учащихся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сопоставлять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заданным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образцом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обязательно,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чтобы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образец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правильным: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качестве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образца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выступить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чужое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независимо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правильности).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должны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научиться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обнаруживать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совпадение,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сходство,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различие,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т.е.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установить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качество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работы,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без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посторонней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помощи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собственных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умений.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Научиться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договариваться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выборе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образца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сопоставления.</w:t>
      </w:r>
    </w:p>
    <w:p w:rsidR="00023111" w:rsidRPr="005F3865" w:rsidRDefault="00023111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Формирование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оценочной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начинается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1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классе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эталонами,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понимается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точный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образец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(эталон)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написания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цифр,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знаков.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После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объяснения,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показа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практической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тренировки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учащимся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задание: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«Пропишите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цифру,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соблюдая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параметры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эталона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(наклон,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высота,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ширина)».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должны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соблюдать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уже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несколько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критериев,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входящих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эталон,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т.е.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проводится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достаточно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высоком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уровне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трудности.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После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того,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прописали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строку,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задание: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«Подчеркнуть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цифры,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совпадают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эталоном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одному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нескольким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критериям,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вынести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количество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подчеркнутых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цифр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поля».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время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проверки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выполняет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аналогичную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работу,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т.е.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подчеркивает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буквы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(элементы)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соответствующие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эталону,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исправляет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ошибки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учащегося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выносит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число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верно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написанных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букв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(элементов).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дальнейшем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обучении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эталоны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принимают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более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серьезный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характер.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предназначен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только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того,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чтобы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проверить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правильность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требуемого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случае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ошибки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выявить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причину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справить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ее.Умение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правильно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найти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понять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причину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(как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негативного,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позитивного)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какой-либо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отражает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уровень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сознания.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чтобы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ребенок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мог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проверить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правильность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ему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нужен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эталон,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согласованная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классе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фиксация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понятия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обобщенного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виде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определения,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правила,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алгоритма,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формулы,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опорного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сигнала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т.е.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четкий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знаково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оформленный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критерий,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фиксирующий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шаги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выполняемого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алгоритма.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lastRenderedPageBreak/>
        <w:t>Следует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различать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образец,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подробный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образец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(подробное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расписывание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решений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соответствии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построенным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алгоритмом),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эталон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(обобщенное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описание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решения),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эталон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самопроверки.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Например,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задание: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задачу-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Оле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5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лет,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брату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3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года.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сколько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старше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брата.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1.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Образец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проверки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самопроверки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задания: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Задача.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5-3=2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(г)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Ответ: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2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года</w:t>
      </w:r>
    </w:p>
    <w:p w:rsidR="00023111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2.Подробный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образец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самопроверки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задания: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3.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Эталон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самопроверки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работы: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Подробным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образцом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пользоваться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проще,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эталон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помогает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глубже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осознать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причину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ошибки.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эталоне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самопроверки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зафиксированные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шаги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алгоритма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сопоставляются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самим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решением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(представляет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пошаговые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подробным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каждого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шага).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использование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ошибками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случае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расхождения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ожидаемого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реального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продукта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(коррекция);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позволяет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избежать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формального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задания.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чтобы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грамотно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работал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эталонами,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необходимо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этому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учить: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составление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эталона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«открытия»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нового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использование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эталона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этапе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самоконтроля.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Важно,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чтобы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уже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«открытия»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нового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учащиеся,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допустившие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ошибки,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определяли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место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причину,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озвучивая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проговаривая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вслух.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Сформированные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самопроверке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серьезно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помогают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домашних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заданий,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контрольных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напрямую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связана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оценка.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Основная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функция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содержательной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случае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заключается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том,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чтобы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определить,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одной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стороны,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степень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освоения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учащимися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другой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стороны,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продвижение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учащихся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учащихся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относительно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уже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освоенного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уровня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Самооценка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отражает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степень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ребенка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чувства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самоуважения,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ощущения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собственной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ценности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позитивного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отношения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всему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тому,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входит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сферу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Поэтому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низкая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самооценка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предполагает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неприятие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себя,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самоотрицание,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негативное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отношение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личности.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самооценки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встречаются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буквально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первых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уроков.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Сначала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предлагается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определить,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каким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настроением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заканчивают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день.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должны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выбрать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рисунок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соответствующим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настроением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лице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постараться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найти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причину,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вызвавшую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настроение.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Далее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усложняется.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должен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умения.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данном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этапе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использовать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«волшебные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линеечки»,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ребёнок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оценивает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помощью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специального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значка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«х»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(крестика),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определённым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критериям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(каждый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критерий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своим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цветом):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lastRenderedPageBreak/>
        <w:t>(А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аккуратность,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правильность,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старание,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трудность).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Затем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беседе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учащимся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выясняются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причины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расхождения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оценок.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Этап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самоконтроля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самооценки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завершает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только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каждой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несколько,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прохождение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темы.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Так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делает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первые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шаги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самооценке,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впоследствии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будет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совершенствоваться.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беда,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если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сначала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ставят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себя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высокую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ступеньку.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связано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возрастными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психологическими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особенностями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непониманием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смысла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работы.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Несоответствие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повод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рефлексии,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влечет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вывод,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требует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доработки.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секрет,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многие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первоклассники,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настроенные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хорошие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результаты,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имеют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высокую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самооценку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завышают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достижения.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случае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использовать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парах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двумя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способами: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-1-ый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оценивания: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сосед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парте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оценивает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рядом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сидящего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сразу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же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после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работы,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обосновывает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оценку,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указывает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недочеты.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-2-ой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оценивания: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сначала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оценивает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себя,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затем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идет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обмен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тетрадями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паре.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Если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совпали,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крестик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соседа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обводится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кружком.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Несовпадение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оценок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фиксируется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крестиком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соседа,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взятого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кружок.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концу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первого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года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обучения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уже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третья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часть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учащихся,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выполнив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задание,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пытается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работу,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дожидаясь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напоминания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педагога,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часто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совпадает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учительской.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Особое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внимание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нужно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уделять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прогностической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оценке.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использовать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знаки: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«+»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знаю;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«-»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знаю;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«?»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сомневаюсь.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еще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адекватно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себя,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поэтому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первых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этапах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данной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утверждают,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поняли.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Своеобразным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тестом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данного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утверждения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является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прогностическая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оценка.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Ученикам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небольшое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объему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только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изученную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тему.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После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того,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школьники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познакомились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работой,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предлагается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возможности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выполнении: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поставить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полях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тетради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«+»,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«-»,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«?»,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отражает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прогностическую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ученика.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Далее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выполняется,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проверяется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сравнивается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образцом.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Если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ребенок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себя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знаком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«+»,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действительно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допустил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ошибок,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обводит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кружком,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адекватная,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правильно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готовность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решению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новой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задачи.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Если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соответствует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выбранной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обводит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другой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знак: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«-»-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непонятна,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«?»-есть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еще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данной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теме.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результатам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данной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уже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могут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скорректировать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уроке.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Чтобы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научить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самооценке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начальном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этапе,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после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нужно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спрашивать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его: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-Что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нужно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было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сделать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задании?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-Какая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была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нужно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было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получить?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lastRenderedPageBreak/>
        <w:t>-Удалось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получить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результат?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-Найдено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решение,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ответ?</w:t>
      </w:r>
    </w:p>
    <w:p w:rsidR="00000608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Целенаправленная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учащихся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контрольно-оценочных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способствует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школьника,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является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необходимым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условием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становления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полноценной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Ключевой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составной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компетентности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личности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является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регулятивных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способностей.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Регулятивные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универсальные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направленные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подготовку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школьников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младшего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возраста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жизни,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трактовать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"способность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справляться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жизненными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задачами;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время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управлять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им,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планировать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пути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достижения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устанавливать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приоритеты;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способность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задачи;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принимать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вести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переговоры".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Основные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навыки,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основывающие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самореализацию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личности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детей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младшего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школьного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возраста,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т.е.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управление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построения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жизненной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стратегии,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являются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самооценка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стратегии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отношении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обучения</w:t>
      </w:r>
      <w:r w:rsidR="00E5228F">
        <w:rPr>
          <w:rFonts w:ascii="Times New Roman" w:hAnsi="Times New Roman" w:cs="Times New Roman"/>
          <w:sz w:val="28"/>
          <w:szCs w:val="28"/>
        </w:rPr>
        <w:t xml:space="preserve"> </w:t>
      </w:r>
      <w:r w:rsidR="00E5228F" w:rsidRPr="00E5228F">
        <w:rPr>
          <w:rFonts w:ascii="Times New Roman" w:hAnsi="Times New Roman" w:cs="Times New Roman"/>
          <w:sz w:val="28"/>
          <w:szCs w:val="28"/>
        </w:rPr>
        <w:t>[</w:t>
      </w:r>
      <w:r w:rsidR="00E5228F">
        <w:rPr>
          <w:rFonts w:ascii="Times New Roman" w:hAnsi="Times New Roman" w:cs="Times New Roman"/>
          <w:sz w:val="28"/>
          <w:szCs w:val="28"/>
        </w:rPr>
        <w:t>7</w:t>
      </w:r>
      <w:r w:rsidR="00E5228F" w:rsidRPr="00E5228F">
        <w:rPr>
          <w:rFonts w:ascii="Times New Roman" w:hAnsi="Times New Roman" w:cs="Times New Roman"/>
          <w:sz w:val="28"/>
          <w:szCs w:val="28"/>
        </w:rPr>
        <w:t>]</w:t>
      </w:r>
      <w:r w:rsidRPr="005F3865">
        <w:rPr>
          <w:rFonts w:ascii="Times New Roman" w:hAnsi="Times New Roman" w:cs="Times New Roman"/>
          <w:sz w:val="28"/>
          <w:szCs w:val="28"/>
        </w:rPr>
        <w:t>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Развитие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регулятивных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функций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связано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произвольного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поведения.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Обеспечение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целенаправленности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планомерности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управления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ребенком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поведением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является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психологическая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готовность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сфере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произвольности.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возможности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соподчинения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мотивов,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целеполагании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сохранении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прилагать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волевое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усилие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достижения,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находит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отражение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воля.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Произвольность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выступает,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школьника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младшего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возраста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строить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поведение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соответствии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предлагаемыми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образцами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правилами,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также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осуществлять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планирование,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коррекцию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выполняемых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используя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знаемые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средства.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Виды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игр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регулятивных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функций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: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1.«Преднамеренные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ошибки»,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поиск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информации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предложенных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источниках,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взаимоконтроль,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взаимный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диктант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(метод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М.Г.Булановской),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диспут,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заучивание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материала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наизусть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классе,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КОНОП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(контрольный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опрос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определенную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тему),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звуковая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гимнастика,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упражнения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релаксацию,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медитацию,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визуализацию,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управление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дыханием,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листы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самоконтроля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самооценки.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2.Игры: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«Ладошки»,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«Муха»,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«Корректура»,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«Два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дела»,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«Статуя,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замри»,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«Голова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Рамена»,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«Товарищи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командиры»,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«Ветер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флюгеры»,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«Счет»,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«Ритм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кругу»,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«Да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говори»,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«Найди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ошибки»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многие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другие.</w:t>
      </w:r>
    </w:p>
    <w:p w:rsidR="00000608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3.Упражнение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«Поймай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мышку»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устойчивости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внимания,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организация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детей.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доске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изображение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шахматной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доски.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Фигурка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мышки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исходная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точка.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Ведущий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диктует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маршрут.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детей: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проследите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глазами,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клетке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спряталась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мышка.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Кошка,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ошибается,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остаётся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голодной.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Усложнение: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без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предъявления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шахматной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доски.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0608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lastRenderedPageBreak/>
        <w:t>Игра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«Фото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память»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навыков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саморегуляции,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произвольности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чередовании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активности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статики,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коммуникативные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навыки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(мимика,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жесты).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сделаем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несколько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память.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Ваша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помощью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позы,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жеста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мимики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изобразить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ситуацию,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000608">
        <w:rPr>
          <w:rFonts w:ascii="Times New Roman" w:hAnsi="Times New Roman" w:cs="Times New Roman"/>
          <w:sz w:val="28"/>
          <w:szCs w:val="28"/>
        </w:rPr>
        <w:t>называет учитель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замереть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команды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«Снято».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Упражнение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«Звуковая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гимнастика»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Цель: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навыков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саморегуляции.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Спокойное,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расслабленное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состояние,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стоя,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выпрямленной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спиной.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Сначала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делаем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глубокий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вдох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носом,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выдохе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громко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энергично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поизносим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звук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«ха»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помогает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повысить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настроение.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ориентировочной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части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существуют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определенные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критерии: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наличие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ориентировки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(анализирует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ребенок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образец,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получаемый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продукт,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соотносит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образцом);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характер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ориентировки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(свернутый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развернутый,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хаотический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организованный);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размер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шага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ориентировки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(мелкий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пооперационный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блоками;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предвосхищение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будущего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промежуточного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сколько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шагов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вперед;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есть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предвосхищение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конечного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результата);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характер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сотрудничества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(сорегуляция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сотрудничестве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взрослым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ориентировка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планирование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действия).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исполнительной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части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также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существуют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критерии: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степень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произвольности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(хаотичные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пробы,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ошибки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без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анализа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соотнесения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условиями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произвольное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соответствии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планом);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характер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сотрудничества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(тесно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совместное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разделенное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действия).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контрольной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части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критерии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оценки: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степень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произвольности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(хаотичный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соответствии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наличие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средств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характер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использования);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характер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(свернутый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развернутый,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констатирующий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предвосхищающий);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характер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сотрудничества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(тесно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совместное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разделенное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действия).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Критерии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форсированности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регулятивных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универсальных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действий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выделить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основе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структурного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анализа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принятие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(адекватность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принятия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данной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определенных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условиях,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сохранение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отношение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ней);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план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регламентирующий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пооперациональное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соотнесении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определенными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условиями;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контроль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коррекция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(ориентировка,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направленная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сопоставление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реального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обнаружение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ошибок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отклонений,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внесение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соответствующих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исправлений);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оценка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(констатация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достижения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поставленной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меры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приближения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причин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неудачи,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отношение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успеху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неудаче);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lastRenderedPageBreak/>
        <w:t>мера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разделенности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(совместное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разделенное);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темп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ритм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индивидуальные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особенности.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Регулятивные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действия,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отражают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содержание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ведущей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школьников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младшего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возраста: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1.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учиться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организовывать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(планирование,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контроль,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оценка):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принимать,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сохранять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следовать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преодоление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импульсивности,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непроизвольности;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включая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осуществление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предвосхищающего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контроля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сотрудничестве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сверстниками;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адекватно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воспринимать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отметки;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различать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объективную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трудность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субъективную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сложность;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—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взаимодействовать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взрослыми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сверстниками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Условием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личности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регуляции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поведения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саморегуляции,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является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общение.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Контакт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школьником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обеспечивают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психологические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условия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саморегуляции.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осознания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стратегий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организации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процесса,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совместная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сверстниками.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Совместное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планирование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служить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методом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организации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школьников,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осуществлением,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обсуждением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оцениванием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работы.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Учитель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взаимоотношения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учащимся,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ориентируясь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необходимость: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1)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инициации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внутренних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мотивов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ученика;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2)поощрения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самоорганизации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делегирование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учащемуся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при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сохранении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собой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функции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постановки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общей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оказания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помощи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случае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необходимости;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3)использования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групповых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коллективных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работы.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Значимыми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ориентирами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формировании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оценивания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должны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стать: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акцент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достижениях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ребенка;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выделение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универсальных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учебных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объекта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оценки;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сопровождение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самооценки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учащегося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основы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постановки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целей;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рефлексивности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самооценки.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Оценка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имеет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мотивационное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значение.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Становление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подлинной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субъектности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невозможно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без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учащихся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адекватно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ход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собственной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lastRenderedPageBreak/>
        <w:t>деятельности,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изменения,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происходящие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предмете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себе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самом,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ставить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самоизменению.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Практика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оценивания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современной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далеко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всегда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отвечает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декларируемым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целям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процесса.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Напротив,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зачастую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носит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императивный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авторитарный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характер,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ограничивая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возможности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инициативы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учащихся.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Необходимым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условием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дифференцированной,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адекватной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рефлексивной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самооценки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учащегося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является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целенаправленное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единствемотивационного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операционного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компонентов.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Подводя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итог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выше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сказанному,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сформулировать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следующие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рекомендации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оценки: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начале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обучения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педагог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должен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ставить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перед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учащимся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оценивания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необходимо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объективировать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перед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ребенком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функции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оценивания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объективирование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учащегося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изменений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деятельности;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самооценки;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мотивации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собственного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развития;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предметом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должны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стать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учащегося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результативность,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способы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действия,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сотрудничества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(ретроспективная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оценка)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собственные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возможности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осуществления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(прогностическая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оценка);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необходимо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учащегося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установку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улучшение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ре-зультатов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должна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основываться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содержательных,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объективированных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осознанных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критериях,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могут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даны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готовом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виде,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выработаны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совместно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учащимися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выработаны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учащимся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необходимо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учащихся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анализировать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причины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неудач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ставить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освоение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звеньев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(способов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действия),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обеспечат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правильное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выполнение;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способствовать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умения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учащихся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вырабатывать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применять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критерии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дифференцированной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необходимо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четко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различать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объективные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субъективные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критерии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оценки;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учащегося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соотносится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только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объек-тивным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критериям,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причем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оценочное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суждение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учащегося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предваряет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учителя;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организовывать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сотрудничество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соблюдения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принципов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уважения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личности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учащегося,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принятия,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доверия,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эмпатии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признания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индивидуальности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каждого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ребенка.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Важное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звено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автономии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личности,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также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принятию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ответственности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за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личностный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выбор,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обеспечивает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lastRenderedPageBreak/>
        <w:t>основу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самоопределения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самореализации,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учащихся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самоорганизации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саморегуляции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Каждый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регулятивный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процесс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соотнесен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определенным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этапом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организации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Начальный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этап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предполагает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реализацию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целеобразования,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затем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сменяет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прогнозирования;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далее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наиболее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развернутыми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становятся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принятия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решения,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планирования,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самоконтроля,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завершающие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этапы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требуют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максимальной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включенности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коррекции..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Регулятивные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процессы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тесно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связаны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некоторыми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важнейшими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личностными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качествами.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недостаточное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процессов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обозначается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негативными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свойствами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личности: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разбросанностью,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«близорукостью»,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нерешительностью,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спонтанностью,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отсутствием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внутренней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дисциплины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др.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Характеристика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формирования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универсальных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действий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этапах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обучения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начальной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школе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Регулятивные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УУД: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1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класс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1.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Организовывать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рабочее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место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руководством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учителя.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2.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Определять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заданий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уроке,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внеурочной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жизненных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ситуациях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под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руководством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учителя.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3.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Определять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заданий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уроках,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внеурочной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жизненных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ситуациях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под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руководством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учителя.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2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класс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1.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организовывать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свое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рабочее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место.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2.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Следовать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режиму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организации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внеучебной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3.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Определять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помощью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4.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Определять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план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заданий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уроках,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внеурочной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жизненных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ситуациях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под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руководством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учителя.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5.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Соотносить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выполненное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образцом,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предложенным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учителем.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6.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Корректировать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задания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дальнейшем.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7.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Оценка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следующим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параметрам: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легко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выполнять,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возникли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сложности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при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выполнении.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Итак,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регулятивная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компетенция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метапредметная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компетенция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школьников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младшего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возраста: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1)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носит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надпредметный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характер;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2)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обеспечивает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преемственность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всех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ступеней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процесса;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3)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лежит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организации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регуляции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любой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учащихся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независимо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ее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специально-предметного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содержания;</w:t>
      </w:r>
    </w:p>
    <w:p w:rsidR="00777BDB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4)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обеспечивает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этапы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усвоения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учебного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содержания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формирование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психологических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способностей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младших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школьников;</w:t>
      </w:r>
    </w:p>
    <w:p w:rsidR="00671500" w:rsidRPr="005F3865" w:rsidRDefault="00777BDB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обеспечивает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целостность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общекультурного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познавательного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развития,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саморазвития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самосовершенствования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 </w:t>
      </w:r>
      <w:r w:rsidRPr="005F3865">
        <w:rPr>
          <w:rFonts w:ascii="Times New Roman" w:hAnsi="Times New Roman" w:cs="Times New Roman"/>
          <w:sz w:val="28"/>
          <w:szCs w:val="28"/>
        </w:rPr>
        <w:t>личности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младших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школьников.</w:t>
      </w:r>
    </w:p>
    <w:p w:rsidR="005F3865" w:rsidRPr="001A147C" w:rsidRDefault="001A147C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F3865" w:rsidRPr="001A147C">
        <w:rPr>
          <w:rFonts w:ascii="Times New Roman" w:hAnsi="Times New Roman" w:cs="Times New Roman"/>
          <w:b/>
          <w:sz w:val="28"/>
          <w:szCs w:val="28"/>
        </w:rPr>
        <w:t>Педагогические методы, соответствующие системно-деятельностному подходу.</w:t>
      </w:r>
    </w:p>
    <w:p w:rsidR="007B20C1" w:rsidRDefault="007B20C1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</w:t>
      </w:r>
      <w:r w:rsidR="000231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</w:t>
      </w:r>
      <w:r w:rsidR="00023111">
        <w:rPr>
          <w:rFonts w:ascii="Times New Roman" w:hAnsi="Times New Roman" w:cs="Times New Roman"/>
          <w:sz w:val="28"/>
          <w:szCs w:val="28"/>
        </w:rPr>
        <w:t>7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Ключевой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технологический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элемент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ситуация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актуального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активизирующего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затруднения,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организованная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выдвижению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гипотез,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версий,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результата,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выраженного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продуктах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(схемах,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моделях,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текстах,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проектах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др.).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Ведущие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профессиональные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47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конструирование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эвристической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ситуации,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методов,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позволяют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осознавать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подходящие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способы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проблем.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диктует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овладевать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технологиями,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реализовать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стандартов.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технология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критического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мышления.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Важным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следование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фазам: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evocation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(вызов,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пробуждение),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realization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(осмысление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информации),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reflection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(рефлексия)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условий: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активность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высказывать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разнообразные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«рискованные»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идеи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занятие,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(занятий),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тема,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построены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заявленным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алгоритмом.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Первая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(фаза)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вызов,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только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активизировать,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заинтересовать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учащегося,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мотивировать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дальнейшую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«вызвать»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имеющиеся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создать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ассоциации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изучаемому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серьезным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активизирующим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мотивирующим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фактором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дальнейшей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работы.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Вторая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(фаза)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осмысление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смысла).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стадии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непосредственная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информацией,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методы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позволяют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сохранить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слушание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осмысленным.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Третья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(фаза)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рефлексия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(размышление).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стадии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анализируется,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интерпретируется,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творчески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перерабатывается.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Базовая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модель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(«вызов–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осмысление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рефлексия»)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только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логику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построения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сочетания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конкретных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технологических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приемов.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позволяет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говорить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универсальном,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надпредметном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характере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предлагаемой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технологии.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вызова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«Кластер»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lastRenderedPageBreak/>
        <w:t>«Загадка»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«Мозговой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штурм»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«Отсроченная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догадка»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«толстых»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«тонких»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вопросов»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«Театрализация»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нетка»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«Перепутанные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цепочки»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«Проблемный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«Кластер»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осмысления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«Зигзаг»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«Инсерт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«Чтение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пометами»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«Дерево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предсказаний»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«Круги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воде»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«Чтение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остановками»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«толстых»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«тонких»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вопросов»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«Думательных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«Кластер»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«Двухчастный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дневник»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«Бортовой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журнал»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III.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рефлексии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«Синквейн»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«Письмо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учителю»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«Пятиминутное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эссе»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«толстых»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«тонких»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вопросов»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«Письмо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учителю».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написать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«Письмо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учителю»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(маме,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автору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произведения,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литературному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герою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т.д.).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Памятка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письма.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прочитал(а)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рассказ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запомнилось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Понравилось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понравилось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эмоциональное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состояние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рассказ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меня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«Круги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воде».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Опорное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изучаемое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понятие,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явление.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записывается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столбик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каждую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букву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подбираются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существительные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(глаголы,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прилагательные,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устойчивые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словосочетания)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изучаемой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небольшое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исследование,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начаться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продолжение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дома.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«Театрализация».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подготовленные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учащиеся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показывают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инсценировку,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связанную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напрямую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lastRenderedPageBreak/>
        <w:t>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нетка».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зачитает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утверждения,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темой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записывают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виде: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«нет».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«Кластер»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Понятие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«кластер»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переводится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«гроздь,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пучок».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приёма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графическом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оформлении.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центре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записывается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ключевое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понятие.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Рядом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записываются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понятия,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ключевым.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Ключевое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соединяется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стрелками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понятиям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«второго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уровня».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Кластер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используется,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идеи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ассоциации,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каким-либо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понятием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урока).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«Корзина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идей»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выяснить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думают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обсуждаемой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ключевое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понятие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изучаемой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выписать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выражений,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связанных,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мнению,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предложенным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понятием.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Важно,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школьники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выписывали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приходящие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ассоциации.</w:t>
      </w:r>
    </w:p>
    <w:p w:rsidR="001A147C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«Дерево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предсказаний»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865" w:rsidRPr="005F3865" w:rsidRDefault="001A147C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5F3865" w:rsidRPr="005F3865">
        <w:rPr>
          <w:rFonts w:ascii="Times New Roman" w:hAnsi="Times New Roman" w:cs="Times New Roman"/>
          <w:sz w:val="28"/>
          <w:szCs w:val="28"/>
        </w:rPr>
        <w:t>этап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5F3865" w:rsidRPr="005F3865">
        <w:rPr>
          <w:rFonts w:ascii="Times New Roman" w:hAnsi="Times New Roman" w:cs="Times New Roman"/>
          <w:sz w:val="28"/>
          <w:szCs w:val="28"/>
        </w:rPr>
        <w:t>-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5F3865" w:rsidRPr="005F3865">
        <w:rPr>
          <w:rFonts w:ascii="Times New Roman" w:hAnsi="Times New Roman" w:cs="Times New Roman"/>
          <w:sz w:val="28"/>
          <w:szCs w:val="28"/>
        </w:rPr>
        <w:t>учитель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5F3865" w:rsidRPr="005F3865">
        <w:rPr>
          <w:rFonts w:ascii="Times New Roman" w:hAnsi="Times New Roman" w:cs="Times New Roman"/>
          <w:sz w:val="28"/>
          <w:szCs w:val="28"/>
        </w:rPr>
        <w:t>предлагает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5F3865" w:rsidRPr="005F3865">
        <w:rPr>
          <w:rFonts w:ascii="Times New Roman" w:hAnsi="Times New Roman" w:cs="Times New Roman"/>
          <w:sz w:val="28"/>
          <w:szCs w:val="28"/>
        </w:rPr>
        <w:t>учащимся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5F3865" w:rsidRPr="005F3865">
        <w:rPr>
          <w:rFonts w:ascii="Times New Roman" w:hAnsi="Times New Roman" w:cs="Times New Roman"/>
          <w:sz w:val="28"/>
          <w:szCs w:val="28"/>
        </w:rPr>
        <w:t>высказать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5F3865" w:rsidRPr="005F3865">
        <w:rPr>
          <w:rFonts w:ascii="Times New Roman" w:hAnsi="Times New Roman" w:cs="Times New Roman"/>
          <w:sz w:val="28"/>
          <w:szCs w:val="28"/>
        </w:rPr>
        <w:t>предположения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5F3865" w:rsidRPr="005F3865">
        <w:rPr>
          <w:rFonts w:ascii="Times New Roman" w:hAnsi="Times New Roman" w:cs="Times New Roman"/>
          <w:sz w:val="28"/>
          <w:szCs w:val="28"/>
        </w:rPr>
        <w:t>по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5F3865" w:rsidRPr="005F3865">
        <w:rPr>
          <w:rFonts w:ascii="Times New Roman" w:hAnsi="Times New Roman" w:cs="Times New Roman"/>
          <w:sz w:val="28"/>
          <w:szCs w:val="28"/>
        </w:rPr>
        <w:t>какойлибо</w:t>
      </w:r>
      <w:r w:rsidR="005F3865">
        <w:rPr>
          <w:rFonts w:ascii="Times New Roman" w:hAnsi="Times New Roman" w:cs="Times New Roman"/>
          <w:sz w:val="28"/>
          <w:szCs w:val="28"/>
        </w:rPr>
        <w:t xml:space="preserve"> </w:t>
      </w:r>
      <w:r w:rsidR="005F3865" w:rsidRPr="005F3865">
        <w:rPr>
          <w:rFonts w:ascii="Times New Roman" w:hAnsi="Times New Roman" w:cs="Times New Roman"/>
          <w:sz w:val="28"/>
          <w:szCs w:val="28"/>
        </w:rPr>
        <w:t>теме.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озвучивают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идеи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предположения.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версии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(правильные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неправильные)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записывает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согласны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идеями?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появляются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противоречивые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фиксируются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альтернативные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идеи.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визуализируются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предложенной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схеме,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где: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·ствол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дерева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тема,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·ветви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ведутся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двум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направлениям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«возможно»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«вероятно»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ветвей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ограничено),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·листья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предположений,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аргументы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пользу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мнения.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вновь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вернуться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«дереву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предсказаний»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проверить,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оправдались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детей.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«Верные-неверные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утверждения»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зачитывает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верные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неверные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утверждения.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выбирают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«верные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утверждения»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обосновывая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свой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описывают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(ситуацию,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обстановку,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правил).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Предлагать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утверждения,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учащиеся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занятия.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знакомства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информацией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параграфа,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вернуться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утверждениям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попросить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lastRenderedPageBreak/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достоверность,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используя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полученную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уроке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информацию.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«Инсерт»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«осмысления».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текстом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приёме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шага: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пометками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таблицы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«Инсерт».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Шаг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делают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пометки: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«V»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«+»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новое;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думал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иначе;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понял,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вопросы.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вариантов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пометок: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«+»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«V»,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«+»,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«V»,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«+»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«V»,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«–»,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«?».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Совсем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обязательно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помечать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каждую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строчку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каждую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предлагаемую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идею.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Прочитав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возвращаются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первоначальным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предположениям,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вспоминают,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предполагали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данной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раньше,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возможно,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значков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увеличится.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Шаг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таблицы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«Инсерт»,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которой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числу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значков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маркировки.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«Фишбоун»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Данная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графическая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техника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структурировать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процесс,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идентифицировать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возможные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(отсюда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одно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причинные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(причинно-следственные)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диаграммы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(причинные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карты).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диаграмм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проанализировать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событий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глубоко,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внутренние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разными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частями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проблемы.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Голова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верхние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косточки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факты;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нижние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косточки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хвост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выводы.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Записи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краткими,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ключевые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фразы,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отражающие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суть.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«Плюс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минус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интересно»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классификации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изучаемой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Заполняя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таблицу,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информацией,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искажая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смысла.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lastRenderedPageBreak/>
        <w:t>«Плюс»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(+)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записываем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факты,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«Что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хорошего?»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«Минус»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(-)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записываем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мысли,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плохого?»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«Интересно»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(?)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предназначается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интересующих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ученика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мыслей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интересного?»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намеренно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«Плюс»,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«Минус»,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«Интересно».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ЗХУ»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таблицей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ведется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стадиях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«стадии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вызова»,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заполняя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таблицы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«Знаю»,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часть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таблицы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«Хочу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узнать»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хотят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узнать,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пробуждение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интереса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«стадии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осмысления»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строят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имеющихся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знаний.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заполняют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третью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графу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таблицы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«Узнал».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«Ромашка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(«Ромашка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Блума»)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Таксономия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греч.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расположение,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строй,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порядок)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вопросов,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созданная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известным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американским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психологом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педагогом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Бенджамином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Блумом,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популярна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мире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Эти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связаны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классификацией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уровней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познавательной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понимание,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применение,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анализ,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синтез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оценка.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Шесть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лепестков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вопросов.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Простые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назвать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какие-то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факты,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вспомнить,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воспроизвести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информацию.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Уточняющие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начинаются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говоришь,</w:t>
      </w:r>
      <w:r w:rsidR="00F12FB1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что...?»,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понял,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то...?»,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ошибаться,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помоему,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сказали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о...?».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предоставление</w:t>
      </w:r>
      <w:r w:rsidR="00F12FB1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человеку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сказал.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Иногда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отсутствующей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F12FB1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сообщении,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подразумевающейся.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Интерпретационные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(объясняющие)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начинаются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слова</w:t>
      </w:r>
      <w:r w:rsidR="00F12FB1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«Почему?».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«Почему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листья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деревьях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осенью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желтеют?».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учащийся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интерпретационного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«превращается»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простой.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Следовательно,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вопроса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«срабатывает»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тогда,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присутствует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элемент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самостоятельности.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lastRenderedPageBreak/>
        <w:t>Творческие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частица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«бы»,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формулировке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элементы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условности,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фантазии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прогноза.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изменилось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мире,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пять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пальцев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руке,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три?»,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думаете,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будет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сюжет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фильма?»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Оценочные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направлены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выяснение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критериев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событий,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фактов.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«Почему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хорошо,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плохо?»,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отличается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другого?»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т.д.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Практические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Всегда,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установление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взаимосвязи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теорией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практикой,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называться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практическим.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обычной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могли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диффузию?»,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поступили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героя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рассказа?».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«Даймонд»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стихотворная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последняя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понятия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противоположным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значением.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стиха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схеме: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Строчка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(существительное)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Строчка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прилагательных)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Строчка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причастия)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Строчка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ассоциации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существительных)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Строчка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причастия)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Строчка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прилагательных)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Строчка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(существительное,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противоположное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смыслу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существительному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строки)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«Синквейн»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«Cинквейн»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переводе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французского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синтеза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кратких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выражениях.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синквейна: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Строчка1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существительным).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Строчка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словах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(двумя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прилагательными).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Строчка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словами.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Строчка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четырех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раскрывающее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ней.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Строчка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синоним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повторяет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темы.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участнику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5-7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написать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свой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синквейн.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выполнено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индивидуальное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нескольких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синквейнов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один,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содержанием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согласны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обсуждения.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«Бортовой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журнал»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Бортовые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журналы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обобщающее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приемов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обучающего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письма,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темы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записывают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мысли.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бортовой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журнал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применяется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самом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lastRenderedPageBreak/>
        <w:t>простейшем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варианте,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изучения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записывают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вопросы: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Заполните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«дневник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исследователя»: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известно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данной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узнал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текста?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«Шесть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мышления»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практику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мышления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метафору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«шести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ввел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известный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психолог</w:t>
      </w:r>
      <w:r w:rsidRP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Эдвард</w:t>
      </w:r>
      <w:r w:rsidRP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</w:t>
      </w:r>
      <w:r w:rsidRP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Боно</w:t>
      </w:r>
      <w:r w:rsidRPr="003C6BB8">
        <w:rPr>
          <w:rFonts w:ascii="Times New Roman" w:hAnsi="Times New Roman" w:cs="Times New Roman"/>
          <w:sz w:val="28"/>
          <w:szCs w:val="28"/>
        </w:rPr>
        <w:t xml:space="preserve">. </w:t>
      </w:r>
      <w:r w:rsidRPr="005F3865">
        <w:rPr>
          <w:rFonts w:ascii="Times New Roman" w:hAnsi="Times New Roman" w:cs="Times New Roman"/>
          <w:sz w:val="28"/>
          <w:szCs w:val="28"/>
        </w:rPr>
        <w:t>Выражение</w:t>
      </w:r>
      <w:r w:rsidRPr="003C6BB8">
        <w:rPr>
          <w:rFonts w:ascii="Times New Roman" w:hAnsi="Times New Roman" w:cs="Times New Roman"/>
          <w:sz w:val="28"/>
          <w:szCs w:val="28"/>
        </w:rPr>
        <w:t xml:space="preserve"> «</w:t>
      </w:r>
      <w:r w:rsidRPr="005F3865">
        <w:rPr>
          <w:rFonts w:ascii="Times New Roman" w:hAnsi="Times New Roman" w:cs="Times New Roman"/>
          <w:sz w:val="28"/>
          <w:szCs w:val="28"/>
          <w:lang w:val="en-US"/>
        </w:rPr>
        <w:t>put</w:t>
      </w:r>
      <w:r w:rsidRP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  <w:lang w:val="en-US"/>
        </w:rPr>
        <w:t>thinking</w:t>
      </w:r>
      <w:r w:rsidRP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  <w:lang w:val="en-US"/>
        </w:rPr>
        <w:t>hat</w:t>
      </w:r>
      <w:r w:rsidRPr="003C6BB8">
        <w:rPr>
          <w:rFonts w:ascii="Times New Roman" w:hAnsi="Times New Roman" w:cs="Times New Roman"/>
          <w:sz w:val="28"/>
          <w:szCs w:val="28"/>
        </w:rPr>
        <w:t xml:space="preserve"> (</w:t>
      </w:r>
      <w:r w:rsidRPr="005F3865">
        <w:rPr>
          <w:rFonts w:ascii="Times New Roman" w:hAnsi="Times New Roman" w:cs="Times New Roman"/>
          <w:sz w:val="28"/>
          <w:szCs w:val="28"/>
          <w:lang w:val="en-US"/>
        </w:rPr>
        <w:t>cap</w:t>
      </w:r>
      <w:r w:rsidRPr="003C6BB8">
        <w:rPr>
          <w:rFonts w:ascii="Times New Roman" w:hAnsi="Times New Roman" w:cs="Times New Roman"/>
          <w:sz w:val="28"/>
          <w:szCs w:val="28"/>
        </w:rPr>
        <w:t>)»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(дословно: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мыслительную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русский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можно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перевести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«призадуматься,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поразмыслить».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Обыгрывая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оборот,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Э.де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«поразмыслить»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шестью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различными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способами.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«шести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мышления»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разностороннего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анализа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каких-либо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обобщению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опыта.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делится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вверяется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одна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Причем,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настоящие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разноцветные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сделанные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картона.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предлагается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опыт,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впечатления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шляпы.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Белая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(статистическая)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мыслим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фактами,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цифрами.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эмоций,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субъективных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оценок.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произошли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этой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книге?»,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«Перечислите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героев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романа»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Желтая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(позитивная).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Позитивное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мышление.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выделить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рассматриваемом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позитивные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аргументировать,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почему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позитивными.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сказать,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именно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хорошо,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полезно,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продуктивно,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конструктивно,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объяснить,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почему.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Черная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(негативная).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Противоположность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желтой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Нужно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определить,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трудно,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неясно,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проблематично,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негативно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объяснить,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почему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произошло.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Смысл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противоречия,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недостатки,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проанализировать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их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причины.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Красная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(эмоциональная).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связать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собственного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эмоционального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рассматриваемого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явления.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эмоции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помогают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точнее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направление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поиска,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анализа.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Зеленая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(творческая).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Задайтесь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применить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факт,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ситуации?»,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было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иначе,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почему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именно?»,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бы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усовершенствовать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аспект?».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«шляпа»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найти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грани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изучаемом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материале.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Синяя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(аналитическая).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обобщающая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мыслит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«синем»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русле,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старается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обобщить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высказывания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«шляп»,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сделать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выводы,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обобщающие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параллели.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выбравшей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синюю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части: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походить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другим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послушать,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говорят,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lastRenderedPageBreak/>
        <w:t>вернуться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«синюю»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обобщить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собранный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материал.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последнее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слово.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Вопросы,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написать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шляпах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БЕЛАЯ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Сколько?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КРАСНАЯ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понравилось?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ЧЕРНАЯ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понравилось?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ЖЕЛТАЯ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хорошо?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СИНЯЯ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Почему?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ЗЕЛЕНАЯ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ШЛЯПА.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Задания.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«Зигзаг».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парах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небольших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группах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проблемой,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выдвигаются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новые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идеи.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идеи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обсуждаются,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дискутируются.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Цельсистематизация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большого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материала.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предстоит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разбить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смысловые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отрывки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взаимообучения.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отрывков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совпадать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количеством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групп.</w:t>
      </w:r>
    </w:p>
    <w:p w:rsidR="005F3865" w:rsidRP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разбит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смысловых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отрывков,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B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5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человек.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тексты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различного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содержания.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Каждый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текстом: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выделяя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главное,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составляет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опорный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конспект,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использует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одну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графических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(например</w:t>
      </w:r>
      <w:r w:rsidR="003C6BB8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«кластер»).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окончании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переходят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-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экспертов.</w:t>
      </w:r>
    </w:p>
    <w:p w:rsidR="005F3865" w:rsidRDefault="005F3865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865">
        <w:rPr>
          <w:rFonts w:ascii="Times New Roman" w:hAnsi="Times New Roman" w:cs="Times New Roman"/>
          <w:sz w:val="28"/>
          <w:szCs w:val="28"/>
        </w:rPr>
        <w:t>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оказались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«специалисты»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работы,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презентационная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схема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рассказа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Решается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итоговую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презентацию.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учащиеся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пересаживаются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первоначальные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Вернувшись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свою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рабочую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эксперт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знакомит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темой,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пользуясь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презентационной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схемой.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происходит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обмен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информацией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каждой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группе,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благодаря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экспертов,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складывается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общее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изучаемой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этапом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презентация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отдельным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экспертов,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дополнения,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отвечают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вопросы.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образом,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идет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«второе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слушание»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Итогом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урока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исследовательское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или</w:t>
      </w:r>
      <w:r w:rsidR="001A147C"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творческое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изученной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865">
        <w:rPr>
          <w:rFonts w:ascii="Times New Roman" w:hAnsi="Times New Roman" w:cs="Times New Roman"/>
          <w:sz w:val="28"/>
          <w:szCs w:val="28"/>
        </w:rPr>
        <w:t>теме.</w:t>
      </w:r>
      <w:r w:rsidRPr="005F3865">
        <w:rPr>
          <w:rFonts w:ascii="Times New Roman" w:hAnsi="Times New Roman" w:cs="Times New Roman"/>
          <w:sz w:val="28"/>
          <w:szCs w:val="28"/>
        </w:rPr>
        <w:cr/>
      </w:r>
    </w:p>
    <w:p w:rsidR="003C6BB8" w:rsidRDefault="003C6BB8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BB8" w:rsidRDefault="003C6BB8" w:rsidP="003C6B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3C6BB8" w:rsidRDefault="003C6BB8" w:rsidP="005F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BB8" w:rsidRPr="007C4115" w:rsidRDefault="003C6BB8" w:rsidP="003C6BB8">
      <w:pPr>
        <w:pStyle w:val="a4"/>
        <w:numPr>
          <w:ilvl w:val="0"/>
          <w:numId w:val="1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C4115">
        <w:rPr>
          <w:rFonts w:ascii="Times New Roman" w:hAnsi="Times New Roman" w:cs="Times New Roman"/>
          <w:sz w:val="28"/>
          <w:szCs w:val="28"/>
        </w:rPr>
        <w:t>Бабанский Ю. К. Рациональная организация учебной деятельности. М., 1981.</w:t>
      </w:r>
    </w:p>
    <w:p w:rsidR="003C6BB8" w:rsidRPr="007C4115" w:rsidRDefault="003C6BB8" w:rsidP="003C6BB8">
      <w:pPr>
        <w:pStyle w:val="a4"/>
        <w:numPr>
          <w:ilvl w:val="0"/>
          <w:numId w:val="1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C4115">
        <w:rPr>
          <w:rFonts w:ascii="Times New Roman" w:hAnsi="Times New Roman" w:cs="Times New Roman"/>
          <w:sz w:val="28"/>
          <w:szCs w:val="28"/>
        </w:rPr>
        <w:t xml:space="preserve">Безбородова Л. А., Жук А. С. Метапредметные образовательные результаты в начальной школе // Педагогическое образование в России. 2022. </w:t>
      </w:r>
      <w:r w:rsidRPr="007C4115">
        <w:rPr>
          <w:rFonts w:ascii="Times New Roman" w:hAnsi="Times New Roman" w:cs="Times New Roman"/>
          <w:sz w:val="28"/>
          <w:szCs w:val="28"/>
        </w:rPr>
        <w:lastRenderedPageBreak/>
        <w:t>№5. URL: https://cyberleninka.ru/article/n/metapredmetnye-obrazovatelnye-rezultaty-v-nachalnoy-shkole (дата обращения: 23.01.2024).</w:t>
      </w:r>
    </w:p>
    <w:p w:rsidR="003C6BB8" w:rsidRPr="007C4115" w:rsidRDefault="003C6BB8" w:rsidP="003C6BB8">
      <w:pPr>
        <w:pStyle w:val="a4"/>
        <w:numPr>
          <w:ilvl w:val="0"/>
          <w:numId w:val="1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C4115">
        <w:rPr>
          <w:rFonts w:ascii="Times New Roman" w:hAnsi="Times New Roman" w:cs="Times New Roman"/>
          <w:sz w:val="28"/>
          <w:szCs w:val="28"/>
        </w:rPr>
        <w:t>Выготский, Л. С. Педагогическая психология / Л. С. Выготский ; под ред. В. В. Давыдова. - М. : АСТ ; Астрель, 2010. - 671 с.</w:t>
      </w:r>
    </w:p>
    <w:p w:rsidR="003C6BB8" w:rsidRPr="007C4115" w:rsidRDefault="003C6BB8" w:rsidP="003C6BB8">
      <w:pPr>
        <w:pStyle w:val="a4"/>
        <w:numPr>
          <w:ilvl w:val="0"/>
          <w:numId w:val="1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C4115">
        <w:rPr>
          <w:rFonts w:ascii="Times New Roman" w:hAnsi="Times New Roman" w:cs="Times New Roman"/>
          <w:sz w:val="28"/>
          <w:szCs w:val="28"/>
        </w:rPr>
        <w:t>Давыдов, В. В. Проблемы развивающего обучения / В. В. Давыдов. - М. : Педагогика, 1986. - 456 с.</w:t>
      </w:r>
    </w:p>
    <w:p w:rsidR="003C6BB8" w:rsidRPr="007C4115" w:rsidRDefault="003C6BB8" w:rsidP="003C6BB8">
      <w:pPr>
        <w:pStyle w:val="a4"/>
        <w:numPr>
          <w:ilvl w:val="0"/>
          <w:numId w:val="1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C4115">
        <w:rPr>
          <w:rFonts w:ascii="Times New Roman" w:hAnsi="Times New Roman" w:cs="Times New Roman"/>
          <w:sz w:val="28"/>
          <w:szCs w:val="28"/>
        </w:rPr>
        <w:t>Жаркова Е. Н. Дизайн-концепция современного учебника для начальной школы // THEORIA. 2022. №1. URL: https://cyberleninka.ru/article/n/dizayn-kontseptsiya-sovremennogo-uchebnika-dlya-nachalnoy-shkoly (дата обращения: 23.01.2024).</w:t>
      </w:r>
    </w:p>
    <w:p w:rsidR="003C6BB8" w:rsidRPr="007C4115" w:rsidRDefault="003C6BB8" w:rsidP="003C6BB8">
      <w:pPr>
        <w:pStyle w:val="a4"/>
        <w:numPr>
          <w:ilvl w:val="0"/>
          <w:numId w:val="1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C4115">
        <w:rPr>
          <w:rFonts w:ascii="Times New Roman" w:hAnsi="Times New Roman" w:cs="Times New Roman"/>
          <w:sz w:val="28"/>
          <w:szCs w:val="28"/>
        </w:rPr>
        <w:t>Иванова Е.А. Деятельностный метод обучения при организации урока в начальной школе // Вестник науки. 2023. №4 (61). URL: https://cyberleninka.ru/article/n/deyatelnostnyy-metod-obucheniya-pri-organizatsii-uroka-v-nachalnoy-shkole (дата обращения: 23.01.2024).</w:t>
      </w:r>
    </w:p>
    <w:p w:rsidR="003C6BB8" w:rsidRPr="007C4115" w:rsidRDefault="003C6BB8" w:rsidP="003C6BB8">
      <w:pPr>
        <w:pStyle w:val="a4"/>
        <w:numPr>
          <w:ilvl w:val="0"/>
          <w:numId w:val="1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C4115">
        <w:rPr>
          <w:rFonts w:ascii="Times New Roman" w:hAnsi="Times New Roman" w:cs="Times New Roman"/>
          <w:sz w:val="28"/>
          <w:szCs w:val="28"/>
        </w:rPr>
        <w:t>Тютюсова Е.В. Моделирование процесса формирования социальных компетенций обучающихся начальных классов // Наука и школа. 2022. №2. URL: https://cyberleninka.ru/article/n/modelirovanie-protsessa-formirovaniya-sotsialnyh-kompetentsiy-obuchayuschihsya-nachalnyh-klassov (дата обращения: 23.01.2024).</w:t>
      </w:r>
    </w:p>
    <w:sectPr w:rsidR="003C6BB8" w:rsidRPr="007C411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5D2" w:rsidRDefault="005645D2" w:rsidP="001A147C">
      <w:pPr>
        <w:spacing w:after="0" w:line="240" w:lineRule="auto"/>
      </w:pPr>
      <w:r>
        <w:separator/>
      </w:r>
    </w:p>
  </w:endnote>
  <w:endnote w:type="continuationSeparator" w:id="0">
    <w:p w:rsidR="005645D2" w:rsidRDefault="005645D2" w:rsidP="001A1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901322"/>
      <w:docPartObj>
        <w:docPartGallery w:val="Page Numbers (Bottom of Page)"/>
        <w:docPartUnique/>
      </w:docPartObj>
    </w:sdtPr>
    <w:sdtEndPr/>
    <w:sdtContent>
      <w:p w:rsidR="001A147C" w:rsidRDefault="001A14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0BB">
          <w:rPr>
            <w:noProof/>
          </w:rPr>
          <w:t>1</w:t>
        </w:r>
        <w:r>
          <w:fldChar w:fldCharType="end"/>
        </w:r>
      </w:p>
    </w:sdtContent>
  </w:sdt>
  <w:p w:rsidR="001A147C" w:rsidRDefault="001A14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5D2" w:rsidRDefault="005645D2" w:rsidP="001A147C">
      <w:pPr>
        <w:spacing w:after="0" w:line="240" w:lineRule="auto"/>
      </w:pPr>
      <w:r>
        <w:separator/>
      </w:r>
    </w:p>
  </w:footnote>
  <w:footnote w:type="continuationSeparator" w:id="0">
    <w:p w:rsidR="005645D2" w:rsidRDefault="005645D2" w:rsidP="001A1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706B"/>
    <w:multiLevelType w:val="multilevel"/>
    <w:tmpl w:val="3356F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7724B"/>
    <w:multiLevelType w:val="hybridMultilevel"/>
    <w:tmpl w:val="0AF47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14057"/>
    <w:multiLevelType w:val="hybridMultilevel"/>
    <w:tmpl w:val="F2FC56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7A651E"/>
    <w:multiLevelType w:val="hybridMultilevel"/>
    <w:tmpl w:val="1DEEAC8A"/>
    <w:lvl w:ilvl="0" w:tplc="0A944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3DE0F23"/>
    <w:multiLevelType w:val="hybridMultilevel"/>
    <w:tmpl w:val="A43047D6"/>
    <w:lvl w:ilvl="0" w:tplc="0A944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A35601"/>
    <w:multiLevelType w:val="multilevel"/>
    <w:tmpl w:val="4E6C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F64ACD"/>
    <w:multiLevelType w:val="hybridMultilevel"/>
    <w:tmpl w:val="C4185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A0C7FA3"/>
    <w:multiLevelType w:val="hybridMultilevel"/>
    <w:tmpl w:val="C05071FC"/>
    <w:lvl w:ilvl="0" w:tplc="AA109258">
      <w:start w:val="4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58295BF6"/>
    <w:multiLevelType w:val="multilevel"/>
    <w:tmpl w:val="646C0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F5738D"/>
    <w:multiLevelType w:val="hybridMultilevel"/>
    <w:tmpl w:val="C4185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4E82762"/>
    <w:multiLevelType w:val="hybridMultilevel"/>
    <w:tmpl w:val="2FF4FE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66E331A"/>
    <w:multiLevelType w:val="hybridMultilevel"/>
    <w:tmpl w:val="4B88277E"/>
    <w:lvl w:ilvl="0" w:tplc="0A944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11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DB"/>
    <w:rsid w:val="00000608"/>
    <w:rsid w:val="00023111"/>
    <w:rsid w:val="001259DD"/>
    <w:rsid w:val="001A147C"/>
    <w:rsid w:val="003C6BB8"/>
    <w:rsid w:val="003E0FBE"/>
    <w:rsid w:val="005645D2"/>
    <w:rsid w:val="005F3865"/>
    <w:rsid w:val="00671500"/>
    <w:rsid w:val="0077340C"/>
    <w:rsid w:val="00777BDB"/>
    <w:rsid w:val="007B20C1"/>
    <w:rsid w:val="008E106E"/>
    <w:rsid w:val="0092047A"/>
    <w:rsid w:val="00AA00BB"/>
    <w:rsid w:val="00B266E5"/>
    <w:rsid w:val="00E5228F"/>
    <w:rsid w:val="00EE7D06"/>
    <w:rsid w:val="00F1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7BDB"/>
    <w:pPr>
      <w:ind w:left="720"/>
      <w:contextualSpacing/>
    </w:pPr>
  </w:style>
  <w:style w:type="paragraph" w:customStyle="1" w:styleId="c0">
    <w:name w:val="c0"/>
    <w:basedOn w:val="a"/>
    <w:rsid w:val="005F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3865"/>
  </w:style>
  <w:style w:type="character" w:customStyle="1" w:styleId="c14">
    <w:name w:val="c14"/>
    <w:basedOn w:val="a0"/>
    <w:rsid w:val="005F3865"/>
  </w:style>
  <w:style w:type="character" w:customStyle="1" w:styleId="c7">
    <w:name w:val="c7"/>
    <w:basedOn w:val="a0"/>
    <w:rsid w:val="005F3865"/>
  </w:style>
  <w:style w:type="character" w:customStyle="1" w:styleId="c4">
    <w:name w:val="c4"/>
    <w:basedOn w:val="a0"/>
    <w:rsid w:val="005F3865"/>
  </w:style>
  <w:style w:type="paragraph" w:customStyle="1" w:styleId="c20">
    <w:name w:val="c20"/>
    <w:basedOn w:val="a"/>
    <w:rsid w:val="005F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F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F3865"/>
  </w:style>
  <w:style w:type="character" w:customStyle="1" w:styleId="c29">
    <w:name w:val="c29"/>
    <w:basedOn w:val="a0"/>
    <w:rsid w:val="005F3865"/>
  </w:style>
  <w:style w:type="character" w:customStyle="1" w:styleId="c11">
    <w:name w:val="c11"/>
    <w:basedOn w:val="a0"/>
    <w:rsid w:val="005F3865"/>
  </w:style>
  <w:style w:type="character" w:styleId="a5">
    <w:name w:val="Hyperlink"/>
    <w:basedOn w:val="a0"/>
    <w:uiPriority w:val="99"/>
    <w:semiHidden/>
    <w:unhideWhenUsed/>
    <w:rsid w:val="005F3865"/>
    <w:rPr>
      <w:color w:val="0000FF"/>
      <w:u w:val="single"/>
    </w:rPr>
  </w:style>
  <w:style w:type="character" w:customStyle="1" w:styleId="c24">
    <w:name w:val="c24"/>
    <w:basedOn w:val="a0"/>
    <w:rsid w:val="005F3865"/>
  </w:style>
  <w:style w:type="character" w:customStyle="1" w:styleId="c6">
    <w:name w:val="c6"/>
    <w:basedOn w:val="a0"/>
    <w:rsid w:val="005F3865"/>
  </w:style>
  <w:style w:type="paragraph" w:styleId="a6">
    <w:name w:val="header"/>
    <w:basedOn w:val="a"/>
    <w:link w:val="a7"/>
    <w:uiPriority w:val="99"/>
    <w:unhideWhenUsed/>
    <w:rsid w:val="001A1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147C"/>
  </w:style>
  <w:style w:type="paragraph" w:styleId="a8">
    <w:name w:val="footer"/>
    <w:basedOn w:val="a"/>
    <w:link w:val="a9"/>
    <w:uiPriority w:val="99"/>
    <w:unhideWhenUsed/>
    <w:rsid w:val="001A1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14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7BDB"/>
    <w:pPr>
      <w:ind w:left="720"/>
      <w:contextualSpacing/>
    </w:pPr>
  </w:style>
  <w:style w:type="paragraph" w:customStyle="1" w:styleId="c0">
    <w:name w:val="c0"/>
    <w:basedOn w:val="a"/>
    <w:rsid w:val="005F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3865"/>
  </w:style>
  <w:style w:type="character" w:customStyle="1" w:styleId="c14">
    <w:name w:val="c14"/>
    <w:basedOn w:val="a0"/>
    <w:rsid w:val="005F3865"/>
  </w:style>
  <w:style w:type="character" w:customStyle="1" w:styleId="c7">
    <w:name w:val="c7"/>
    <w:basedOn w:val="a0"/>
    <w:rsid w:val="005F3865"/>
  </w:style>
  <w:style w:type="character" w:customStyle="1" w:styleId="c4">
    <w:name w:val="c4"/>
    <w:basedOn w:val="a0"/>
    <w:rsid w:val="005F3865"/>
  </w:style>
  <w:style w:type="paragraph" w:customStyle="1" w:styleId="c20">
    <w:name w:val="c20"/>
    <w:basedOn w:val="a"/>
    <w:rsid w:val="005F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F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F3865"/>
  </w:style>
  <w:style w:type="character" w:customStyle="1" w:styleId="c29">
    <w:name w:val="c29"/>
    <w:basedOn w:val="a0"/>
    <w:rsid w:val="005F3865"/>
  </w:style>
  <w:style w:type="character" w:customStyle="1" w:styleId="c11">
    <w:name w:val="c11"/>
    <w:basedOn w:val="a0"/>
    <w:rsid w:val="005F3865"/>
  </w:style>
  <w:style w:type="character" w:styleId="a5">
    <w:name w:val="Hyperlink"/>
    <w:basedOn w:val="a0"/>
    <w:uiPriority w:val="99"/>
    <w:semiHidden/>
    <w:unhideWhenUsed/>
    <w:rsid w:val="005F3865"/>
    <w:rPr>
      <w:color w:val="0000FF"/>
      <w:u w:val="single"/>
    </w:rPr>
  </w:style>
  <w:style w:type="character" w:customStyle="1" w:styleId="c24">
    <w:name w:val="c24"/>
    <w:basedOn w:val="a0"/>
    <w:rsid w:val="005F3865"/>
  </w:style>
  <w:style w:type="character" w:customStyle="1" w:styleId="c6">
    <w:name w:val="c6"/>
    <w:basedOn w:val="a0"/>
    <w:rsid w:val="005F3865"/>
  </w:style>
  <w:style w:type="paragraph" w:styleId="a6">
    <w:name w:val="header"/>
    <w:basedOn w:val="a"/>
    <w:link w:val="a7"/>
    <w:uiPriority w:val="99"/>
    <w:unhideWhenUsed/>
    <w:rsid w:val="001A1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147C"/>
  </w:style>
  <w:style w:type="paragraph" w:styleId="a8">
    <w:name w:val="footer"/>
    <w:basedOn w:val="a"/>
    <w:link w:val="a9"/>
    <w:uiPriority w:val="99"/>
    <w:unhideWhenUsed/>
    <w:rsid w:val="001A1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1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9910</Words>
  <Characters>56488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Чернышова</cp:lastModifiedBy>
  <cp:revision>2</cp:revision>
  <dcterms:created xsi:type="dcterms:W3CDTF">2024-01-24T09:57:00Z</dcterms:created>
  <dcterms:modified xsi:type="dcterms:W3CDTF">2024-01-24T09:57:00Z</dcterms:modified>
</cp:coreProperties>
</file>