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8B" w:rsidRPr="00EA61FB" w:rsidRDefault="00EA61FB" w:rsidP="00E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B">
        <w:rPr>
          <w:rFonts w:ascii="Times New Roman" w:hAnsi="Times New Roman" w:cs="Times New Roman"/>
          <w:b/>
          <w:sz w:val="28"/>
          <w:szCs w:val="28"/>
        </w:rPr>
        <w:t>Основные нормативные документы и направления государственной политики в сфере образования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>Устойчивое функционирование системы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регулируется нормами </w:t>
      </w:r>
      <w:r w:rsidRPr="00EA61FB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</w:t>
      </w:r>
      <w:r>
        <w:rPr>
          <w:rFonts w:ascii="Times New Roman" w:hAnsi="Times New Roman" w:cs="Times New Roman"/>
          <w:sz w:val="28"/>
          <w:szCs w:val="28"/>
        </w:rPr>
        <w:t xml:space="preserve">З «Об образовании в Российской </w:t>
      </w:r>
      <w:r w:rsidRPr="00EA61FB">
        <w:rPr>
          <w:rFonts w:ascii="Times New Roman" w:hAnsi="Times New Roman" w:cs="Times New Roman"/>
          <w:sz w:val="28"/>
          <w:szCs w:val="28"/>
        </w:rPr>
        <w:t xml:space="preserve">Федерации» и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разрабатываемыми во исполнение </w:t>
      </w:r>
      <w:r w:rsidRPr="00EA61FB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нных норм подзаконными актами. </w:t>
      </w:r>
      <w:r w:rsidRPr="00EA61FB">
        <w:rPr>
          <w:rFonts w:ascii="Times New Roman" w:hAnsi="Times New Roman" w:cs="Times New Roman"/>
          <w:sz w:val="28"/>
          <w:szCs w:val="28"/>
        </w:rPr>
        <w:t>В 2022 году внесен ряд значимых изменений в законодательство в сф</w:t>
      </w:r>
      <w:r>
        <w:rPr>
          <w:rFonts w:ascii="Times New Roman" w:hAnsi="Times New Roman" w:cs="Times New Roman"/>
          <w:sz w:val="28"/>
          <w:szCs w:val="28"/>
        </w:rPr>
        <w:t xml:space="preserve">ере </w:t>
      </w:r>
      <w:r w:rsidRPr="00EA61FB">
        <w:rPr>
          <w:rFonts w:ascii="Times New Roman" w:hAnsi="Times New Roman" w:cs="Times New Roman"/>
          <w:sz w:val="28"/>
          <w:szCs w:val="28"/>
        </w:rPr>
        <w:t>образования, во многом изменивших взаимоотнош</w:t>
      </w:r>
      <w:r>
        <w:rPr>
          <w:rFonts w:ascii="Times New Roman" w:hAnsi="Times New Roman" w:cs="Times New Roman"/>
          <w:sz w:val="28"/>
          <w:szCs w:val="28"/>
        </w:rPr>
        <w:t xml:space="preserve">ения субъектов образовательной </w:t>
      </w: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В целях создания единого образовательного п</w:t>
      </w:r>
      <w:r>
        <w:rPr>
          <w:rFonts w:ascii="Times New Roman" w:hAnsi="Times New Roman" w:cs="Times New Roman"/>
          <w:sz w:val="28"/>
          <w:szCs w:val="28"/>
        </w:rPr>
        <w:t xml:space="preserve">ространства на всей территории </w:t>
      </w:r>
      <w:r w:rsidRPr="00EA61FB">
        <w:rPr>
          <w:rFonts w:ascii="Times New Roman" w:hAnsi="Times New Roman" w:cs="Times New Roman"/>
          <w:sz w:val="28"/>
          <w:szCs w:val="28"/>
        </w:rPr>
        <w:t xml:space="preserve">Российской Федерации и реализации норм </w:t>
      </w:r>
      <w:r>
        <w:rPr>
          <w:rFonts w:ascii="Times New Roman" w:hAnsi="Times New Roman" w:cs="Times New Roman"/>
          <w:sz w:val="28"/>
          <w:szCs w:val="28"/>
        </w:rPr>
        <w:t xml:space="preserve">Закона об образовании с учетом </w:t>
      </w:r>
      <w:r w:rsidRPr="00EA61FB">
        <w:rPr>
          <w:rFonts w:ascii="Times New Roman" w:hAnsi="Times New Roman" w:cs="Times New Roman"/>
          <w:sz w:val="28"/>
          <w:szCs w:val="28"/>
        </w:rPr>
        <w:t xml:space="preserve">изменений, внесенных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24 сентября 2022 г. № 371-ФЗ </w:t>
      </w:r>
      <w:r w:rsidRPr="00EA61FB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</w:t>
      </w:r>
      <w:r>
        <w:rPr>
          <w:rFonts w:ascii="Times New Roman" w:hAnsi="Times New Roman" w:cs="Times New Roman"/>
          <w:sz w:val="28"/>
          <w:szCs w:val="28"/>
        </w:rPr>
        <w:t xml:space="preserve">н «Об образовании в Российской </w:t>
      </w:r>
      <w:r w:rsidRPr="00EA61FB">
        <w:rPr>
          <w:rFonts w:ascii="Times New Roman" w:hAnsi="Times New Roman" w:cs="Times New Roman"/>
          <w:sz w:val="28"/>
          <w:szCs w:val="28"/>
        </w:rPr>
        <w:t xml:space="preserve">Федерации» и статью 1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«Об обязательных требованиях в </w:t>
      </w:r>
      <w:r w:rsidRPr="00EA61FB">
        <w:rPr>
          <w:rFonts w:ascii="Times New Roman" w:hAnsi="Times New Roman" w:cs="Times New Roman"/>
          <w:sz w:val="28"/>
          <w:szCs w:val="28"/>
        </w:rPr>
        <w:t>Российской Федерации» (далее – Федеральный закон №</w:t>
      </w:r>
      <w:r>
        <w:rPr>
          <w:rFonts w:ascii="Times New Roman" w:hAnsi="Times New Roman" w:cs="Times New Roman"/>
          <w:sz w:val="28"/>
          <w:szCs w:val="28"/>
        </w:rPr>
        <w:t xml:space="preserve"> 371-ФЗ), введены единые </w:t>
      </w:r>
      <w:r w:rsidRPr="00EA61FB">
        <w:rPr>
          <w:rFonts w:ascii="Times New Roman" w:hAnsi="Times New Roman" w:cs="Times New Roman"/>
          <w:sz w:val="28"/>
          <w:szCs w:val="28"/>
        </w:rPr>
        <w:t>для Российской Федерации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федеральные осн</w:t>
      </w:r>
      <w:r>
        <w:rPr>
          <w:rFonts w:ascii="Times New Roman" w:hAnsi="Times New Roman" w:cs="Times New Roman"/>
          <w:sz w:val="28"/>
          <w:szCs w:val="28"/>
        </w:rPr>
        <w:t>овные образовательные программы</w:t>
      </w:r>
      <w:r w:rsidRPr="00EA61FB">
        <w:rPr>
          <w:rFonts w:ascii="Times New Roman" w:hAnsi="Times New Roman" w:cs="Times New Roman"/>
          <w:sz w:val="28"/>
          <w:szCs w:val="28"/>
        </w:rPr>
        <w:t>, которые разрабатываются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и утверждаются Минпросвещения </w:t>
      </w:r>
      <w:r w:rsidRPr="00EA61FB">
        <w:rPr>
          <w:rFonts w:ascii="Times New Roman" w:hAnsi="Times New Roman" w:cs="Times New Roman"/>
          <w:sz w:val="28"/>
          <w:szCs w:val="28"/>
        </w:rPr>
        <w:t>России.</w:t>
      </w:r>
      <w:r w:rsidRPr="00EA61FB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 xml:space="preserve">Общий вектор развития системы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задан в документах </w:t>
      </w:r>
      <w:r w:rsidRPr="00EA61FB">
        <w:rPr>
          <w:rFonts w:ascii="Times New Roman" w:hAnsi="Times New Roman" w:cs="Times New Roman"/>
          <w:sz w:val="28"/>
          <w:szCs w:val="28"/>
        </w:rPr>
        <w:t>стратегического планирования, разра</w:t>
      </w:r>
      <w:r>
        <w:rPr>
          <w:rFonts w:ascii="Times New Roman" w:hAnsi="Times New Roman" w:cs="Times New Roman"/>
          <w:sz w:val="28"/>
          <w:szCs w:val="28"/>
        </w:rPr>
        <w:t xml:space="preserve">ботанных в рамках целеполагания </w:t>
      </w:r>
      <w:r w:rsidRPr="00EA61FB">
        <w:rPr>
          <w:rFonts w:ascii="Times New Roman" w:hAnsi="Times New Roman" w:cs="Times New Roman"/>
          <w:sz w:val="28"/>
          <w:szCs w:val="28"/>
        </w:rPr>
        <w:t xml:space="preserve">на федеральном уровне: 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Стратегия национ</w:t>
      </w:r>
      <w:r>
        <w:rPr>
          <w:rFonts w:ascii="Times New Roman" w:hAnsi="Times New Roman" w:cs="Times New Roman"/>
          <w:sz w:val="28"/>
          <w:szCs w:val="28"/>
        </w:rPr>
        <w:t xml:space="preserve">альной безопасности Российской </w:t>
      </w:r>
      <w:r w:rsidRPr="00EA61FB">
        <w:rPr>
          <w:rFonts w:ascii="Times New Roman" w:hAnsi="Times New Roman" w:cs="Times New Roman"/>
          <w:sz w:val="28"/>
          <w:szCs w:val="28"/>
        </w:rPr>
        <w:t>Федерации (утверждена указом 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Pr="00EA61FB">
        <w:rPr>
          <w:rFonts w:ascii="Times New Roman" w:hAnsi="Times New Roman" w:cs="Times New Roman"/>
          <w:sz w:val="28"/>
          <w:szCs w:val="28"/>
        </w:rPr>
        <w:t>от 2 июля 2021 г. № 400), Стратегия научно-технологическ</w:t>
      </w:r>
      <w:r>
        <w:rPr>
          <w:rFonts w:ascii="Times New Roman" w:hAnsi="Times New Roman" w:cs="Times New Roman"/>
          <w:sz w:val="28"/>
          <w:szCs w:val="28"/>
        </w:rPr>
        <w:t xml:space="preserve">ого развития Российской </w:t>
      </w:r>
      <w:r w:rsidRPr="00EA61FB">
        <w:rPr>
          <w:rFonts w:ascii="Times New Roman" w:hAnsi="Times New Roman" w:cs="Times New Roman"/>
          <w:sz w:val="28"/>
          <w:szCs w:val="28"/>
        </w:rPr>
        <w:t>Федерации (утверждена указом 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Pr="00EA61FB">
        <w:rPr>
          <w:rFonts w:ascii="Times New Roman" w:hAnsi="Times New Roman" w:cs="Times New Roman"/>
          <w:sz w:val="28"/>
          <w:szCs w:val="28"/>
        </w:rPr>
        <w:t>от 1 декабря 2016 г. № 642) (далее - Стратегия НТР</w:t>
      </w:r>
      <w:r>
        <w:rPr>
          <w:rFonts w:ascii="Times New Roman" w:hAnsi="Times New Roman" w:cs="Times New Roman"/>
          <w:sz w:val="28"/>
          <w:szCs w:val="28"/>
        </w:rPr>
        <w:t xml:space="preserve">), Стратегия пространственного </w:t>
      </w:r>
      <w:r w:rsidRPr="00EA61FB">
        <w:rPr>
          <w:rFonts w:ascii="Times New Roman" w:hAnsi="Times New Roman" w:cs="Times New Roman"/>
          <w:sz w:val="28"/>
          <w:szCs w:val="28"/>
        </w:rPr>
        <w:t>развития Российской Федерации на п</w:t>
      </w:r>
      <w:r>
        <w:rPr>
          <w:rFonts w:ascii="Times New Roman" w:hAnsi="Times New Roman" w:cs="Times New Roman"/>
          <w:sz w:val="28"/>
          <w:szCs w:val="28"/>
        </w:rPr>
        <w:t xml:space="preserve">ериод до 2025 года (утверждена </w:t>
      </w:r>
      <w:r w:rsidRPr="00EA61FB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13 февраля 2019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 xml:space="preserve">№ 207-р), Стратегия экономической безопасности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на период </w:t>
      </w:r>
      <w:r w:rsidRPr="00EA61FB">
        <w:rPr>
          <w:rFonts w:ascii="Times New Roman" w:hAnsi="Times New Roman" w:cs="Times New Roman"/>
          <w:sz w:val="28"/>
          <w:szCs w:val="28"/>
        </w:rPr>
        <w:t>до 2030 года (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указом </w:t>
      </w:r>
      <w:r>
        <w:rPr>
          <w:rFonts w:ascii="Times New Roman" w:hAnsi="Times New Roman" w:cs="Times New Roman"/>
          <w:sz w:val="28"/>
          <w:szCs w:val="28"/>
        </w:rPr>
        <w:t xml:space="preserve">Президента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Федерации</w:t>
      </w:r>
      <w:r w:rsidRPr="00EA61FB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13 мая 2017 г. № 208) и ежегодно уточняется посланиями Презид</w:t>
      </w:r>
      <w:r>
        <w:rPr>
          <w:rFonts w:ascii="Times New Roman" w:hAnsi="Times New Roman" w:cs="Times New Roman"/>
          <w:sz w:val="28"/>
          <w:szCs w:val="28"/>
        </w:rPr>
        <w:t xml:space="preserve">ента Российской </w:t>
      </w:r>
      <w:r w:rsidRPr="00EA61FB">
        <w:rPr>
          <w:rFonts w:ascii="Times New Roman" w:hAnsi="Times New Roman" w:cs="Times New Roman"/>
          <w:sz w:val="28"/>
          <w:szCs w:val="28"/>
        </w:rPr>
        <w:t>Федерации Федеральному Собранию Российской Федерации.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>Положения указанных документов определяют образование в качестве одного из стратегических национальных приоритетов, а стратегической целью государственной политики в области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– повышение доступности </w:t>
      </w:r>
      <w:r w:rsidRPr="00EA61FB">
        <w:rPr>
          <w:rFonts w:ascii="Times New Roman" w:hAnsi="Times New Roman" w:cs="Times New Roman"/>
          <w:sz w:val="28"/>
          <w:szCs w:val="28"/>
        </w:rPr>
        <w:t>качественного образования, соответствующ</w:t>
      </w:r>
      <w:r>
        <w:rPr>
          <w:rFonts w:ascii="Times New Roman" w:hAnsi="Times New Roman" w:cs="Times New Roman"/>
          <w:sz w:val="28"/>
          <w:szCs w:val="28"/>
        </w:rPr>
        <w:t xml:space="preserve">его требованиям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инновационного </w:t>
      </w:r>
      <w:r w:rsidRPr="00EA61FB">
        <w:rPr>
          <w:rFonts w:ascii="Times New Roman" w:hAnsi="Times New Roman" w:cs="Times New Roman"/>
          <w:sz w:val="28"/>
          <w:szCs w:val="28"/>
        </w:rPr>
        <w:t>развития экономики, современным потребностям общества и каждого гражданина.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>Инструментами достижения данной стратегической цели являются: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 xml:space="preserve">возрастание роли человеческого </w:t>
      </w:r>
      <w:r>
        <w:rPr>
          <w:rFonts w:ascii="Times New Roman" w:hAnsi="Times New Roman" w:cs="Times New Roman"/>
          <w:sz w:val="28"/>
          <w:szCs w:val="28"/>
        </w:rPr>
        <w:t xml:space="preserve">капитала как основного фактора </w:t>
      </w:r>
      <w:r w:rsidRPr="00EA61FB">
        <w:rPr>
          <w:rFonts w:ascii="Times New Roman" w:hAnsi="Times New Roman" w:cs="Times New Roman"/>
          <w:sz w:val="28"/>
          <w:szCs w:val="28"/>
        </w:rPr>
        <w:t>экономического развития;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повышение качества общего,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ального и высшего образования, </w:t>
      </w:r>
      <w:r w:rsidRPr="00EA61FB">
        <w:rPr>
          <w:rFonts w:ascii="Times New Roman" w:hAnsi="Times New Roman" w:cs="Times New Roman"/>
          <w:sz w:val="28"/>
          <w:szCs w:val="28"/>
        </w:rPr>
        <w:t>развитие образовательной инфраструктуры в целях обеспечения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безопасности, повышения качества и досту</w:t>
      </w:r>
      <w:r>
        <w:rPr>
          <w:rFonts w:ascii="Times New Roman" w:hAnsi="Times New Roman" w:cs="Times New Roman"/>
          <w:sz w:val="28"/>
          <w:szCs w:val="28"/>
        </w:rPr>
        <w:t xml:space="preserve">пности услуг в социальной сфере </w:t>
      </w:r>
      <w:r w:rsidRPr="00EA61FB">
        <w:rPr>
          <w:rFonts w:ascii="Times New Roman" w:hAnsi="Times New Roman" w:cs="Times New Roman"/>
          <w:sz w:val="28"/>
          <w:szCs w:val="28"/>
        </w:rPr>
        <w:t>с ориентацией на эффективное удовлетворение запросов и потребностей людей;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формирование целостной системы вос</w:t>
      </w:r>
      <w:r>
        <w:rPr>
          <w:rFonts w:ascii="Times New Roman" w:hAnsi="Times New Roman" w:cs="Times New Roman"/>
          <w:sz w:val="28"/>
          <w:szCs w:val="28"/>
        </w:rPr>
        <w:t>производства кадров для научно-</w:t>
      </w:r>
      <w:r w:rsidRPr="00EA61FB">
        <w:rPr>
          <w:rFonts w:ascii="Times New Roman" w:hAnsi="Times New Roman" w:cs="Times New Roman"/>
          <w:sz w:val="28"/>
          <w:szCs w:val="28"/>
        </w:rPr>
        <w:t xml:space="preserve">технологического развития страны; 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создание благоприятных условий д</w:t>
      </w:r>
      <w:r>
        <w:rPr>
          <w:rFonts w:ascii="Times New Roman" w:hAnsi="Times New Roman" w:cs="Times New Roman"/>
          <w:sz w:val="28"/>
          <w:szCs w:val="28"/>
        </w:rPr>
        <w:t xml:space="preserve">ля применения достижений науки </w:t>
      </w:r>
      <w:r w:rsidRPr="00EA61FB">
        <w:rPr>
          <w:rFonts w:ascii="Times New Roman" w:hAnsi="Times New Roman" w:cs="Times New Roman"/>
          <w:sz w:val="28"/>
          <w:szCs w:val="28"/>
        </w:rPr>
        <w:t>и технологий в интересах социально-экономического развития России.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Кроме того, реализуются крупные межотра</w:t>
      </w:r>
      <w:r>
        <w:rPr>
          <w:rFonts w:ascii="Times New Roman" w:hAnsi="Times New Roman" w:cs="Times New Roman"/>
          <w:sz w:val="28"/>
          <w:szCs w:val="28"/>
        </w:rPr>
        <w:t xml:space="preserve">слевые направления деятельности </w:t>
      </w:r>
      <w:r w:rsidRPr="00EA61FB">
        <w:rPr>
          <w:rFonts w:ascii="Times New Roman" w:hAnsi="Times New Roman" w:cs="Times New Roman"/>
          <w:sz w:val="28"/>
          <w:szCs w:val="28"/>
        </w:rPr>
        <w:t>в социальной сфере, такие как указы Президента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 </w:t>
      </w:r>
      <w:r w:rsidRPr="00EA61FB">
        <w:rPr>
          <w:rFonts w:ascii="Times New Roman" w:hAnsi="Times New Roman" w:cs="Times New Roman"/>
          <w:sz w:val="28"/>
          <w:szCs w:val="28"/>
        </w:rPr>
        <w:t>от 29 мая 2017 г. № 240 «Об объявлении в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 Десятилетия </w:t>
      </w:r>
      <w:r w:rsidRPr="00EA61FB">
        <w:rPr>
          <w:rFonts w:ascii="Times New Roman" w:hAnsi="Times New Roman" w:cs="Times New Roman"/>
          <w:sz w:val="28"/>
          <w:szCs w:val="28"/>
        </w:rPr>
        <w:t>Детства», от 25 апреля 2022 г. № 231 «Об объ</w:t>
      </w:r>
      <w:r>
        <w:rPr>
          <w:rFonts w:ascii="Times New Roman" w:hAnsi="Times New Roman" w:cs="Times New Roman"/>
          <w:sz w:val="28"/>
          <w:szCs w:val="28"/>
        </w:rPr>
        <w:t xml:space="preserve">явлении в Российской Федерации </w:t>
      </w:r>
      <w:r w:rsidRPr="00EA61FB">
        <w:rPr>
          <w:rFonts w:ascii="Times New Roman" w:hAnsi="Times New Roman" w:cs="Times New Roman"/>
          <w:sz w:val="28"/>
          <w:szCs w:val="28"/>
        </w:rPr>
        <w:t>Десятилетия науки и технологий», от 10 окт</w:t>
      </w:r>
      <w:r>
        <w:rPr>
          <w:rFonts w:ascii="Times New Roman" w:hAnsi="Times New Roman" w:cs="Times New Roman"/>
          <w:sz w:val="28"/>
          <w:szCs w:val="28"/>
        </w:rPr>
        <w:t xml:space="preserve">ября 2019 г. № 490 «О развитии </w:t>
      </w:r>
      <w:r w:rsidRPr="00EA61FB">
        <w:rPr>
          <w:rFonts w:ascii="Times New Roman" w:hAnsi="Times New Roman" w:cs="Times New Roman"/>
          <w:sz w:val="28"/>
          <w:szCs w:val="28"/>
        </w:rPr>
        <w:t>искусственного интеллекта в Российской Федерации», Стратегия устойчивого развития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сельских территорий Российской Федерации на период до 2030 год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>утверждена распоряжением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</w:t>
      </w:r>
      <w:r w:rsidRPr="00EA61FB">
        <w:rPr>
          <w:rFonts w:ascii="Times New Roman" w:hAnsi="Times New Roman" w:cs="Times New Roman"/>
          <w:sz w:val="28"/>
          <w:szCs w:val="28"/>
        </w:rPr>
        <w:t>от 2 февраля 2015 г. № 151-р), Стратегия развития физической культуры и</w:t>
      </w:r>
      <w:r>
        <w:rPr>
          <w:rFonts w:ascii="Times New Roman" w:hAnsi="Times New Roman" w:cs="Times New Roman"/>
          <w:sz w:val="28"/>
          <w:szCs w:val="28"/>
        </w:rPr>
        <w:t xml:space="preserve"> спорта в </w:t>
      </w:r>
      <w:r w:rsidRPr="00EA61FB">
        <w:rPr>
          <w:rFonts w:ascii="Times New Roman" w:hAnsi="Times New Roman" w:cs="Times New Roman"/>
          <w:sz w:val="28"/>
          <w:szCs w:val="28"/>
        </w:rPr>
        <w:t xml:space="preserve">Российской Федерации на период до 2030 </w:t>
      </w:r>
      <w:r>
        <w:rPr>
          <w:rFonts w:ascii="Times New Roman" w:hAnsi="Times New Roman" w:cs="Times New Roman"/>
          <w:sz w:val="28"/>
          <w:szCs w:val="28"/>
        </w:rPr>
        <w:t xml:space="preserve">года (утверждена распоряжением </w:t>
      </w:r>
      <w:r w:rsidRPr="00EA61FB">
        <w:rPr>
          <w:rFonts w:ascii="Times New Roman" w:hAnsi="Times New Roman" w:cs="Times New Roman"/>
          <w:sz w:val="28"/>
          <w:szCs w:val="28"/>
        </w:rPr>
        <w:t>Правительства Российской Федерации от 24 н</w:t>
      </w:r>
      <w:r>
        <w:rPr>
          <w:rFonts w:ascii="Times New Roman" w:hAnsi="Times New Roman" w:cs="Times New Roman"/>
          <w:sz w:val="28"/>
          <w:szCs w:val="28"/>
        </w:rPr>
        <w:t xml:space="preserve">оября 2020 г. № 3081-р </w:t>
      </w:r>
      <w:r w:rsidRPr="00EA61FB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1FB">
        <w:rPr>
          <w:rFonts w:ascii="Times New Roman" w:hAnsi="Times New Roman" w:cs="Times New Roman"/>
          <w:sz w:val="28"/>
          <w:szCs w:val="28"/>
        </w:rPr>
        <w:t>Также в 2022 году проводилась работа, связанная с подготовкой к про</w:t>
      </w:r>
      <w:r>
        <w:rPr>
          <w:rFonts w:ascii="Times New Roman" w:hAnsi="Times New Roman" w:cs="Times New Roman"/>
          <w:sz w:val="28"/>
          <w:szCs w:val="28"/>
        </w:rPr>
        <w:t xml:space="preserve">ведению </w:t>
      </w:r>
      <w:r w:rsidRPr="00EA61FB">
        <w:rPr>
          <w:rFonts w:ascii="Times New Roman" w:hAnsi="Times New Roman" w:cs="Times New Roman"/>
          <w:sz w:val="28"/>
          <w:szCs w:val="28"/>
        </w:rPr>
        <w:t xml:space="preserve">в 2023 году Года педагога и наставника, </w:t>
      </w:r>
      <w:r>
        <w:rPr>
          <w:rFonts w:ascii="Times New Roman" w:hAnsi="Times New Roman" w:cs="Times New Roman"/>
          <w:sz w:val="28"/>
          <w:szCs w:val="28"/>
        </w:rPr>
        <w:t xml:space="preserve">объявленного указом Президента </w:t>
      </w:r>
      <w:r w:rsidRPr="00EA61FB">
        <w:rPr>
          <w:rFonts w:ascii="Times New Roman" w:hAnsi="Times New Roman" w:cs="Times New Roman"/>
          <w:sz w:val="28"/>
          <w:szCs w:val="28"/>
        </w:rPr>
        <w:t>Российской Феде</w:t>
      </w:r>
      <w:r>
        <w:rPr>
          <w:rFonts w:ascii="Times New Roman" w:hAnsi="Times New Roman" w:cs="Times New Roman"/>
          <w:sz w:val="28"/>
          <w:szCs w:val="28"/>
        </w:rPr>
        <w:t>рации от 27 июня 2022 г. № 401.</w:t>
      </w:r>
      <w:r w:rsidRPr="00EA61FB">
        <w:rPr>
          <w:rFonts w:ascii="Times New Roman" w:hAnsi="Times New Roman" w:cs="Times New Roman"/>
          <w:sz w:val="28"/>
          <w:szCs w:val="28"/>
        </w:rPr>
        <w:t>В числе ключевых результатов, д</w:t>
      </w:r>
      <w:r>
        <w:rPr>
          <w:rFonts w:ascii="Times New Roman" w:hAnsi="Times New Roman" w:cs="Times New Roman"/>
          <w:sz w:val="28"/>
          <w:szCs w:val="28"/>
        </w:rPr>
        <w:t xml:space="preserve">остигнутых в рамках реализации </w:t>
      </w:r>
      <w:r w:rsidRPr="00EA61FB">
        <w:rPr>
          <w:rFonts w:ascii="Times New Roman" w:hAnsi="Times New Roman" w:cs="Times New Roman"/>
          <w:sz w:val="28"/>
          <w:szCs w:val="28"/>
        </w:rPr>
        <w:t>основополагающих документов стратегическог</w:t>
      </w:r>
      <w:r>
        <w:rPr>
          <w:rFonts w:ascii="Times New Roman" w:hAnsi="Times New Roman" w:cs="Times New Roman"/>
          <w:sz w:val="28"/>
          <w:szCs w:val="28"/>
        </w:rPr>
        <w:t xml:space="preserve">о планирования, можно отметить </w:t>
      </w:r>
      <w:r w:rsidRPr="00EA61FB">
        <w:rPr>
          <w:rFonts w:ascii="Times New Roman" w:hAnsi="Times New Roman" w:cs="Times New Roman"/>
          <w:sz w:val="28"/>
          <w:szCs w:val="28"/>
        </w:rPr>
        <w:t>следующие: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 xml:space="preserve">обеспечивается своевременное обновление содержания образования, 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 w:rsidRPr="00EA61FB">
        <w:rPr>
          <w:rFonts w:ascii="Times New Roman" w:hAnsi="Times New Roman" w:cs="Times New Roman"/>
          <w:sz w:val="28"/>
          <w:szCs w:val="28"/>
        </w:rPr>
        <w:lastRenderedPageBreak/>
        <w:t>образовательных технологий, включая обновлен</w:t>
      </w:r>
      <w:r>
        <w:rPr>
          <w:rFonts w:ascii="Times New Roman" w:hAnsi="Times New Roman" w:cs="Times New Roman"/>
          <w:sz w:val="28"/>
          <w:szCs w:val="28"/>
        </w:rPr>
        <w:t xml:space="preserve">ие федеральных государственных </w:t>
      </w:r>
      <w:r w:rsidRPr="00EA61FB">
        <w:rPr>
          <w:rFonts w:ascii="Times New Roman" w:hAnsi="Times New Roman" w:cs="Times New Roman"/>
          <w:sz w:val="28"/>
          <w:szCs w:val="28"/>
        </w:rPr>
        <w:t>образовательных стандартов (далее – ФГОС), разработку и введение ФООП;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совместно с субъектами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осуществляются мероприятия </w:t>
      </w:r>
      <w:r w:rsidRPr="00EA61FB">
        <w:rPr>
          <w:rFonts w:ascii="Times New Roman" w:hAnsi="Times New Roman" w:cs="Times New Roman"/>
          <w:sz w:val="28"/>
          <w:szCs w:val="28"/>
        </w:rPr>
        <w:t>по развитию инфраструктуры и совершенствовани</w:t>
      </w:r>
      <w:r>
        <w:rPr>
          <w:rFonts w:ascii="Times New Roman" w:hAnsi="Times New Roman" w:cs="Times New Roman"/>
          <w:sz w:val="28"/>
          <w:szCs w:val="28"/>
        </w:rPr>
        <w:t xml:space="preserve">ю материально-технической базы </w:t>
      </w:r>
      <w:r w:rsidRPr="00EA61FB">
        <w:rPr>
          <w:rFonts w:ascii="Times New Roman" w:hAnsi="Times New Roman" w:cs="Times New Roman"/>
          <w:sz w:val="28"/>
          <w:szCs w:val="28"/>
        </w:rPr>
        <w:t>дошкольного, общего образования,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EA61FB">
        <w:rPr>
          <w:rFonts w:ascii="Times New Roman" w:hAnsi="Times New Roman" w:cs="Times New Roman"/>
          <w:sz w:val="28"/>
          <w:szCs w:val="28"/>
        </w:rPr>
        <w:t>обеспечения реализации государственных гарантий доступности образования,</w:t>
      </w:r>
      <w:r w:rsidRPr="00EA61FB"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восполнения дефицита мест в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организациях соответствующих </w:t>
      </w:r>
      <w:r w:rsidRPr="00EA61FB">
        <w:rPr>
          <w:rFonts w:ascii="Times New Roman" w:hAnsi="Times New Roman" w:cs="Times New Roman"/>
          <w:sz w:val="28"/>
          <w:szCs w:val="28"/>
        </w:rPr>
        <w:t>уровней образования, а также удовлет</w:t>
      </w:r>
      <w:r>
        <w:rPr>
          <w:rFonts w:ascii="Times New Roman" w:hAnsi="Times New Roman" w:cs="Times New Roman"/>
          <w:sz w:val="28"/>
          <w:szCs w:val="28"/>
        </w:rPr>
        <w:t xml:space="preserve">ворения потребностей населения </w:t>
      </w:r>
      <w:r w:rsidRPr="00EA61FB">
        <w:rPr>
          <w:rFonts w:ascii="Times New Roman" w:hAnsi="Times New Roman" w:cs="Times New Roman"/>
          <w:sz w:val="28"/>
          <w:szCs w:val="28"/>
        </w:rPr>
        <w:t>в качественных и разнообразных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услугах, вариативности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выбора</w:t>
      </w:r>
      <w:r w:rsidRPr="00EA61FB">
        <w:rPr>
          <w:rFonts w:ascii="Times New Roman" w:hAnsi="Times New Roman" w:cs="Times New Roman"/>
          <w:sz w:val="28"/>
          <w:szCs w:val="28"/>
        </w:rPr>
        <w:t>поставщиков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таких услуг;</w:t>
      </w:r>
      <w:proofErr w:type="gramEnd"/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EA61FB">
        <w:rPr>
          <w:rFonts w:ascii="Times New Roman" w:hAnsi="Times New Roman" w:cs="Times New Roman"/>
          <w:sz w:val="28"/>
          <w:szCs w:val="28"/>
        </w:rPr>
        <w:t xml:space="preserve">расширяется внедрение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практикоориенти</w:t>
      </w:r>
      <w:r>
        <w:rPr>
          <w:rFonts w:ascii="Times New Roman" w:hAnsi="Times New Roman" w:cs="Times New Roman"/>
          <w:sz w:val="28"/>
          <w:szCs w:val="28"/>
        </w:rPr>
        <w:t>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подходов в реализации </w:t>
      </w:r>
      <w:r w:rsidRPr="00EA61FB">
        <w:rPr>
          <w:rFonts w:ascii="Times New Roman" w:hAnsi="Times New Roman" w:cs="Times New Roman"/>
          <w:sz w:val="28"/>
          <w:szCs w:val="28"/>
        </w:rPr>
        <w:t>образовательных программ на разных уровнях об</w:t>
      </w:r>
      <w:r>
        <w:rPr>
          <w:rFonts w:ascii="Times New Roman" w:hAnsi="Times New Roman" w:cs="Times New Roman"/>
          <w:sz w:val="28"/>
          <w:szCs w:val="28"/>
        </w:rPr>
        <w:t xml:space="preserve">разования, в том числе за счет </w:t>
      </w:r>
      <w:r w:rsidRPr="00EA61FB">
        <w:rPr>
          <w:rFonts w:ascii="Times New Roman" w:hAnsi="Times New Roman" w:cs="Times New Roman"/>
          <w:sz w:val="28"/>
          <w:szCs w:val="28"/>
        </w:rPr>
        <w:t xml:space="preserve">разнообразных форм ранней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профориентацио</w:t>
      </w:r>
      <w:r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и построения </w:t>
      </w:r>
      <w:r w:rsidRPr="00EA61FB">
        <w:rPr>
          <w:rFonts w:ascii="Times New Roman" w:hAnsi="Times New Roman" w:cs="Times New Roman"/>
          <w:sz w:val="28"/>
          <w:szCs w:val="28"/>
        </w:rPr>
        <w:t xml:space="preserve">индивидуальной образовательной траектории, </w:t>
      </w:r>
      <w:r>
        <w:rPr>
          <w:rFonts w:ascii="Times New Roman" w:hAnsi="Times New Roman" w:cs="Times New Roman"/>
          <w:sz w:val="28"/>
          <w:szCs w:val="28"/>
        </w:rPr>
        <w:t>практики проведения мероприятий</w:t>
      </w:r>
      <w:r w:rsidR="002B1C68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во взаимодействии с ключевыми работодат</w:t>
      </w:r>
      <w:r>
        <w:rPr>
          <w:rFonts w:ascii="Times New Roman" w:hAnsi="Times New Roman" w:cs="Times New Roman"/>
          <w:sz w:val="28"/>
          <w:szCs w:val="28"/>
        </w:rPr>
        <w:t>елями, привлечения их к участию</w:t>
      </w:r>
      <w:r w:rsidR="002B1C68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 xml:space="preserve">в образовательном процессе и управлению </w:t>
      </w:r>
      <w:r>
        <w:rPr>
          <w:rFonts w:ascii="Times New Roman" w:hAnsi="Times New Roman" w:cs="Times New Roman"/>
          <w:sz w:val="28"/>
          <w:szCs w:val="28"/>
        </w:rPr>
        <w:t>образовательными организациями,</w:t>
      </w:r>
      <w:r w:rsidR="002B1C68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 xml:space="preserve">а также перевода демонстрационного экзамена в </w:t>
      </w:r>
      <w:r>
        <w:rPr>
          <w:rFonts w:ascii="Times New Roman" w:hAnsi="Times New Roman" w:cs="Times New Roman"/>
          <w:sz w:val="28"/>
          <w:szCs w:val="28"/>
        </w:rPr>
        <w:t xml:space="preserve">статус основной формы итоговой </w:t>
      </w:r>
      <w:r w:rsidRPr="00EA61FB">
        <w:rPr>
          <w:rFonts w:ascii="Times New Roman" w:hAnsi="Times New Roman" w:cs="Times New Roman"/>
          <w:sz w:val="28"/>
          <w:szCs w:val="28"/>
        </w:rPr>
        <w:t xml:space="preserve">аттестации в профессиональном образовании; </w:t>
      </w:r>
      <w:proofErr w:type="gramEnd"/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в 2022 году стартовал федеральный про</w:t>
      </w:r>
      <w:r>
        <w:rPr>
          <w:rFonts w:ascii="Times New Roman" w:hAnsi="Times New Roman" w:cs="Times New Roman"/>
          <w:sz w:val="28"/>
          <w:szCs w:val="28"/>
        </w:rPr>
        <w:t>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–</w:t>
      </w:r>
      <w:r w:rsidR="003C7424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»), разработанн</w:t>
      </w:r>
      <w:r>
        <w:rPr>
          <w:rFonts w:ascii="Times New Roman" w:hAnsi="Times New Roman" w:cs="Times New Roman"/>
          <w:sz w:val="28"/>
          <w:szCs w:val="28"/>
        </w:rPr>
        <w:t>ый в числе инициатив социально-</w:t>
      </w:r>
      <w:r w:rsidRPr="00EA61FB">
        <w:rPr>
          <w:rFonts w:ascii="Times New Roman" w:hAnsi="Times New Roman" w:cs="Times New Roman"/>
          <w:sz w:val="28"/>
          <w:szCs w:val="28"/>
        </w:rPr>
        <w:t>экономического развития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 до 2030 года, основной целью </w:t>
      </w:r>
      <w:r w:rsidRPr="00EA61FB">
        <w:rPr>
          <w:rFonts w:ascii="Times New Roman" w:hAnsi="Times New Roman" w:cs="Times New Roman"/>
          <w:sz w:val="28"/>
          <w:szCs w:val="28"/>
        </w:rPr>
        <w:t>которого является комплексная реструкт</w:t>
      </w:r>
      <w:r>
        <w:rPr>
          <w:rFonts w:ascii="Times New Roman" w:hAnsi="Times New Roman" w:cs="Times New Roman"/>
          <w:sz w:val="28"/>
          <w:szCs w:val="28"/>
        </w:rPr>
        <w:t xml:space="preserve">уризация системы СПО на основе </w:t>
      </w:r>
      <w:r w:rsidRPr="00EA61FB">
        <w:rPr>
          <w:rFonts w:ascii="Times New Roman" w:hAnsi="Times New Roman" w:cs="Times New Roman"/>
          <w:sz w:val="28"/>
          <w:szCs w:val="28"/>
        </w:rPr>
        <w:t>отраслевой модели подготовки квалифици</w:t>
      </w:r>
      <w:r>
        <w:rPr>
          <w:rFonts w:ascii="Times New Roman" w:hAnsi="Times New Roman" w:cs="Times New Roman"/>
          <w:sz w:val="28"/>
          <w:szCs w:val="28"/>
        </w:rPr>
        <w:t>рованных кадров, востребованных</w:t>
      </w:r>
      <w:r w:rsidR="002B1C68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на рынке труда;</w:t>
      </w:r>
    </w:p>
    <w:p w:rsid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с целью совершенствования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ого потенциала образовательных </w:t>
      </w:r>
      <w:r w:rsidRPr="00EA61FB">
        <w:rPr>
          <w:rFonts w:ascii="Times New Roman" w:hAnsi="Times New Roman" w:cs="Times New Roman"/>
          <w:sz w:val="28"/>
          <w:szCs w:val="28"/>
        </w:rPr>
        <w:t>организаций обеспечено внедрение во всех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организациях рабочих </w:t>
      </w:r>
      <w:r w:rsidRPr="00EA61FB">
        <w:rPr>
          <w:rFonts w:ascii="Times New Roman" w:hAnsi="Times New Roman" w:cs="Times New Roman"/>
          <w:sz w:val="28"/>
          <w:szCs w:val="28"/>
        </w:rPr>
        <w:t>программ воспитания и календарных планов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работы, разработанных </w:t>
      </w:r>
      <w:r w:rsidRPr="00EA61FB">
        <w:rPr>
          <w:rFonts w:ascii="Times New Roman" w:hAnsi="Times New Roman" w:cs="Times New Roman"/>
          <w:sz w:val="28"/>
          <w:szCs w:val="28"/>
        </w:rPr>
        <w:t xml:space="preserve">на основе примерных рабочих </w:t>
      </w:r>
      <w:r>
        <w:rPr>
          <w:rFonts w:ascii="Times New Roman" w:hAnsi="Times New Roman" w:cs="Times New Roman"/>
          <w:sz w:val="28"/>
          <w:szCs w:val="28"/>
        </w:rPr>
        <w:t xml:space="preserve">программ воспитания; </w:t>
      </w:r>
    </w:p>
    <w:p w:rsid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в общеобразовательных организациях 45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</w:t>
      </w:r>
      <w:r w:rsidRPr="00EA61FB">
        <w:rPr>
          <w:rFonts w:ascii="Times New Roman" w:hAnsi="Times New Roman" w:cs="Times New Roman"/>
          <w:sz w:val="28"/>
          <w:szCs w:val="28"/>
        </w:rPr>
        <w:t>внедрена должность сов</w:t>
      </w:r>
      <w:r>
        <w:rPr>
          <w:rFonts w:ascii="Times New Roman" w:hAnsi="Times New Roman" w:cs="Times New Roman"/>
          <w:sz w:val="28"/>
          <w:szCs w:val="28"/>
        </w:rPr>
        <w:t>етника директора по воспитанию;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в 77 субъектах Российской Федерации вн</w:t>
      </w:r>
      <w:r>
        <w:rPr>
          <w:rFonts w:ascii="Times New Roman" w:hAnsi="Times New Roman" w:cs="Times New Roman"/>
          <w:sz w:val="28"/>
          <w:szCs w:val="28"/>
        </w:rPr>
        <w:t xml:space="preserve">едрена Целевая модель развития </w:t>
      </w:r>
      <w:r w:rsidRPr="00EA61FB">
        <w:rPr>
          <w:rFonts w:ascii="Times New Roman" w:hAnsi="Times New Roman" w:cs="Times New Roman"/>
          <w:sz w:val="28"/>
          <w:szCs w:val="28"/>
        </w:rPr>
        <w:t>региональных систем дополнительного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детей, в рамках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которой </w:t>
      </w:r>
      <w:r w:rsidRPr="00EA61FB">
        <w:rPr>
          <w:rFonts w:ascii="Times New Roman" w:hAnsi="Times New Roman" w:cs="Times New Roman"/>
          <w:sz w:val="28"/>
          <w:szCs w:val="28"/>
        </w:rPr>
        <w:t>предоставлены сертификаты перс</w:t>
      </w:r>
      <w:r>
        <w:rPr>
          <w:rFonts w:ascii="Times New Roman" w:hAnsi="Times New Roman" w:cs="Times New Roman"/>
          <w:sz w:val="28"/>
          <w:szCs w:val="28"/>
        </w:rPr>
        <w:t xml:space="preserve">онифицированного финансирования </w:t>
      </w:r>
      <w:r w:rsidRPr="00EA61FB">
        <w:rPr>
          <w:rFonts w:ascii="Times New Roman" w:hAnsi="Times New Roman" w:cs="Times New Roman"/>
          <w:sz w:val="28"/>
          <w:szCs w:val="28"/>
        </w:rPr>
        <w:t>дополнительного образования детей (далее – Целе</w:t>
      </w:r>
      <w:r>
        <w:rPr>
          <w:rFonts w:ascii="Times New Roman" w:hAnsi="Times New Roman" w:cs="Times New Roman"/>
          <w:sz w:val="28"/>
          <w:szCs w:val="28"/>
        </w:rPr>
        <w:t xml:space="preserve">вая модель ДОД, ПФДО). За этот </w:t>
      </w:r>
      <w:r w:rsidRPr="00EA61FB">
        <w:rPr>
          <w:rFonts w:ascii="Times New Roman" w:hAnsi="Times New Roman" w:cs="Times New Roman"/>
          <w:sz w:val="28"/>
          <w:szCs w:val="28"/>
        </w:rPr>
        <w:t xml:space="preserve">период выдано более 11,7 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сертифи</w:t>
      </w:r>
      <w:r>
        <w:rPr>
          <w:rFonts w:ascii="Times New Roman" w:hAnsi="Times New Roman" w:cs="Times New Roman"/>
          <w:sz w:val="28"/>
          <w:szCs w:val="28"/>
        </w:rPr>
        <w:t xml:space="preserve">катов на получение бесплатного </w:t>
      </w:r>
      <w:r w:rsidRPr="00EA61FB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развивается туристско-краеведч</w:t>
      </w:r>
      <w:r>
        <w:rPr>
          <w:rFonts w:ascii="Times New Roman" w:hAnsi="Times New Roman" w:cs="Times New Roman"/>
          <w:sz w:val="28"/>
          <w:szCs w:val="28"/>
        </w:rPr>
        <w:t xml:space="preserve">еская направленность в системе </w:t>
      </w:r>
      <w:r w:rsidRPr="00EA61FB">
        <w:rPr>
          <w:rFonts w:ascii="Times New Roman" w:hAnsi="Times New Roman" w:cs="Times New Roman"/>
          <w:sz w:val="28"/>
          <w:szCs w:val="28"/>
        </w:rPr>
        <w:t>дополнительного образования детей, включая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детско-юношеского </w:t>
      </w:r>
      <w:r w:rsidRPr="00EA61FB">
        <w:rPr>
          <w:rFonts w:ascii="Times New Roman" w:hAnsi="Times New Roman" w:cs="Times New Roman"/>
          <w:sz w:val="28"/>
          <w:szCs w:val="28"/>
        </w:rPr>
        <w:t>туризма;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сформирована и функционирует система в</w:t>
      </w:r>
      <w:r>
        <w:rPr>
          <w:rFonts w:ascii="Times New Roman" w:hAnsi="Times New Roman" w:cs="Times New Roman"/>
          <w:sz w:val="28"/>
          <w:szCs w:val="28"/>
        </w:rPr>
        <w:t xml:space="preserve">ыявления и поддержки одаренных </w:t>
      </w:r>
      <w:r w:rsidRPr="00EA61FB">
        <w:rPr>
          <w:rFonts w:ascii="Times New Roman" w:hAnsi="Times New Roman" w:cs="Times New Roman"/>
          <w:sz w:val="28"/>
          <w:szCs w:val="28"/>
        </w:rPr>
        <w:t>детей и талантливой молодежи, способству</w:t>
      </w:r>
      <w:r>
        <w:rPr>
          <w:rFonts w:ascii="Times New Roman" w:hAnsi="Times New Roman" w:cs="Times New Roman"/>
          <w:sz w:val="28"/>
          <w:szCs w:val="28"/>
        </w:rPr>
        <w:t xml:space="preserve">ющая развитию интеллектуальных </w:t>
      </w:r>
      <w:r w:rsidRPr="00EA61FB">
        <w:rPr>
          <w:rFonts w:ascii="Times New Roman" w:hAnsi="Times New Roman" w:cs="Times New Roman"/>
          <w:sz w:val="28"/>
          <w:szCs w:val="28"/>
        </w:rPr>
        <w:t>и творческих способностей, интереса к научн</w:t>
      </w:r>
      <w:r>
        <w:rPr>
          <w:rFonts w:ascii="Times New Roman" w:hAnsi="Times New Roman" w:cs="Times New Roman"/>
          <w:sz w:val="28"/>
          <w:szCs w:val="28"/>
        </w:rPr>
        <w:t>о-исследовательской, инженерно-</w:t>
      </w:r>
      <w:r w:rsidRPr="00EA61FB">
        <w:rPr>
          <w:rFonts w:ascii="Times New Roman" w:hAnsi="Times New Roman" w:cs="Times New Roman"/>
          <w:sz w:val="28"/>
          <w:szCs w:val="28"/>
        </w:rPr>
        <w:t>технической, изобретательской, физкультурно-</w:t>
      </w:r>
      <w:r>
        <w:rPr>
          <w:rFonts w:ascii="Times New Roman" w:hAnsi="Times New Roman" w:cs="Times New Roman"/>
          <w:sz w:val="28"/>
          <w:szCs w:val="28"/>
        </w:rPr>
        <w:t xml:space="preserve">спортивной деятельности, в том </w:t>
      </w:r>
      <w:r w:rsidRPr="00EA61FB">
        <w:rPr>
          <w:rFonts w:ascii="Times New Roman" w:hAnsi="Times New Roman" w:cs="Times New Roman"/>
          <w:sz w:val="28"/>
          <w:szCs w:val="28"/>
        </w:rPr>
        <w:t>числе через участие в различных мероприятиях, конкурсах, о</w:t>
      </w:r>
      <w:r>
        <w:rPr>
          <w:rFonts w:ascii="Times New Roman" w:hAnsi="Times New Roman" w:cs="Times New Roman"/>
          <w:sz w:val="28"/>
          <w:szCs w:val="28"/>
        </w:rPr>
        <w:t xml:space="preserve">лимпиадах, </w:t>
      </w:r>
      <w:r w:rsidRPr="00EA61FB">
        <w:rPr>
          <w:rFonts w:ascii="Times New Roman" w:hAnsi="Times New Roman" w:cs="Times New Roman"/>
          <w:sz w:val="28"/>
          <w:szCs w:val="28"/>
        </w:rPr>
        <w:t>тематических сменах, работе проектных команд;</w:t>
      </w:r>
    </w:p>
    <w:p w:rsid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реализуются на постоянной основе программ</w:t>
      </w:r>
      <w:r>
        <w:rPr>
          <w:rFonts w:ascii="Times New Roman" w:hAnsi="Times New Roman" w:cs="Times New Roman"/>
          <w:sz w:val="28"/>
          <w:szCs w:val="28"/>
        </w:rPr>
        <w:t xml:space="preserve">ы создания условий для раннего </w:t>
      </w:r>
      <w:r w:rsidRPr="00EA61FB">
        <w:rPr>
          <w:rFonts w:ascii="Times New Roman" w:hAnsi="Times New Roman" w:cs="Times New Roman"/>
          <w:sz w:val="28"/>
          <w:szCs w:val="28"/>
        </w:rPr>
        <w:t>развития детей, в том числе оказания психолого-пе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дагогической, диагностической, </w:t>
      </w:r>
      <w:r w:rsidRPr="00EA61FB">
        <w:rPr>
          <w:rFonts w:ascii="Times New Roman" w:hAnsi="Times New Roman" w:cs="Times New Roman"/>
          <w:sz w:val="28"/>
          <w:szCs w:val="28"/>
        </w:rPr>
        <w:t>консультативной помощи родителям, а также гр</w:t>
      </w:r>
      <w:r>
        <w:rPr>
          <w:rFonts w:ascii="Times New Roman" w:hAnsi="Times New Roman" w:cs="Times New Roman"/>
          <w:sz w:val="28"/>
          <w:szCs w:val="28"/>
        </w:rPr>
        <w:t xml:space="preserve">ажданам, желающим принять </w:t>
      </w:r>
      <w:r w:rsidRPr="00EA61FB">
        <w:rPr>
          <w:rFonts w:ascii="Times New Roman" w:hAnsi="Times New Roman" w:cs="Times New Roman"/>
          <w:sz w:val="28"/>
          <w:szCs w:val="28"/>
        </w:rPr>
        <w:t>на воспитание в свои семьи детей, оставшихся без попечения родителей;</w:t>
      </w:r>
    </w:p>
    <w:p w:rsidR="00EA61FB" w:rsidRPr="00EA61FB" w:rsidRDefault="00EA61FB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A61FB">
        <w:rPr>
          <w:rFonts w:ascii="Times New Roman" w:hAnsi="Times New Roman" w:cs="Times New Roman"/>
          <w:sz w:val="28"/>
          <w:szCs w:val="28"/>
        </w:rPr>
        <w:t>реализуется комплекс меропри</w:t>
      </w:r>
      <w:r w:rsidR="00BB6BD5">
        <w:rPr>
          <w:rFonts w:ascii="Times New Roman" w:hAnsi="Times New Roman" w:cs="Times New Roman"/>
          <w:sz w:val="28"/>
          <w:szCs w:val="28"/>
        </w:rPr>
        <w:t>ятий по обеспечению доступности</w:t>
      </w:r>
      <w:r w:rsidR="002B1C68">
        <w:rPr>
          <w:rFonts w:ascii="Times New Roman" w:hAnsi="Times New Roman" w:cs="Times New Roman"/>
          <w:sz w:val="28"/>
          <w:szCs w:val="28"/>
        </w:rPr>
        <w:t xml:space="preserve"> </w:t>
      </w:r>
      <w:r w:rsidRPr="00EA61FB">
        <w:rPr>
          <w:rFonts w:ascii="Times New Roman" w:hAnsi="Times New Roman" w:cs="Times New Roman"/>
          <w:sz w:val="28"/>
          <w:szCs w:val="28"/>
        </w:rPr>
        <w:t>качественного образования и успешной социал</w:t>
      </w:r>
      <w:r w:rsidR="00BB6BD5">
        <w:rPr>
          <w:rFonts w:ascii="Times New Roman" w:hAnsi="Times New Roman" w:cs="Times New Roman"/>
          <w:sz w:val="28"/>
          <w:szCs w:val="28"/>
        </w:rPr>
        <w:t xml:space="preserve">изации для лиц с ограниченными </w:t>
      </w:r>
      <w:r w:rsidRPr="00EA61FB">
        <w:rPr>
          <w:rFonts w:ascii="Times New Roman" w:hAnsi="Times New Roman" w:cs="Times New Roman"/>
          <w:sz w:val="28"/>
          <w:szCs w:val="28"/>
        </w:rPr>
        <w:t>возможностями здоровья (далее – ОВЗ</w:t>
      </w:r>
      <w:r w:rsidR="00BB6BD5">
        <w:rPr>
          <w:rFonts w:ascii="Times New Roman" w:hAnsi="Times New Roman" w:cs="Times New Roman"/>
          <w:sz w:val="28"/>
          <w:szCs w:val="28"/>
        </w:rPr>
        <w:t xml:space="preserve">) путем внедрения инклюзивного </w:t>
      </w:r>
      <w:r w:rsidRPr="00EA61FB">
        <w:rPr>
          <w:rFonts w:ascii="Times New Roman" w:hAnsi="Times New Roman" w:cs="Times New Roman"/>
          <w:sz w:val="28"/>
          <w:szCs w:val="28"/>
        </w:rPr>
        <w:t>образования, разработки адаптированных обра</w:t>
      </w:r>
      <w:r w:rsidR="00BB6BD5">
        <w:rPr>
          <w:rFonts w:ascii="Times New Roman" w:hAnsi="Times New Roman" w:cs="Times New Roman"/>
          <w:sz w:val="28"/>
          <w:szCs w:val="28"/>
        </w:rPr>
        <w:t xml:space="preserve">зовательных программ, создания </w:t>
      </w:r>
      <w:r w:rsidRPr="00EA61FB">
        <w:rPr>
          <w:rFonts w:ascii="Times New Roman" w:hAnsi="Times New Roman" w:cs="Times New Roman"/>
          <w:sz w:val="28"/>
          <w:szCs w:val="28"/>
        </w:rPr>
        <w:t>условий для профессионального образования инва</w:t>
      </w:r>
      <w:r w:rsidR="00BB6BD5">
        <w:rPr>
          <w:rFonts w:ascii="Times New Roman" w:hAnsi="Times New Roman" w:cs="Times New Roman"/>
          <w:sz w:val="28"/>
          <w:szCs w:val="28"/>
        </w:rPr>
        <w:t xml:space="preserve">лидов и лиц с ОВЗ и содействия </w:t>
      </w:r>
      <w:r w:rsidRPr="00EA61FB">
        <w:rPr>
          <w:rFonts w:ascii="Times New Roman" w:hAnsi="Times New Roman" w:cs="Times New Roman"/>
          <w:sz w:val="28"/>
          <w:szCs w:val="28"/>
        </w:rPr>
        <w:t xml:space="preserve">их дальнейшему трудоустройству; </w:t>
      </w:r>
    </w:p>
    <w:p w:rsidR="00EA61FB" w:rsidRP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61FB" w:rsidRPr="00EA61FB">
        <w:rPr>
          <w:rFonts w:ascii="Times New Roman" w:hAnsi="Times New Roman" w:cs="Times New Roman"/>
          <w:sz w:val="28"/>
          <w:szCs w:val="28"/>
        </w:rPr>
        <w:t>продолжается работа по 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="00EA61FB" w:rsidRPr="00EA61FB">
        <w:rPr>
          <w:rFonts w:ascii="Times New Roman" w:hAnsi="Times New Roman" w:cs="Times New Roman"/>
          <w:sz w:val="28"/>
          <w:szCs w:val="28"/>
        </w:rPr>
        <w:t xml:space="preserve">в образовательный процесс,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навыков здорового образа жизни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обучающихся, включая развитие физкуль</w:t>
      </w:r>
      <w:r>
        <w:rPr>
          <w:rFonts w:ascii="Times New Roman" w:hAnsi="Times New Roman" w:cs="Times New Roman"/>
          <w:sz w:val="28"/>
          <w:szCs w:val="28"/>
        </w:rPr>
        <w:t xml:space="preserve">турно-спортивного воспитания и </w:t>
      </w:r>
      <w:r w:rsidR="00EA61FB" w:rsidRPr="00EA61FB">
        <w:rPr>
          <w:rFonts w:ascii="Times New Roman" w:hAnsi="Times New Roman" w:cs="Times New Roman"/>
          <w:sz w:val="28"/>
          <w:szCs w:val="28"/>
        </w:rPr>
        <w:t>модернизацию спортивной инфраструктуры образовательных организаций;</w:t>
      </w:r>
    </w:p>
    <w:p w:rsidR="00EA61FB" w:rsidRP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обеспечивается оснащение (обновлени</w:t>
      </w:r>
      <w:r>
        <w:rPr>
          <w:rFonts w:ascii="Times New Roman" w:hAnsi="Times New Roman" w:cs="Times New Roman"/>
          <w:sz w:val="28"/>
          <w:szCs w:val="28"/>
        </w:rPr>
        <w:t>е) материально-технической баз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EA61FB" w:rsidRPr="00EA61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61FB" w:rsidRPr="00EA61FB">
        <w:rPr>
          <w:rFonts w:ascii="Times New Roman" w:hAnsi="Times New Roman" w:cs="Times New Roman"/>
          <w:sz w:val="28"/>
          <w:szCs w:val="28"/>
        </w:rPr>
        <w:t>далее – МТБ)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 xml:space="preserve">ций в целях внедрения цифровой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образовательной среды (далее - ЦОС); утвер</w:t>
      </w:r>
      <w:r>
        <w:rPr>
          <w:rFonts w:ascii="Times New Roman" w:hAnsi="Times New Roman" w:cs="Times New Roman"/>
          <w:sz w:val="28"/>
          <w:szCs w:val="28"/>
        </w:rPr>
        <w:t xml:space="preserve">ждены требования к электронным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образовательным ресурсам (далее - Э</w:t>
      </w:r>
      <w:r>
        <w:rPr>
          <w:rFonts w:ascii="Times New Roman" w:hAnsi="Times New Roman" w:cs="Times New Roman"/>
          <w:sz w:val="28"/>
          <w:szCs w:val="28"/>
        </w:rPr>
        <w:t xml:space="preserve">ОР), допущенным к применению в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EA61FB" w:rsidRP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EA61FB" w:rsidRPr="00EA61FB">
        <w:rPr>
          <w:rFonts w:ascii="Times New Roman" w:hAnsi="Times New Roman" w:cs="Times New Roman"/>
          <w:sz w:val="28"/>
          <w:szCs w:val="28"/>
        </w:rPr>
        <w:t>разработан комплекс мероприятий в целях реализации программы стратегического академического лидерства «Прио</w:t>
      </w:r>
      <w:r>
        <w:rPr>
          <w:rFonts w:ascii="Times New Roman" w:hAnsi="Times New Roman" w:cs="Times New Roman"/>
          <w:sz w:val="28"/>
          <w:szCs w:val="28"/>
        </w:rPr>
        <w:t xml:space="preserve">ритет-2030» (далее – программа </w:t>
      </w:r>
      <w:r w:rsidR="00EA61FB" w:rsidRPr="00EA61FB">
        <w:rPr>
          <w:rFonts w:ascii="Times New Roman" w:hAnsi="Times New Roman" w:cs="Times New Roman"/>
          <w:sz w:val="28"/>
          <w:szCs w:val="28"/>
        </w:rPr>
        <w:t>«Приоритет-2030»), направленной на поддержку програ</w:t>
      </w:r>
      <w:r>
        <w:rPr>
          <w:rFonts w:ascii="Times New Roman" w:hAnsi="Times New Roman" w:cs="Times New Roman"/>
          <w:sz w:val="28"/>
          <w:szCs w:val="28"/>
        </w:rPr>
        <w:t xml:space="preserve">мм развития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(далее – 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реализуемых </w:t>
      </w:r>
      <w:r w:rsidR="00EA61FB" w:rsidRPr="00EA61FB">
        <w:rPr>
          <w:rFonts w:ascii="Times New Roman" w:hAnsi="Times New Roman" w:cs="Times New Roman"/>
          <w:sz w:val="28"/>
          <w:szCs w:val="28"/>
        </w:rPr>
        <w:t>в том числе совместно с научными организац</w:t>
      </w:r>
      <w:r>
        <w:rPr>
          <w:rFonts w:ascii="Times New Roman" w:hAnsi="Times New Roman" w:cs="Times New Roman"/>
          <w:sz w:val="28"/>
          <w:szCs w:val="28"/>
        </w:rPr>
        <w:t xml:space="preserve">иями, что будет способствовать </w:t>
      </w:r>
      <w:r w:rsidR="00EA61FB" w:rsidRPr="00EA61FB">
        <w:rPr>
          <w:rFonts w:ascii="Times New Roman" w:hAnsi="Times New Roman" w:cs="Times New Roman"/>
          <w:sz w:val="28"/>
          <w:szCs w:val="28"/>
        </w:rPr>
        <w:t>сбалансированному пространственном</w:t>
      </w:r>
      <w:r>
        <w:rPr>
          <w:rFonts w:ascii="Times New Roman" w:hAnsi="Times New Roman" w:cs="Times New Roman"/>
          <w:sz w:val="28"/>
          <w:szCs w:val="28"/>
        </w:rPr>
        <w:t xml:space="preserve">у развитию страны, обеспечению </w:t>
      </w:r>
      <w:r w:rsidR="00EA61FB" w:rsidRPr="00EA61FB">
        <w:rPr>
          <w:rFonts w:ascii="Times New Roman" w:hAnsi="Times New Roman" w:cs="Times New Roman"/>
          <w:sz w:val="28"/>
          <w:szCs w:val="28"/>
        </w:rPr>
        <w:t>доступности качественного ВО в с</w:t>
      </w:r>
      <w:r>
        <w:rPr>
          <w:rFonts w:ascii="Times New Roman" w:hAnsi="Times New Roman" w:cs="Times New Roman"/>
          <w:sz w:val="28"/>
          <w:szCs w:val="28"/>
        </w:rPr>
        <w:t xml:space="preserve">убъектах Российской Федерации; </w:t>
      </w:r>
      <w:r w:rsidR="00EA61FB" w:rsidRPr="00EA61FB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«Наука и университеты» (далее - </w:t>
      </w:r>
      <w:r w:rsidR="00EA61FB" w:rsidRPr="00EA61FB">
        <w:rPr>
          <w:rFonts w:ascii="Times New Roman" w:hAnsi="Times New Roman" w:cs="Times New Roman"/>
          <w:sz w:val="28"/>
          <w:szCs w:val="28"/>
        </w:rPr>
        <w:t>НПНУ) сформирован высокий уровень иннова</w:t>
      </w:r>
      <w:r>
        <w:rPr>
          <w:rFonts w:ascii="Times New Roman" w:hAnsi="Times New Roman" w:cs="Times New Roman"/>
          <w:sz w:val="28"/>
          <w:szCs w:val="28"/>
        </w:rPr>
        <w:t xml:space="preserve">ционной инфраструктуры научных </w:t>
      </w:r>
      <w:r w:rsidR="00EA61FB" w:rsidRPr="00EA61FB">
        <w:rPr>
          <w:rFonts w:ascii="Times New Roman" w:hAnsi="Times New Roman" w:cs="Times New Roman"/>
          <w:sz w:val="28"/>
          <w:szCs w:val="28"/>
        </w:rPr>
        <w:t xml:space="preserve">исследований и разработок на основе интеграции ОО </w:t>
      </w:r>
      <w:proofErr w:type="gramStart"/>
      <w:r w:rsidR="00EA61FB" w:rsidRPr="00EA61F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EA61FB" w:rsidRPr="00EA61F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EA61FB" w:rsidRPr="00EA61FB">
        <w:rPr>
          <w:rFonts w:ascii="Times New Roman" w:hAnsi="Times New Roman" w:cs="Times New Roman"/>
          <w:sz w:val="28"/>
          <w:szCs w:val="28"/>
        </w:rPr>
        <w:t>научных</w:t>
      </w:r>
      <w:proofErr w:type="gramEnd"/>
      <w:r w:rsidR="00EA61FB" w:rsidRPr="00EA61FB">
        <w:rPr>
          <w:rFonts w:ascii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sz w:val="28"/>
          <w:szCs w:val="28"/>
        </w:rPr>
        <w:t xml:space="preserve">ций </w:t>
      </w:r>
      <w:r w:rsidR="00EA61FB" w:rsidRPr="00EA61FB">
        <w:rPr>
          <w:rFonts w:ascii="Times New Roman" w:hAnsi="Times New Roman" w:cs="Times New Roman"/>
          <w:sz w:val="28"/>
          <w:szCs w:val="28"/>
        </w:rPr>
        <w:t>и их кооперации с организациями реального сектора экономики;</w:t>
      </w:r>
    </w:p>
    <w:p w:rsidR="00EA61FB" w:rsidRP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61FB" w:rsidRPr="00EA61FB">
        <w:rPr>
          <w:rFonts w:ascii="Times New Roman" w:hAnsi="Times New Roman" w:cs="Times New Roman"/>
          <w:sz w:val="28"/>
          <w:szCs w:val="28"/>
        </w:rPr>
        <w:t>формируется современная, отвечающая те</w:t>
      </w:r>
      <w:r>
        <w:rPr>
          <w:rFonts w:ascii="Times New Roman" w:hAnsi="Times New Roman" w:cs="Times New Roman"/>
          <w:sz w:val="28"/>
          <w:szCs w:val="28"/>
        </w:rPr>
        <w:t xml:space="preserve">нденциям развития образования, </w:t>
      </w:r>
      <w:r w:rsidR="00EA61FB" w:rsidRPr="00EA61FB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="00EA61FB" w:rsidRPr="00EA61FB">
        <w:rPr>
          <w:rFonts w:ascii="Times New Roman" w:hAnsi="Times New Roman" w:cs="Times New Roman"/>
          <w:sz w:val="28"/>
          <w:szCs w:val="28"/>
        </w:rPr>
        <w:t>повышения квалификации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ческих работников всех уровней </w:t>
      </w:r>
      <w:r w:rsidR="00EA61FB" w:rsidRPr="00EA61F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EA61FB" w:rsidRPr="00EA61FB">
        <w:rPr>
          <w:rFonts w:ascii="Times New Roman" w:hAnsi="Times New Roman" w:cs="Times New Roman"/>
          <w:sz w:val="28"/>
          <w:szCs w:val="28"/>
        </w:rPr>
        <w:t>;</w:t>
      </w:r>
    </w:p>
    <w:p w:rsidR="00EA61FB" w:rsidRP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61FB" w:rsidRPr="00EA61FB">
        <w:rPr>
          <w:rFonts w:ascii="Times New Roman" w:hAnsi="Times New Roman" w:cs="Times New Roman"/>
          <w:sz w:val="28"/>
          <w:szCs w:val="28"/>
        </w:rPr>
        <w:t>несмотря на сохранявшуюся в ряде суб</w:t>
      </w:r>
      <w:r>
        <w:rPr>
          <w:rFonts w:ascii="Times New Roman" w:hAnsi="Times New Roman" w:cs="Times New Roman"/>
          <w:sz w:val="28"/>
          <w:szCs w:val="28"/>
        </w:rPr>
        <w:t xml:space="preserve">ъектов Российской Федерации </w:t>
      </w:r>
      <w:r w:rsidR="00EA61FB" w:rsidRPr="00EA61FB">
        <w:rPr>
          <w:rFonts w:ascii="Times New Roman" w:hAnsi="Times New Roman" w:cs="Times New Roman"/>
          <w:sz w:val="28"/>
          <w:szCs w:val="28"/>
        </w:rPr>
        <w:t>сложную эпидемиологическую и социально-э</w:t>
      </w:r>
      <w:r>
        <w:rPr>
          <w:rFonts w:ascii="Times New Roman" w:hAnsi="Times New Roman" w:cs="Times New Roman"/>
          <w:sz w:val="28"/>
          <w:szCs w:val="28"/>
        </w:rPr>
        <w:t xml:space="preserve">кономическую ситуацию, а также </w:t>
      </w:r>
      <w:r w:rsidR="00EA61FB" w:rsidRPr="00EA61FB">
        <w:rPr>
          <w:rFonts w:ascii="Times New Roman" w:hAnsi="Times New Roman" w:cs="Times New Roman"/>
          <w:sz w:val="28"/>
          <w:szCs w:val="28"/>
        </w:rPr>
        <w:t>непростую геополитическую обстановку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целом, </w:t>
      </w:r>
      <w:r w:rsidR="00EA61FB" w:rsidRPr="00EA61FB">
        <w:rPr>
          <w:rFonts w:ascii="Times New Roman" w:hAnsi="Times New Roman" w:cs="Times New Roman"/>
          <w:sz w:val="28"/>
          <w:szCs w:val="28"/>
        </w:rPr>
        <w:t>связанную с недружественными действиями инос</w:t>
      </w:r>
      <w:r>
        <w:rPr>
          <w:rFonts w:ascii="Times New Roman" w:hAnsi="Times New Roman" w:cs="Times New Roman"/>
          <w:sz w:val="28"/>
          <w:szCs w:val="28"/>
        </w:rPr>
        <w:t xml:space="preserve">транных государств и введением </w:t>
      </w:r>
      <w:r w:rsidR="00EA61FB" w:rsidRPr="00EA61FB">
        <w:rPr>
          <w:rFonts w:ascii="Times New Roman" w:hAnsi="Times New Roman" w:cs="Times New Roman"/>
          <w:sz w:val="28"/>
          <w:szCs w:val="28"/>
        </w:rPr>
        <w:t>международных санкций, удалось обеспечит</w:t>
      </w:r>
      <w:r>
        <w:rPr>
          <w:rFonts w:ascii="Times New Roman" w:hAnsi="Times New Roman" w:cs="Times New Roman"/>
          <w:sz w:val="28"/>
          <w:szCs w:val="28"/>
        </w:rPr>
        <w:t xml:space="preserve">ь на достаточно высоком уровне </w:t>
      </w:r>
      <w:r w:rsidR="00EA61FB" w:rsidRPr="00EA61FB">
        <w:rPr>
          <w:rFonts w:ascii="Times New Roman" w:hAnsi="Times New Roman" w:cs="Times New Roman"/>
          <w:sz w:val="28"/>
          <w:szCs w:val="28"/>
        </w:rPr>
        <w:t>достижение показателя по числу и</w:t>
      </w:r>
      <w:r>
        <w:rPr>
          <w:rFonts w:ascii="Times New Roman" w:hAnsi="Times New Roman" w:cs="Times New Roman"/>
          <w:sz w:val="28"/>
          <w:szCs w:val="28"/>
        </w:rPr>
        <w:t xml:space="preserve">ностранных граждан, обучающихся  </w:t>
      </w:r>
      <w:r w:rsidR="00EA61FB" w:rsidRPr="00EA61FB">
        <w:rPr>
          <w:rFonts w:ascii="Times New Roman" w:hAnsi="Times New Roman" w:cs="Times New Roman"/>
          <w:sz w:val="28"/>
          <w:szCs w:val="28"/>
        </w:rPr>
        <w:t>в российских организациях, осуществляющ</w:t>
      </w:r>
      <w:r>
        <w:rPr>
          <w:rFonts w:ascii="Times New Roman" w:hAnsi="Times New Roman" w:cs="Times New Roman"/>
          <w:sz w:val="28"/>
          <w:szCs w:val="28"/>
        </w:rPr>
        <w:t xml:space="preserve">их образовательную деятельность </w:t>
      </w:r>
      <w:r w:rsidR="00EA61FB" w:rsidRPr="00EA61FB">
        <w:rPr>
          <w:rFonts w:ascii="Times New Roman" w:hAnsi="Times New Roman" w:cs="Times New Roman"/>
          <w:sz w:val="28"/>
          <w:szCs w:val="28"/>
        </w:rPr>
        <w:t>по программам высшего образования и СПО.</w:t>
      </w:r>
      <w:proofErr w:type="gramEnd"/>
    </w:p>
    <w:p w:rsidR="00EA61FB" w:rsidRDefault="00BB6BD5" w:rsidP="00EA6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A61FB" w:rsidRPr="00EA61FB">
        <w:rPr>
          <w:rFonts w:ascii="Times New Roman" w:hAnsi="Times New Roman" w:cs="Times New Roman"/>
          <w:sz w:val="28"/>
          <w:szCs w:val="28"/>
        </w:rPr>
        <w:t>Вместе с тем в 2022 году основным вектор</w:t>
      </w:r>
      <w:r>
        <w:rPr>
          <w:rFonts w:ascii="Times New Roman" w:hAnsi="Times New Roman" w:cs="Times New Roman"/>
          <w:sz w:val="28"/>
          <w:szCs w:val="28"/>
        </w:rPr>
        <w:t xml:space="preserve">ом среднесрочного планирования </w:t>
      </w:r>
      <w:r w:rsidR="00EA61FB" w:rsidRPr="00EA61FB">
        <w:rPr>
          <w:rFonts w:ascii="Times New Roman" w:hAnsi="Times New Roman" w:cs="Times New Roman"/>
          <w:sz w:val="28"/>
          <w:szCs w:val="28"/>
        </w:rPr>
        <w:t>выступал указ Президента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от 21 июля 2020 г. № 474 </w:t>
      </w:r>
      <w:r w:rsidR="00EA61FB" w:rsidRPr="00EA61FB">
        <w:rPr>
          <w:rFonts w:ascii="Times New Roman" w:hAnsi="Times New Roman" w:cs="Times New Roman"/>
          <w:sz w:val="28"/>
          <w:szCs w:val="28"/>
        </w:rPr>
        <w:t>«О национальных целях развития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 на период до 2030 года» </w:t>
      </w:r>
      <w:r w:rsidR="00EA61FB" w:rsidRPr="00EA61FB">
        <w:rPr>
          <w:rFonts w:ascii="Times New Roman" w:hAnsi="Times New Roman" w:cs="Times New Roman"/>
          <w:sz w:val="28"/>
          <w:szCs w:val="28"/>
        </w:rPr>
        <w:t>(далее – указ № 474), определивший национал</w:t>
      </w:r>
      <w:r>
        <w:rPr>
          <w:rFonts w:ascii="Times New Roman" w:hAnsi="Times New Roman" w:cs="Times New Roman"/>
          <w:sz w:val="28"/>
          <w:szCs w:val="28"/>
        </w:rPr>
        <w:t xml:space="preserve">ьные цели развития Российской </w:t>
      </w:r>
      <w:r w:rsidR="00EA61FB" w:rsidRPr="00EA61FB">
        <w:rPr>
          <w:rFonts w:ascii="Times New Roman" w:hAnsi="Times New Roman" w:cs="Times New Roman"/>
          <w:sz w:val="28"/>
          <w:szCs w:val="28"/>
        </w:rPr>
        <w:t>Федерации (далее – национальные цели) и целевые</w:t>
      </w:r>
      <w:r>
        <w:rPr>
          <w:rFonts w:ascii="Times New Roman" w:hAnsi="Times New Roman" w:cs="Times New Roman"/>
          <w:sz w:val="28"/>
          <w:szCs w:val="28"/>
        </w:rPr>
        <w:t xml:space="preserve"> показатели для их достижения, </w:t>
      </w:r>
      <w:r w:rsidR="00EA61FB" w:rsidRPr="00EA61FB">
        <w:rPr>
          <w:rFonts w:ascii="Times New Roman" w:hAnsi="Times New Roman" w:cs="Times New Roman"/>
          <w:sz w:val="28"/>
          <w:szCs w:val="28"/>
        </w:rPr>
        <w:t>а также закрепивший ответственность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</w:t>
      </w:r>
      <w:r w:rsidR="00EA61FB" w:rsidRPr="00EA61FB">
        <w:rPr>
          <w:rFonts w:ascii="Times New Roman" w:hAnsi="Times New Roman" w:cs="Times New Roman"/>
          <w:sz w:val="28"/>
          <w:szCs w:val="28"/>
        </w:rPr>
        <w:t>за достижение</w:t>
      </w:r>
      <w:proofErr w:type="gramEnd"/>
      <w:r w:rsidR="00EA61FB" w:rsidRPr="00EA61FB">
        <w:rPr>
          <w:rFonts w:ascii="Times New Roman" w:hAnsi="Times New Roman" w:cs="Times New Roman"/>
          <w:sz w:val="28"/>
          <w:szCs w:val="28"/>
        </w:rPr>
        <w:t xml:space="preserve"> целевых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цели «Возможности </w:t>
      </w:r>
      <w:r w:rsidR="00EA61FB" w:rsidRPr="00EA61FB">
        <w:rPr>
          <w:rFonts w:ascii="Times New Roman" w:hAnsi="Times New Roman" w:cs="Times New Roman"/>
          <w:sz w:val="28"/>
          <w:szCs w:val="28"/>
        </w:rPr>
        <w:t>для самореализации и развития талантов».</w:t>
      </w:r>
    </w:p>
    <w:p w:rsidR="003C7424" w:rsidRPr="003C7424" w:rsidRDefault="003C7424" w:rsidP="003C7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C742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на период </w:t>
      </w:r>
      <w:r w:rsidRPr="003C7424">
        <w:rPr>
          <w:rFonts w:ascii="Times New Roman" w:hAnsi="Times New Roman" w:cs="Times New Roman"/>
          <w:sz w:val="28"/>
          <w:szCs w:val="28"/>
        </w:rPr>
        <w:t>до 2025 года, утвержденная распоряжением Правительства Российской Федерации от 29 мая 2015 г. № 996-р (далее – Стратегия воспитания), направлена на решение задач развития высоконравственной личности, разделяющей российские традиционные духовные ценности; формир</w:t>
      </w:r>
      <w:r>
        <w:rPr>
          <w:rFonts w:ascii="Times New Roman" w:hAnsi="Times New Roman" w:cs="Times New Roman"/>
          <w:sz w:val="28"/>
          <w:szCs w:val="28"/>
        </w:rPr>
        <w:t xml:space="preserve">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детей высокого уровня </w:t>
      </w:r>
      <w:r w:rsidRPr="003C7424">
        <w:rPr>
          <w:rFonts w:ascii="Times New Roman" w:hAnsi="Times New Roman" w:cs="Times New Roman"/>
          <w:sz w:val="28"/>
          <w:szCs w:val="28"/>
        </w:rPr>
        <w:t>духовно-нравственного развития, чувства прич</w:t>
      </w:r>
      <w:r>
        <w:rPr>
          <w:rFonts w:ascii="Times New Roman" w:hAnsi="Times New Roman" w:cs="Times New Roman"/>
          <w:sz w:val="28"/>
          <w:szCs w:val="28"/>
        </w:rPr>
        <w:t xml:space="preserve">астности к историко-культурной </w:t>
      </w:r>
      <w:r w:rsidRPr="003C7424">
        <w:rPr>
          <w:rFonts w:ascii="Times New Roman" w:hAnsi="Times New Roman" w:cs="Times New Roman"/>
          <w:sz w:val="28"/>
          <w:szCs w:val="28"/>
        </w:rPr>
        <w:t>общности российского народа и судьбе России;</w:t>
      </w:r>
      <w:proofErr w:type="gramEnd"/>
      <w:r w:rsidRPr="003C7424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держки единства и целостности, </w:t>
      </w:r>
      <w:r w:rsidRPr="003C7424">
        <w:rPr>
          <w:rFonts w:ascii="Times New Roman" w:hAnsi="Times New Roman" w:cs="Times New Roman"/>
          <w:sz w:val="28"/>
          <w:szCs w:val="28"/>
        </w:rPr>
        <w:t>преемственности и непрерывности восп</w:t>
      </w:r>
      <w:r>
        <w:rPr>
          <w:rFonts w:ascii="Times New Roman" w:hAnsi="Times New Roman" w:cs="Times New Roman"/>
          <w:sz w:val="28"/>
          <w:szCs w:val="28"/>
        </w:rPr>
        <w:t xml:space="preserve">итания; поддержки общественных </w:t>
      </w:r>
      <w:r w:rsidRPr="003C7424">
        <w:rPr>
          <w:rFonts w:ascii="Times New Roman" w:hAnsi="Times New Roman" w:cs="Times New Roman"/>
          <w:sz w:val="28"/>
          <w:szCs w:val="28"/>
        </w:rPr>
        <w:t>институтов, которые являются носителями духовных ценностей.</w:t>
      </w:r>
    </w:p>
    <w:p w:rsidR="003C7424" w:rsidRPr="003C7424" w:rsidRDefault="003C7424" w:rsidP="003C7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7424">
        <w:rPr>
          <w:rFonts w:ascii="Times New Roman" w:hAnsi="Times New Roman" w:cs="Times New Roman"/>
          <w:sz w:val="28"/>
          <w:szCs w:val="28"/>
        </w:rPr>
        <w:t>В 2022 году реализация Стратегии воспит</w:t>
      </w:r>
      <w:r>
        <w:rPr>
          <w:rFonts w:ascii="Times New Roman" w:hAnsi="Times New Roman" w:cs="Times New Roman"/>
          <w:sz w:val="28"/>
          <w:szCs w:val="28"/>
        </w:rPr>
        <w:t xml:space="preserve">ания осуществлялась посредство </w:t>
      </w:r>
      <w:r w:rsidRPr="003C7424">
        <w:rPr>
          <w:rFonts w:ascii="Times New Roman" w:hAnsi="Times New Roman" w:cs="Times New Roman"/>
          <w:sz w:val="28"/>
          <w:szCs w:val="28"/>
        </w:rPr>
        <w:t xml:space="preserve">выполнения плана мероприятий по ее реализации в </w:t>
      </w:r>
      <w:r>
        <w:rPr>
          <w:rFonts w:ascii="Times New Roman" w:hAnsi="Times New Roman" w:cs="Times New Roman"/>
          <w:sz w:val="28"/>
          <w:szCs w:val="28"/>
        </w:rPr>
        <w:t xml:space="preserve">2021-2025 годах, утвержденного </w:t>
      </w:r>
      <w:r w:rsidRPr="003C7424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от 12 ноября 2020 г. </w:t>
      </w:r>
      <w:r w:rsidRPr="003C7424">
        <w:rPr>
          <w:rFonts w:ascii="Times New Roman" w:hAnsi="Times New Roman" w:cs="Times New Roman"/>
          <w:sz w:val="28"/>
          <w:szCs w:val="28"/>
        </w:rPr>
        <w:t>№ 2945-р (далее</w:t>
      </w:r>
      <w:r>
        <w:rPr>
          <w:rFonts w:ascii="Times New Roman" w:hAnsi="Times New Roman" w:cs="Times New Roman"/>
          <w:sz w:val="28"/>
          <w:szCs w:val="28"/>
        </w:rPr>
        <w:t xml:space="preserve"> – план Стратегии воспитания). </w:t>
      </w:r>
      <w:r w:rsidRPr="003C7424">
        <w:rPr>
          <w:rFonts w:ascii="Times New Roman" w:hAnsi="Times New Roman" w:cs="Times New Roman"/>
          <w:sz w:val="28"/>
          <w:szCs w:val="28"/>
        </w:rPr>
        <w:t>В реализации плана Стратегии</w:t>
      </w:r>
      <w:r>
        <w:rPr>
          <w:rFonts w:ascii="Times New Roman" w:hAnsi="Times New Roman" w:cs="Times New Roman"/>
          <w:sz w:val="28"/>
          <w:szCs w:val="28"/>
        </w:rPr>
        <w:t xml:space="preserve"> воспитания в 2022 году помимо </w:t>
      </w:r>
      <w:r w:rsidRPr="003C7424">
        <w:rPr>
          <w:rFonts w:ascii="Times New Roman" w:hAnsi="Times New Roman" w:cs="Times New Roman"/>
          <w:sz w:val="28"/>
          <w:szCs w:val="28"/>
        </w:rPr>
        <w:t xml:space="preserve">Минпросвещения России и </w:t>
      </w:r>
      <w:proofErr w:type="spellStart"/>
      <w:r w:rsidRPr="003C7424">
        <w:rPr>
          <w:rFonts w:ascii="Times New Roman" w:hAnsi="Times New Roman" w:cs="Times New Roman"/>
          <w:sz w:val="28"/>
          <w:szCs w:val="28"/>
        </w:rPr>
        <w:t>Миноб</w:t>
      </w:r>
      <w:r>
        <w:rPr>
          <w:rFonts w:ascii="Times New Roman" w:hAnsi="Times New Roman" w:cs="Times New Roman"/>
          <w:sz w:val="28"/>
          <w:szCs w:val="28"/>
        </w:rPr>
        <w:t>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принимали участие </w:t>
      </w:r>
      <w:r w:rsidRPr="003C7424">
        <w:rPr>
          <w:rFonts w:ascii="Times New Roman" w:hAnsi="Times New Roman" w:cs="Times New Roman"/>
          <w:sz w:val="28"/>
          <w:szCs w:val="28"/>
        </w:rPr>
        <w:t>еще 12 федеральных органов исполн</w:t>
      </w:r>
      <w:r>
        <w:rPr>
          <w:rFonts w:ascii="Times New Roman" w:hAnsi="Times New Roman" w:cs="Times New Roman"/>
          <w:sz w:val="28"/>
          <w:szCs w:val="28"/>
        </w:rPr>
        <w:t xml:space="preserve">ительной власти, а также органы </w:t>
      </w:r>
      <w:r w:rsidRPr="003C7424">
        <w:rPr>
          <w:rFonts w:ascii="Times New Roman" w:hAnsi="Times New Roman" w:cs="Times New Roman"/>
          <w:sz w:val="28"/>
          <w:szCs w:val="28"/>
        </w:rPr>
        <w:t>исполнительной власти субъектов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осуществляющие </w:t>
      </w:r>
      <w:r w:rsidRPr="003C7424">
        <w:rPr>
          <w:rFonts w:ascii="Times New Roman" w:hAnsi="Times New Roman" w:cs="Times New Roman"/>
          <w:sz w:val="28"/>
          <w:szCs w:val="28"/>
        </w:rPr>
        <w:t>государственное управление в сфере образования, Общероссийская общественно-государственная детско-юношеская ор</w:t>
      </w:r>
      <w:r>
        <w:rPr>
          <w:rFonts w:ascii="Times New Roman" w:hAnsi="Times New Roman" w:cs="Times New Roman"/>
          <w:sz w:val="28"/>
          <w:szCs w:val="28"/>
        </w:rPr>
        <w:t xml:space="preserve">ганизация «Российское движение </w:t>
      </w:r>
      <w:r w:rsidRPr="003C7424">
        <w:rPr>
          <w:rFonts w:ascii="Times New Roman" w:hAnsi="Times New Roman" w:cs="Times New Roman"/>
          <w:sz w:val="28"/>
          <w:szCs w:val="28"/>
        </w:rPr>
        <w:t>школьников» (далее - РДШ).</w:t>
      </w:r>
    </w:p>
    <w:p w:rsidR="00193356" w:rsidRPr="00193356" w:rsidRDefault="003C7424" w:rsidP="00193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7424">
        <w:rPr>
          <w:rFonts w:ascii="Times New Roman" w:hAnsi="Times New Roman" w:cs="Times New Roman"/>
          <w:sz w:val="28"/>
          <w:szCs w:val="28"/>
        </w:rPr>
        <w:t>Концепция развития дополнител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до 2030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3C742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C7424">
        <w:rPr>
          <w:rFonts w:ascii="Times New Roman" w:hAnsi="Times New Roman" w:cs="Times New Roman"/>
          <w:sz w:val="28"/>
          <w:szCs w:val="28"/>
        </w:rPr>
        <w:t>твержденная</w:t>
      </w:r>
      <w:proofErr w:type="spellEnd"/>
      <w:r w:rsidRPr="003C7424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 от 31 марта </w:t>
      </w:r>
      <w:r w:rsidRPr="003C7424">
        <w:rPr>
          <w:rFonts w:ascii="Times New Roman" w:hAnsi="Times New Roman" w:cs="Times New Roman"/>
          <w:sz w:val="28"/>
          <w:szCs w:val="28"/>
        </w:rPr>
        <w:t>2022 г. № 678-р (далее – Концепция ДОД), напр</w:t>
      </w:r>
      <w:r>
        <w:rPr>
          <w:rFonts w:ascii="Times New Roman" w:hAnsi="Times New Roman" w:cs="Times New Roman"/>
          <w:sz w:val="28"/>
          <w:szCs w:val="28"/>
        </w:rPr>
        <w:t xml:space="preserve">авлена на создание условий для </w:t>
      </w:r>
      <w:r w:rsidRPr="003C7424">
        <w:rPr>
          <w:rFonts w:ascii="Times New Roman" w:hAnsi="Times New Roman" w:cs="Times New Roman"/>
          <w:sz w:val="28"/>
          <w:szCs w:val="28"/>
        </w:rPr>
        <w:t>самореализации и развития тала</w:t>
      </w:r>
      <w:r>
        <w:rPr>
          <w:rFonts w:ascii="Times New Roman" w:hAnsi="Times New Roman" w:cs="Times New Roman"/>
          <w:sz w:val="28"/>
          <w:szCs w:val="28"/>
        </w:rPr>
        <w:t xml:space="preserve">нтов детей, а также воспитание </w:t>
      </w:r>
      <w:r w:rsidRPr="003C7424">
        <w:rPr>
          <w:rFonts w:ascii="Times New Roman" w:hAnsi="Times New Roman" w:cs="Times New Roman"/>
          <w:sz w:val="28"/>
          <w:szCs w:val="28"/>
        </w:rPr>
        <w:t>высоконравственной, гармонично развитой и соц</w:t>
      </w:r>
      <w:r>
        <w:rPr>
          <w:rFonts w:ascii="Times New Roman" w:hAnsi="Times New Roman" w:cs="Times New Roman"/>
          <w:sz w:val="28"/>
          <w:szCs w:val="28"/>
        </w:rPr>
        <w:t xml:space="preserve">иально ответственной личности; </w:t>
      </w:r>
      <w:r w:rsidRPr="003C7424">
        <w:rPr>
          <w:rFonts w:ascii="Times New Roman" w:hAnsi="Times New Roman" w:cs="Times New Roman"/>
          <w:sz w:val="28"/>
          <w:szCs w:val="28"/>
        </w:rPr>
        <w:t xml:space="preserve">совершенствование системы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дополнительного </w:t>
      </w:r>
      <w:r w:rsidRPr="003C7424">
        <w:rPr>
          <w:rFonts w:ascii="Times New Roman" w:hAnsi="Times New Roman" w:cs="Times New Roman"/>
          <w:sz w:val="28"/>
          <w:szCs w:val="28"/>
        </w:rPr>
        <w:t>образования, ориентированной на выстраивание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политики в части </w:t>
      </w:r>
      <w:r w:rsidRPr="003C7424">
        <w:rPr>
          <w:rFonts w:ascii="Times New Roman" w:hAnsi="Times New Roman" w:cs="Times New Roman"/>
          <w:sz w:val="28"/>
          <w:szCs w:val="28"/>
        </w:rPr>
        <w:t>развития региональных систем дополнительного образования детей с учетом задач</w:t>
      </w:r>
      <w:r w:rsidR="00193356">
        <w:rPr>
          <w:rFonts w:ascii="Times New Roman" w:hAnsi="Times New Roman" w:cs="Times New Roman"/>
          <w:sz w:val="28"/>
          <w:szCs w:val="28"/>
        </w:rPr>
        <w:t xml:space="preserve"> </w:t>
      </w:r>
      <w:r w:rsidR="00193356" w:rsidRPr="00193356">
        <w:rPr>
          <w:rFonts w:ascii="Times New Roman" w:hAnsi="Times New Roman" w:cs="Times New Roman"/>
          <w:sz w:val="28"/>
          <w:szCs w:val="28"/>
        </w:rPr>
        <w:t>социально-экономического развития субъектов Российской Федерации, в том чис</w:t>
      </w:r>
      <w:r w:rsidR="00193356">
        <w:rPr>
          <w:rFonts w:ascii="Times New Roman" w:hAnsi="Times New Roman" w:cs="Times New Roman"/>
          <w:sz w:val="28"/>
          <w:szCs w:val="28"/>
        </w:rPr>
        <w:t xml:space="preserve">ле </w:t>
      </w:r>
      <w:r w:rsidR="00193356" w:rsidRPr="00193356">
        <w:rPr>
          <w:rFonts w:ascii="Times New Roman" w:hAnsi="Times New Roman" w:cs="Times New Roman"/>
          <w:sz w:val="28"/>
          <w:szCs w:val="28"/>
        </w:rPr>
        <w:t>потребностей соответствующих отраслей эконом</w:t>
      </w:r>
      <w:r w:rsidR="00193356">
        <w:rPr>
          <w:rFonts w:ascii="Times New Roman" w:hAnsi="Times New Roman" w:cs="Times New Roman"/>
          <w:sz w:val="28"/>
          <w:szCs w:val="28"/>
        </w:rPr>
        <w:t xml:space="preserve">ики; обновление инфраструктуры </w:t>
      </w:r>
      <w:r w:rsidR="00193356" w:rsidRPr="00193356">
        <w:rPr>
          <w:rFonts w:ascii="Times New Roman" w:hAnsi="Times New Roman" w:cs="Times New Roman"/>
          <w:sz w:val="28"/>
          <w:szCs w:val="28"/>
        </w:rPr>
        <w:t>дополнительного образования; укрепле</w:t>
      </w:r>
      <w:r w:rsidR="00193356">
        <w:rPr>
          <w:rFonts w:ascii="Times New Roman" w:hAnsi="Times New Roman" w:cs="Times New Roman"/>
          <w:sz w:val="28"/>
          <w:szCs w:val="28"/>
        </w:rPr>
        <w:t xml:space="preserve">ние потенциала дополнительного </w:t>
      </w:r>
      <w:r w:rsidR="00193356" w:rsidRPr="00193356">
        <w:rPr>
          <w:rFonts w:ascii="Times New Roman" w:hAnsi="Times New Roman" w:cs="Times New Roman"/>
          <w:sz w:val="28"/>
          <w:szCs w:val="28"/>
        </w:rPr>
        <w:t>образования в решении задач социокультурной реабилитации детей-инвалидов.</w:t>
      </w:r>
    </w:p>
    <w:p w:rsidR="00193356" w:rsidRPr="00193356" w:rsidRDefault="00193356" w:rsidP="00193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3356">
        <w:rPr>
          <w:rFonts w:ascii="Times New Roman" w:hAnsi="Times New Roman" w:cs="Times New Roman"/>
          <w:sz w:val="28"/>
          <w:szCs w:val="28"/>
        </w:rPr>
        <w:t>Стратегическое направление в области цифро</w:t>
      </w:r>
      <w:r>
        <w:rPr>
          <w:rFonts w:ascii="Times New Roman" w:hAnsi="Times New Roman" w:cs="Times New Roman"/>
          <w:sz w:val="28"/>
          <w:szCs w:val="28"/>
        </w:rPr>
        <w:t xml:space="preserve">вой трансформации образования, </w:t>
      </w:r>
      <w:r w:rsidRPr="00193356">
        <w:rPr>
          <w:rFonts w:ascii="Times New Roman" w:hAnsi="Times New Roman" w:cs="Times New Roman"/>
          <w:sz w:val="28"/>
          <w:szCs w:val="28"/>
        </w:rPr>
        <w:t>относящейся к сфере деятельности Мин</w:t>
      </w:r>
      <w:r>
        <w:rPr>
          <w:rFonts w:ascii="Times New Roman" w:hAnsi="Times New Roman" w:cs="Times New Roman"/>
          <w:sz w:val="28"/>
          <w:szCs w:val="28"/>
        </w:rPr>
        <w:t xml:space="preserve">просвещения России (утверждено </w:t>
      </w:r>
      <w:r w:rsidRPr="00193356">
        <w:rPr>
          <w:rFonts w:ascii="Times New Roman" w:hAnsi="Times New Roman" w:cs="Times New Roman"/>
          <w:sz w:val="28"/>
          <w:szCs w:val="28"/>
        </w:rPr>
        <w:t>распоряжением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Федерации</w:t>
      </w:r>
      <w:r w:rsidRPr="00193356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193356">
        <w:rPr>
          <w:rFonts w:ascii="Times New Roman" w:hAnsi="Times New Roman" w:cs="Times New Roman"/>
          <w:sz w:val="28"/>
          <w:szCs w:val="28"/>
        </w:rPr>
        <w:t xml:space="preserve"> 2 декабря 2021 г. № 3427-р) (далее – Стратегия</w:t>
      </w:r>
      <w:r>
        <w:rPr>
          <w:rFonts w:ascii="Times New Roman" w:hAnsi="Times New Roman" w:cs="Times New Roman"/>
          <w:sz w:val="28"/>
          <w:szCs w:val="28"/>
        </w:rPr>
        <w:t xml:space="preserve"> ЦТО), направлено на повышение </w:t>
      </w:r>
      <w:r w:rsidRPr="00193356">
        <w:rPr>
          <w:rFonts w:ascii="Times New Roman" w:hAnsi="Times New Roman" w:cs="Times New Roman"/>
          <w:sz w:val="28"/>
          <w:szCs w:val="28"/>
        </w:rPr>
        <w:t>эффективности процессов функционировани</w:t>
      </w:r>
      <w:r>
        <w:rPr>
          <w:rFonts w:ascii="Times New Roman" w:hAnsi="Times New Roman" w:cs="Times New Roman"/>
          <w:sz w:val="28"/>
          <w:szCs w:val="28"/>
        </w:rPr>
        <w:t xml:space="preserve">я образовательных организаций, </w:t>
      </w:r>
      <w:r w:rsidRPr="00193356">
        <w:rPr>
          <w:rFonts w:ascii="Times New Roman" w:hAnsi="Times New Roman" w:cs="Times New Roman"/>
          <w:sz w:val="28"/>
          <w:szCs w:val="28"/>
        </w:rPr>
        <w:t>на предоставление равного доступа к качественному верифицированному цифровому образовательному контенту и цифров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сервисам на </w:t>
      </w:r>
      <w:r w:rsidRPr="00193356">
        <w:rPr>
          <w:rFonts w:ascii="Times New Roman" w:hAnsi="Times New Roman" w:cs="Times New Roman"/>
          <w:sz w:val="28"/>
          <w:szCs w:val="28"/>
        </w:rPr>
        <w:t xml:space="preserve">всей территории Российской Федерации для всех </w:t>
      </w:r>
      <w:proofErr w:type="gramStart"/>
      <w:r w:rsidRPr="00193356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19335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учающихся, </w:t>
      </w:r>
      <w:r w:rsidRPr="00193356">
        <w:rPr>
          <w:rFonts w:ascii="Times New Roman" w:hAnsi="Times New Roman" w:cs="Times New Roman"/>
          <w:sz w:val="28"/>
          <w:szCs w:val="28"/>
        </w:rPr>
        <w:t>в том числе для одаренных детей, детей-</w:t>
      </w:r>
      <w:r>
        <w:rPr>
          <w:rFonts w:ascii="Times New Roman" w:hAnsi="Times New Roman" w:cs="Times New Roman"/>
          <w:sz w:val="28"/>
          <w:szCs w:val="28"/>
        </w:rPr>
        <w:t xml:space="preserve">инвалидов и детей, проживающих </w:t>
      </w:r>
      <w:r w:rsidRPr="00193356">
        <w:rPr>
          <w:rFonts w:ascii="Times New Roman" w:hAnsi="Times New Roman" w:cs="Times New Roman"/>
          <w:sz w:val="28"/>
          <w:szCs w:val="28"/>
        </w:rPr>
        <w:t>в труднодоступной и удаленной местности.</w:t>
      </w:r>
    </w:p>
    <w:p w:rsidR="00193356" w:rsidRDefault="00193356" w:rsidP="00193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3356">
        <w:rPr>
          <w:rFonts w:ascii="Times New Roman" w:hAnsi="Times New Roman" w:cs="Times New Roman"/>
          <w:sz w:val="28"/>
          <w:szCs w:val="28"/>
        </w:rPr>
        <w:t>Во исполнение поручения Президента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1 сентября </w:t>
      </w:r>
      <w:r w:rsidRPr="00193356">
        <w:rPr>
          <w:rFonts w:ascii="Times New Roman" w:hAnsi="Times New Roman" w:cs="Times New Roman"/>
          <w:sz w:val="28"/>
          <w:szCs w:val="28"/>
        </w:rPr>
        <w:t xml:space="preserve">2022 г. № Пр-1553 осуществляется актуализация Стратегии ЦТО, </w:t>
      </w:r>
      <w:r>
        <w:rPr>
          <w:rFonts w:ascii="Times New Roman" w:hAnsi="Times New Roman" w:cs="Times New Roman"/>
          <w:sz w:val="28"/>
          <w:szCs w:val="28"/>
        </w:rPr>
        <w:t xml:space="preserve">в рамах которой </w:t>
      </w:r>
      <w:r w:rsidRPr="00193356">
        <w:rPr>
          <w:rFonts w:ascii="Times New Roman" w:hAnsi="Times New Roman" w:cs="Times New Roman"/>
          <w:sz w:val="28"/>
          <w:szCs w:val="28"/>
        </w:rPr>
        <w:t xml:space="preserve">планируется </w:t>
      </w:r>
      <w:proofErr w:type="gramStart"/>
      <w:r w:rsidRPr="00193356">
        <w:rPr>
          <w:rFonts w:ascii="Times New Roman" w:hAnsi="Times New Roman" w:cs="Times New Roman"/>
          <w:sz w:val="28"/>
          <w:szCs w:val="28"/>
        </w:rPr>
        <w:t>предусмотреть</w:t>
      </w:r>
      <w:proofErr w:type="gramEnd"/>
      <w:r w:rsidRPr="00193356">
        <w:rPr>
          <w:rFonts w:ascii="Times New Roman" w:hAnsi="Times New Roman" w:cs="Times New Roman"/>
          <w:sz w:val="28"/>
          <w:szCs w:val="28"/>
        </w:rPr>
        <w:t xml:space="preserve"> в том числ</w:t>
      </w:r>
      <w:r>
        <w:rPr>
          <w:rFonts w:ascii="Times New Roman" w:hAnsi="Times New Roman" w:cs="Times New Roman"/>
          <w:sz w:val="28"/>
          <w:szCs w:val="28"/>
        </w:rPr>
        <w:t xml:space="preserve">е показатели по информационной </w:t>
      </w:r>
      <w:r w:rsidRPr="00193356">
        <w:rPr>
          <w:rFonts w:ascii="Times New Roman" w:hAnsi="Times New Roman" w:cs="Times New Roman"/>
          <w:sz w:val="28"/>
          <w:szCs w:val="28"/>
        </w:rPr>
        <w:t>безопасности (в том числе по обнаружени</w:t>
      </w:r>
      <w:r>
        <w:rPr>
          <w:rFonts w:ascii="Times New Roman" w:hAnsi="Times New Roman" w:cs="Times New Roman"/>
          <w:sz w:val="28"/>
          <w:szCs w:val="28"/>
        </w:rPr>
        <w:t xml:space="preserve">ю, предупреждению и ликвидации </w:t>
      </w:r>
      <w:r w:rsidRPr="00193356">
        <w:rPr>
          <w:rFonts w:ascii="Times New Roman" w:hAnsi="Times New Roman" w:cs="Times New Roman"/>
          <w:sz w:val="28"/>
          <w:szCs w:val="28"/>
        </w:rPr>
        <w:t>последствий компьютерных атак, реагирова</w:t>
      </w:r>
      <w:r>
        <w:rPr>
          <w:rFonts w:ascii="Times New Roman" w:hAnsi="Times New Roman" w:cs="Times New Roman"/>
          <w:sz w:val="28"/>
          <w:szCs w:val="28"/>
        </w:rPr>
        <w:t xml:space="preserve">нию на компьютерные инциденты). </w:t>
      </w:r>
    </w:p>
    <w:p w:rsidR="00193356" w:rsidRPr="00193356" w:rsidRDefault="00193356" w:rsidP="00193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3356">
        <w:rPr>
          <w:rFonts w:ascii="Times New Roman" w:hAnsi="Times New Roman" w:cs="Times New Roman"/>
          <w:sz w:val="28"/>
          <w:szCs w:val="28"/>
        </w:rPr>
        <w:t xml:space="preserve">Стратегическое направление в области </w:t>
      </w:r>
      <w:r>
        <w:rPr>
          <w:rFonts w:ascii="Times New Roman" w:hAnsi="Times New Roman" w:cs="Times New Roman"/>
          <w:sz w:val="28"/>
          <w:szCs w:val="28"/>
        </w:rPr>
        <w:t xml:space="preserve">цифровой трансформации науки и </w:t>
      </w:r>
      <w:r w:rsidRPr="00193356">
        <w:rPr>
          <w:rFonts w:ascii="Times New Roman" w:hAnsi="Times New Roman" w:cs="Times New Roman"/>
          <w:sz w:val="28"/>
          <w:szCs w:val="28"/>
        </w:rPr>
        <w:t>высшего образования, утвержденное распоряж</w:t>
      </w:r>
      <w:r>
        <w:rPr>
          <w:rFonts w:ascii="Times New Roman" w:hAnsi="Times New Roman" w:cs="Times New Roman"/>
          <w:sz w:val="28"/>
          <w:szCs w:val="28"/>
        </w:rPr>
        <w:t xml:space="preserve">ением Правительства Российской </w:t>
      </w:r>
      <w:r w:rsidRPr="00193356">
        <w:rPr>
          <w:rFonts w:ascii="Times New Roman" w:hAnsi="Times New Roman" w:cs="Times New Roman"/>
          <w:sz w:val="28"/>
          <w:szCs w:val="28"/>
        </w:rPr>
        <w:t>Федерации от 21 декабря 2021 г. № 3759-р, н</w:t>
      </w:r>
      <w:r>
        <w:rPr>
          <w:rFonts w:ascii="Times New Roman" w:hAnsi="Times New Roman" w:cs="Times New Roman"/>
          <w:sz w:val="28"/>
          <w:szCs w:val="28"/>
        </w:rPr>
        <w:t xml:space="preserve">аправлено на достижение уровня </w:t>
      </w:r>
      <w:r w:rsidRPr="00193356">
        <w:rPr>
          <w:rFonts w:ascii="Times New Roman" w:hAnsi="Times New Roman" w:cs="Times New Roman"/>
          <w:sz w:val="28"/>
          <w:szCs w:val="28"/>
        </w:rPr>
        <w:t>«цифровой зрелости» науки и высшего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азования. Значение показателя, </w:t>
      </w:r>
      <w:r w:rsidRPr="00193356">
        <w:rPr>
          <w:rFonts w:ascii="Times New Roman" w:hAnsi="Times New Roman" w:cs="Times New Roman"/>
          <w:sz w:val="28"/>
          <w:szCs w:val="28"/>
        </w:rPr>
        <w:t>связанного с подключением к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информационной системе </w:t>
      </w:r>
      <w:r w:rsidRPr="00193356">
        <w:rPr>
          <w:rFonts w:ascii="Times New Roman" w:hAnsi="Times New Roman" w:cs="Times New Roman"/>
          <w:sz w:val="28"/>
          <w:szCs w:val="28"/>
        </w:rPr>
        <w:t>«Современная цифровая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ьная среда» (далее – ГИС СЦОС) </w:t>
      </w:r>
      <w:r w:rsidRPr="00193356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proofErr w:type="spellStart"/>
      <w:r w:rsidRPr="001933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93356">
        <w:rPr>
          <w:rFonts w:ascii="Times New Roman" w:hAnsi="Times New Roman" w:cs="Times New Roman"/>
          <w:sz w:val="28"/>
          <w:szCs w:val="28"/>
        </w:rPr>
        <w:t xml:space="preserve"> России ООВО составило в</w:t>
      </w:r>
      <w:r>
        <w:rPr>
          <w:rFonts w:ascii="Times New Roman" w:hAnsi="Times New Roman" w:cs="Times New Roman"/>
          <w:sz w:val="28"/>
          <w:szCs w:val="28"/>
        </w:rPr>
        <w:t xml:space="preserve"> 2022 году 50 %.</w:t>
      </w:r>
    </w:p>
    <w:p w:rsidR="003C7424" w:rsidRPr="00EA61FB" w:rsidRDefault="00193356" w:rsidP="00193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93356">
        <w:rPr>
          <w:rFonts w:ascii="Times New Roman" w:hAnsi="Times New Roman" w:cs="Times New Roman"/>
          <w:sz w:val="28"/>
          <w:szCs w:val="28"/>
        </w:rPr>
        <w:t>В настоящее время во исполнение п</w:t>
      </w:r>
      <w:r>
        <w:rPr>
          <w:rFonts w:ascii="Times New Roman" w:hAnsi="Times New Roman" w:cs="Times New Roman"/>
          <w:sz w:val="28"/>
          <w:szCs w:val="28"/>
        </w:rPr>
        <w:t xml:space="preserve">оручения Президента Российской </w:t>
      </w:r>
      <w:r w:rsidRPr="00193356">
        <w:rPr>
          <w:rFonts w:ascii="Times New Roman" w:hAnsi="Times New Roman" w:cs="Times New Roman"/>
          <w:sz w:val="28"/>
          <w:szCs w:val="28"/>
        </w:rPr>
        <w:t xml:space="preserve">Федерации от 28 мая 2021 г. № Пр-899 </w:t>
      </w:r>
      <w:r>
        <w:rPr>
          <w:rFonts w:ascii="Times New Roman" w:hAnsi="Times New Roman" w:cs="Times New Roman"/>
          <w:sz w:val="28"/>
          <w:szCs w:val="28"/>
        </w:rPr>
        <w:t xml:space="preserve">Минпросвещения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совместно</w:t>
      </w:r>
      <w:r w:rsidRPr="0019335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193356">
        <w:rPr>
          <w:rFonts w:ascii="Times New Roman" w:hAnsi="Times New Roman" w:cs="Times New Roman"/>
          <w:sz w:val="28"/>
          <w:szCs w:val="28"/>
        </w:rPr>
        <w:t xml:space="preserve"> заинтересованными федеральными органами и</w:t>
      </w:r>
      <w:r>
        <w:rPr>
          <w:rFonts w:ascii="Times New Roman" w:hAnsi="Times New Roman" w:cs="Times New Roman"/>
          <w:sz w:val="28"/>
          <w:szCs w:val="28"/>
        </w:rPr>
        <w:t xml:space="preserve">сполнительной власти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обеспечена</w:t>
      </w:r>
      <w:r w:rsidRPr="00193356">
        <w:rPr>
          <w:rFonts w:ascii="Times New Roman" w:hAnsi="Times New Roman" w:cs="Times New Roman"/>
          <w:sz w:val="28"/>
          <w:szCs w:val="28"/>
        </w:rPr>
        <w:t>разработка</w:t>
      </w:r>
      <w:proofErr w:type="spellEnd"/>
      <w:r w:rsidRPr="00193356">
        <w:rPr>
          <w:rFonts w:ascii="Times New Roman" w:hAnsi="Times New Roman" w:cs="Times New Roman"/>
          <w:sz w:val="28"/>
          <w:szCs w:val="28"/>
        </w:rPr>
        <w:t xml:space="preserve"> в соответствии с инициативой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при Президенте </w:t>
      </w:r>
      <w:r w:rsidRPr="00193356">
        <w:rPr>
          <w:rFonts w:ascii="Times New Roman" w:hAnsi="Times New Roman" w:cs="Times New Roman"/>
          <w:sz w:val="28"/>
          <w:szCs w:val="28"/>
        </w:rPr>
        <w:t>Российской Федерации по правам ребенка проекта Стратегии детской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опасности, </w:t>
      </w:r>
      <w:r w:rsidRPr="00193356">
        <w:rPr>
          <w:rFonts w:ascii="Times New Roman" w:hAnsi="Times New Roman" w:cs="Times New Roman"/>
          <w:sz w:val="28"/>
          <w:szCs w:val="28"/>
        </w:rPr>
        <w:t>положения которой предусматривают о</w:t>
      </w:r>
      <w:r>
        <w:rPr>
          <w:rFonts w:ascii="Times New Roman" w:hAnsi="Times New Roman" w:cs="Times New Roman"/>
          <w:sz w:val="28"/>
          <w:szCs w:val="28"/>
        </w:rPr>
        <w:t xml:space="preserve">сновные направления реализации </w:t>
      </w:r>
      <w:r w:rsidRPr="00193356">
        <w:rPr>
          <w:rFonts w:ascii="Times New Roman" w:hAnsi="Times New Roman" w:cs="Times New Roman"/>
          <w:sz w:val="28"/>
          <w:szCs w:val="28"/>
        </w:rPr>
        <w:t xml:space="preserve">государственной политики по обеспечению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детей: сбережение </w:t>
      </w:r>
      <w:r w:rsidRPr="00193356">
        <w:rPr>
          <w:rFonts w:ascii="Times New Roman" w:hAnsi="Times New Roman" w:cs="Times New Roman"/>
          <w:sz w:val="28"/>
          <w:szCs w:val="28"/>
        </w:rPr>
        <w:t>детского населения, укрепление благопо</w:t>
      </w:r>
      <w:r>
        <w:rPr>
          <w:rFonts w:ascii="Times New Roman" w:hAnsi="Times New Roman" w:cs="Times New Roman"/>
          <w:sz w:val="28"/>
          <w:szCs w:val="28"/>
        </w:rPr>
        <w:t>лучия семей с 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развитие </w:t>
      </w:r>
      <w:r w:rsidRPr="00193356">
        <w:rPr>
          <w:rFonts w:ascii="Times New Roman" w:hAnsi="Times New Roman" w:cs="Times New Roman"/>
          <w:sz w:val="28"/>
          <w:szCs w:val="28"/>
        </w:rPr>
        <w:t>современной безопасной инфраструктуры для д</w:t>
      </w:r>
      <w:r>
        <w:rPr>
          <w:rFonts w:ascii="Times New Roman" w:hAnsi="Times New Roman" w:cs="Times New Roman"/>
          <w:sz w:val="28"/>
          <w:szCs w:val="28"/>
        </w:rPr>
        <w:t xml:space="preserve">етей, в том числе формирование </w:t>
      </w:r>
      <w:r w:rsidRPr="00193356">
        <w:rPr>
          <w:rFonts w:ascii="Times New Roman" w:hAnsi="Times New Roman" w:cs="Times New Roman"/>
          <w:sz w:val="28"/>
          <w:szCs w:val="28"/>
        </w:rPr>
        <w:t>условий для активного участия в жизни общества</w:t>
      </w:r>
      <w:r>
        <w:rPr>
          <w:rFonts w:ascii="Times New Roman" w:hAnsi="Times New Roman" w:cs="Times New Roman"/>
          <w:sz w:val="28"/>
          <w:szCs w:val="28"/>
        </w:rPr>
        <w:t xml:space="preserve"> детей, детей-инвалидов и детей </w:t>
      </w:r>
      <w:r w:rsidRPr="00193356">
        <w:rPr>
          <w:rFonts w:ascii="Times New Roman" w:hAnsi="Times New Roman" w:cs="Times New Roman"/>
          <w:sz w:val="28"/>
          <w:szCs w:val="28"/>
        </w:rPr>
        <w:t>с ОВЗ; профилактика преступлений, совер</w:t>
      </w:r>
      <w:r>
        <w:rPr>
          <w:rFonts w:ascii="Times New Roman" w:hAnsi="Times New Roman" w:cs="Times New Roman"/>
          <w:sz w:val="28"/>
          <w:szCs w:val="28"/>
        </w:rPr>
        <w:t xml:space="preserve">шаемых несовершеннолетними и в </w:t>
      </w:r>
      <w:r w:rsidRPr="00193356">
        <w:rPr>
          <w:rFonts w:ascii="Times New Roman" w:hAnsi="Times New Roman" w:cs="Times New Roman"/>
          <w:sz w:val="28"/>
          <w:szCs w:val="28"/>
        </w:rPr>
        <w:t>отношении них; формирование безопасной информационной среды для дет</w:t>
      </w:r>
      <w:r>
        <w:rPr>
          <w:rFonts w:ascii="Times New Roman" w:hAnsi="Times New Roman" w:cs="Times New Roman"/>
          <w:sz w:val="28"/>
          <w:szCs w:val="28"/>
        </w:rPr>
        <w:t xml:space="preserve">ей; </w:t>
      </w:r>
      <w:r w:rsidRPr="00193356">
        <w:rPr>
          <w:rFonts w:ascii="Times New Roman" w:hAnsi="Times New Roman" w:cs="Times New Roman"/>
          <w:sz w:val="28"/>
          <w:szCs w:val="28"/>
        </w:rPr>
        <w:t>укрепление института семьи, сохранение и под</w:t>
      </w:r>
      <w:r>
        <w:rPr>
          <w:rFonts w:ascii="Times New Roman" w:hAnsi="Times New Roman" w:cs="Times New Roman"/>
          <w:sz w:val="28"/>
          <w:szCs w:val="28"/>
        </w:rPr>
        <w:t xml:space="preserve">держка традиционных российских </w:t>
      </w:r>
      <w:r w:rsidRPr="00193356">
        <w:rPr>
          <w:rFonts w:ascii="Times New Roman" w:hAnsi="Times New Roman" w:cs="Times New Roman"/>
          <w:sz w:val="28"/>
          <w:szCs w:val="28"/>
        </w:rPr>
        <w:t>духовно-нравственных и семейных ценностей.</w:t>
      </w:r>
    </w:p>
    <w:sectPr w:rsidR="003C7424" w:rsidRPr="00EA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22"/>
    <w:rsid w:val="00193356"/>
    <w:rsid w:val="002B1C68"/>
    <w:rsid w:val="003C7424"/>
    <w:rsid w:val="00567D22"/>
    <w:rsid w:val="005B35CE"/>
    <w:rsid w:val="00BB6BD5"/>
    <w:rsid w:val="00EA61FB"/>
    <w:rsid w:val="00FC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2025-02-20T09:38:00Z</dcterms:created>
  <dcterms:modified xsi:type="dcterms:W3CDTF">2025-02-20T09:57:00Z</dcterms:modified>
</cp:coreProperties>
</file>