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59" w:rsidRPr="008D0B57" w:rsidRDefault="00EF5C59" w:rsidP="00EF5C5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5C59">
        <w:rPr>
          <w:rFonts w:ascii="Times New Roman" w:hAnsi="Times New Roman" w:cs="Times New Roman"/>
          <w:b/>
          <w:spacing w:val="-8"/>
          <w:sz w:val="28"/>
          <w:szCs w:val="28"/>
        </w:rPr>
        <w:t xml:space="preserve">Формирование двигательного навыка протекает в соответствии </w:t>
      </w:r>
      <w:r w:rsidRPr="00EF5C59">
        <w:rPr>
          <w:rFonts w:ascii="Times New Roman" w:hAnsi="Times New Roman" w:cs="Times New Roman"/>
          <w:b/>
          <w:spacing w:val="-5"/>
          <w:sz w:val="28"/>
          <w:szCs w:val="28"/>
        </w:rPr>
        <w:t>с рядом законов:</w:t>
      </w:r>
      <w:r w:rsidRPr="008D0B57">
        <w:rPr>
          <w:rFonts w:ascii="Times New Roman" w:hAnsi="Times New Roman" w:cs="Times New Roman"/>
          <w:spacing w:val="-5"/>
          <w:sz w:val="28"/>
          <w:szCs w:val="28"/>
        </w:rPr>
        <w:t xml:space="preserve"> закон изменения скорости в развитии навыка, 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 xml:space="preserve">закон «плато» (задержки) в развитии навыка, закон отсутствия </w:t>
      </w:r>
      <w:r w:rsidRPr="008D0B57">
        <w:rPr>
          <w:rFonts w:ascii="Times New Roman" w:hAnsi="Times New Roman" w:cs="Times New Roman"/>
          <w:spacing w:val="-5"/>
          <w:sz w:val="28"/>
          <w:szCs w:val="28"/>
        </w:rPr>
        <w:t>предела в развитии навыка, закон угасания, закон переноса на</w:t>
      </w:r>
      <w:r w:rsidRPr="008D0B57">
        <w:rPr>
          <w:rFonts w:ascii="Times New Roman" w:hAnsi="Times New Roman" w:cs="Times New Roman"/>
          <w:sz w:val="28"/>
          <w:szCs w:val="28"/>
        </w:rPr>
        <w:t>выка и др.</w:t>
      </w:r>
    </w:p>
    <w:p w:rsidR="00EF5C59" w:rsidRPr="008D0B57" w:rsidRDefault="00EF5C59" w:rsidP="00EF5C5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B57">
        <w:rPr>
          <w:rFonts w:ascii="Times New Roman" w:hAnsi="Times New Roman" w:cs="Times New Roman"/>
          <w:bCs/>
          <w:spacing w:val="-21"/>
          <w:sz w:val="28"/>
          <w:szCs w:val="28"/>
        </w:rPr>
        <w:t xml:space="preserve">1. Закон изменения скорости в развитии навыка. </w:t>
      </w:r>
      <w:r w:rsidRPr="008D0B57">
        <w:rPr>
          <w:rFonts w:ascii="Times New Roman" w:hAnsi="Times New Roman" w:cs="Times New Roman"/>
          <w:spacing w:val="-21"/>
          <w:sz w:val="28"/>
          <w:szCs w:val="28"/>
        </w:rPr>
        <w:t>Навык формирует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 xml:space="preserve">ся не только постепенно, но и неравномерно, что выражается в </w:t>
      </w:r>
      <w:r w:rsidRPr="008D0B57">
        <w:rPr>
          <w:rFonts w:ascii="Times New Roman" w:hAnsi="Times New Roman" w:cs="Times New Roman"/>
          <w:spacing w:val="-9"/>
          <w:sz w:val="28"/>
          <w:szCs w:val="28"/>
        </w:rPr>
        <w:t>разной мере качественного прироста в отдельные моменты его ста</w:t>
      </w:r>
      <w:r w:rsidRPr="008D0B57">
        <w:rPr>
          <w:rFonts w:ascii="Times New Roman" w:hAnsi="Times New Roman" w:cs="Times New Roman"/>
          <w:spacing w:val="-8"/>
          <w:sz w:val="28"/>
          <w:szCs w:val="28"/>
        </w:rPr>
        <w:t>новления. Неравномерность имеет две разновидности:</w:t>
      </w:r>
    </w:p>
    <w:p w:rsidR="00EF5C59" w:rsidRPr="008D0B57" w:rsidRDefault="00EF5C59" w:rsidP="00EF5C59">
      <w:pPr>
        <w:shd w:val="clear" w:color="auto" w:fill="FFFFFF"/>
        <w:tabs>
          <w:tab w:val="left" w:pos="54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B57">
        <w:rPr>
          <w:rFonts w:ascii="Times New Roman" w:hAnsi="Times New Roman" w:cs="Times New Roman"/>
          <w:spacing w:val="-13"/>
          <w:sz w:val="28"/>
          <w:szCs w:val="28"/>
        </w:rPr>
        <w:t>а)</w:t>
      </w:r>
      <w:r w:rsidRPr="008D0B57">
        <w:rPr>
          <w:rFonts w:ascii="Times New Roman" w:hAnsi="Times New Roman" w:cs="Times New Roman"/>
          <w:sz w:val="28"/>
          <w:szCs w:val="28"/>
        </w:rPr>
        <w:tab/>
      </w:r>
      <w:r w:rsidRPr="008D0B57">
        <w:rPr>
          <w:rFonts w:ascii="Times New Roman" w:hAnsi="Times New Roman" w:cs="Times New Roman"/>
          <w:spacing w:val="-8"/>
          <w:sz w:val="28"/>
          <w:szCs w:val="28"/>
        </w:rPr>
        <w:t>в начале обучения происходит сравнительно быстрое овла</w:t>
      </w:r>
      <w:r w:rsidRPr="008D0B57">
        <w:rPr>
          <w:rFonts w:ascii="Times New Roman" w:hAnsi="Times New Roman" w:cs="Times New Roman"/>
          <w:spacing w:val="-7"/>
          <w:sz w:val="28"/>
          <w:szCs w:val="28"/>
        </w:rPr>
        <w:t>дение действием, а затем качественный прирост навыка замедля</w:t>
      </w:r>
      <w:r w:rsidRPr="008D0B57">
        <w:rPr>
          <w:rFonts w:ascii="Times New Roman" w:hAnsi="Times New Roman" w:cs="Times New Roman"/>
          <w:spacing w:val="-8"/>
          <w:sz w:val="28"/>
          <w:szCs w:val="28"/>
        </w:rPr>
        <w:t>ется. Подобная неравномерность характерна для обучения сравни</w:t>
      </w:r>
      <w:r w:rsidRPr="008D0B57">
        <w:rPr>
          <w:rFonts w:ascii="Times New Roman" w:hAnsi="Times New Roman" w:cs="Times New Roman"/>
          <w:spacing w:val="-7"/>
          <w:sz w:val="28"/>
          <w:szCs w:val="28"/>
        </w:rPr>
        <w:t xml:space="preserve">тельно легких действий, когда ученик быстро схватывает основу </w:t>
      </w:r>
      <w:r w:rsidRPr="008D0B57">
        <w:rPr>
          <w:rFonts w:ascii="Times New Roman" w:hAnsi="Times New Roman" w:cs="Times New Roman"/>
          <w:sz w:val="28"/>
          <w:szCs w:val="28"/>
        </w:rPr>
        <w:t>действия и долго осваивает его детали;</w:t>
      </w:r>
    </w:p>
    <w:p w:rsidR="00EF5C59" w:rsidRPr="008D0B57" w:rsidRDefault="00EF5C59" w:rsidP="00EF5C59">
      <w:pPr>
        <w:shd w:val="clear" w:color="auto" w:fill="FFFFFF"/>
        <w:tabs>
          <w:tab w:val="left" w:pos="54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B57">
        <w:rPr>
          <w:rFonts w:ascii="Times New Roman" w:hAnsi="Times New Roman" w:cs="Times New Roman"/>
          <w:spacing w:val="-16"/>
          <w:sz w:val="28"/>
          <w:szCs w:val="28"/>
        </w:rPr>
        <w:t>б)</w:t>
      </w:r>
      <w:r w:rsidRPr="008D0B57">
        <w:rPr>
          <w:rFonts w:ascii="Times New Roman" w:hAnsi="Times New Roman" w:cs="Times New Roman"/>
          <w:sz w:val="28"/>
          <w:szCs w:val="28"/>
        </w:rPr>
        <w:tab/>
      </w:r>
      <w:r w:rsidRPr="008D0B57">
        <w:rPr>
          <w:rFonts w:ascii="Times New Roman" w:hAnsi="Times New Roman" w:cs="Times New Roman"/>
          <w:spacing w:val="-5"/>
          <w:sz w:val="28"/>
          <w:szCs w:val="28"/>
        </w:rPr>
        <w:t>в начале обучения качественный прирост навыка незначи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>телен, а затем он резко возрастает. Подобная неравномерность характерна для обучения относительно сложным действиям, ког</w:t>
      </w:r>
      <w:r w:rsidRPr="008D0B57">
        <w:rPr>
          <w:rFonts w:ascii="Times New Roman" w:hAnsi="Times New Roman" w:cs="Times New Roman"/>
          <w:spacing w:val="-5"/>
          <w:sz w:val="28"/>
          <w:szCs w:val="28"/>
        </w:rPr>
        <w:t>да внешне незаметные качественные накопления только с тече</w:t>
      </w:r>
      <w:r w:rsidRPr="008D0B57">
        <w:rPr>
          <w:rFonts w:ascii="Times New Roman" w:hAnsi="Times New Roman" w:cs="Times New Roman"/>
          <w:spacing w:val="-7"/>
          <w:sz w:val="28"/>
          <w:szCs w:val="28"/>
        </w:rPr>
        <w:t>нием времени могут проявить себя в виде повышения уровня вла</w:t>
      </w:r>
      <w:r w:rsidRPr="008D0B57">
        <w:rPr>
          <w:rFonts w:ascii="Times New Roman" w:hAnsi="Times New Roman" w:cs="Times New Roman"/>
          <w:sz w:val="28"/>
          <w:szCs w:val="28"/>
        </w:rPr>
        <w:t>дения действием.</w:t>
      </w:r>
    </w:p>
    <w:p w:rsidR="00EF5C59" w:rsidRPr="008D0B57" w:rsidRDefault="00EF5C59" w:rsidP="00EF5C59">
      <w:pPr>
        <w:shd w:val="clear" w:color="auto" w:fill="FFFFFF"/>
        <w:tabs>
          <w:tab w:val="left" w:pos="528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B57">
        <w:rPr>
          <w:rFonts w:ascii="Times New Roman" w:hAnsi="Times New Roman" w:cs="Times New Roman"/>
          <w:bCs/>
          <w:spacing w:val="-14"/>
          <w:sz w:val="28"/>
          <w:szCs w:val="28"/>
        </w:rPr>
        <w:t>2.</w:t>
      </w:r>
      <w:r w:rsidRPr="008D0B57">
        <w:rPr>
          <w:rFonts w:ascii="Times New Roman" w:hAnsi="Times New Roman" w:cs="Times New Roman"/>
          <w:bCs/>
          <w:sz w:val="28"/>
          <w:szCs w:val="28"/>
        </w:rPr>
        <w:tab/>
      </w:r>
      <w:r w:rsidRPr="008D0B57">
        <w:rPr>
          <w:rFonts w:ascii="Times New Roman" w:hAnsi="Times New Roman" w:cs="Times New Roman"/>
          <w:bCs/>
          <w:spacing w:val="-16"/>
          <w:sz w:val="28"/>
          <w:szCs w:val="28"/>
        </w:rPr>
        <w:t xml:space="preserve">Закон «плато» (задержки) в развитии навыка. </w:t>
      </w:r>
      <w:r w:rsidRPr="008D0B57">
        <w:rPr>
          <w:rFonts w:ascii="Times New Roman" w:hAnsi="Times New Roman" w:cs="Times New Roman"/>
          <w:spacing w:val="-16"/>
          <w:sz w:val="28"/>
          <w:szCs w:val="28"/>
        </w:rPr>
        <w:t xml:space="preserve">Длительность </w:t>
      </w:r>
      <w:r w:rsidRPr="008D0B57">
        <w:rPr>
          <w:rFonts w:ascii="Times New Roman" w:hAnsi="Times New Roman" w:cs="Times New Roman"/>
          <w:spacing w:val="-10"/>
          <w:sz w:val="28"/>
          <w:szCs w:val="28"/>
        </w:rPr>
        <w:t xml:space="preserve">задержки в развитии навыка может быть самой разнообразной. Она </w:t>
      </w:r>
      <w:r w:rsidRPr="008D0B57">
        <w:rPr>
          <w:rFonts w:ascii="Times New Roman" w:hAnsi="Times New Roman" w:cs="Times New Roman"/>
          <w:sz w:val="28"/>
          <w:szCs w:val="28"/>
        </w:rPr>
        <w:t>обусловлена двумя причинами:</w:t>
      </w:r>
    </w:p>
    <w:p w:rsidR="00EF5C59" w:rsidRPr="008D0B57" w:rsidRDefault="00EF5C59" w:rsidP="00EF5C59">
      <w:pPr>
        <w:shd w:val="clear" w:color="auto" w:fill="FFFFFF"/>
        <w:tabs>
          <w:tab w:val="left" w:pos="542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B57">
        <w:rPr>
          <w:rFonts w:ascii="Times New Roman" w:hAnsi="Times New Roman" w:cs="Times New Roman"/>
          <w:spacing w:val="-13"/>
          <w:sz w:val="28"/>
          <w:szCs w:val="28"/>
        </w:rPr>
        <w:t>а)</w:t>
      </w:r>
      <w:r w:rsidRPr="008D0B57">
        <w:rPr>
          <w:rFonts w:ascii="Times New Roman" w:hAnsi="Times New Roman" w:cs="Times New Roman"/>
          <w:sz w:val="28"/>
          <w:szCs w:val="28"/>
        </w:rPr>
        <w:tab/>
      </w:r>
      <w:r w:rsidRPr="008D0B57">
        <w:rPr>
          <w:rFonts w:ascii="Times New Roman" w:hAnsi="Times New Roman" w:cs="Times New Roman"/>
          <w:spacing w:val="-7"/>
          <w:sz w:val="28"/>
          <w:szCs w:val="28"/>
        </w:rPr>
        <w:t>внутренней, которая характеризуется протеканием незамет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 xml:space="preserve">ных приспособительных изменений в организме, которые лишь с </w:t>
      </w:r>
      <w:r w:rsidRPr="008D0B57">
        <w:rPr>
          <w:rFonts w:ascii="Times New Roman" w:hAnsi="Times New Roman" w:cs="Times New Roman"/>
          <w:spacing w:val="-8"/>
          <w:sz w:val="28"/>
          <w:szCs w:val="28"/>
        </w:rPr>
        <w:t xml:space="preserve">течением времени переходят в заметные качественные улучшения </w:t>
      </w:r>
      <w:r w:rsidRPr="008D0B57">
        <w:rPr>
          <w:rFonts w:ascii="Times New Roman" w:hAnsi="Times New Roman" w:cs="Times New Roman"/>
          <w:sz w:val="28"/>
          <w:szCs w:val="28"/>
        </w:rPr>
        <w:t>навыка;</w:t>
      </w:r>
    </w:p>
    <w:p w:rsidR="00EF5C59" w:rsidRPr="008D0B57" w:rsidRDefault="00EF5C59" w:rsidP="00EF5C59">
      <w:pPr>
        <w:shd w:val="clear" w:color="auto" w:fill="FFFFFF"/>
        <w:tabs>
          <w:tab w:val="left" w:pos="542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B57">
        <w:rPr>
          <w:rFonts w:ascii="Times New Roman" w:hAnsi="Times New Roman" w:cs="Times New Roman"/>
          <w:spacing w:val="-16"/>
          <w:sz w:val="28"/>
          <w:szCs w:val="28"/>
        </w:rPr>
        <w:t>б)</w:t>
      </w:r>
      <w:r w:rsidRPr="008D0B57">
        <w:rPr>
          <w:rFonts w:ascii="Times New Roman" w:hAnsi="Times New Roman" w:cs="Times New Roman"/>
          <w:sz w:val="28"/>
          <w:szCs w:val="28"/>
        </w:rPr>
        <w:tab/>
      </w:r>
      <w:r w:rsidRPr="008D0B57">
        <w:rPr>
          <w:rFonts w:ascii="Times New Roman" w:hAnsi="Times New Roman" w:cs="Times New Roman"/>
          <w:spacing w:val="-8"/>
          <w:sz w:val="28"/>
          <w:szCs w:val="28"/>
        </w:rPr>
        <w:t xml:space="preserve">внешней, вызванной неправильной методикой обучения или 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>недостаточным уровнем развития физических качеств.</w:t>
      </w:r>
    </w:p>
    <w:p w:rsidR="00EF5C59" w:rsidRPr="008D0B57" w:rsidRDefault="00EF5C59" w:rsidP="00EF5C5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B57">
        <w:rPr>
          <w:rFonts w:ascii="Times New Roman" w:hAnsi="Times New Roman" w:cs="Times New Roman"/>
          <w:spacing w:val="-7"/>
          <w:sz w:val="28"/>
          <w:szCs w:val="28"/>
        </w:rPr>
        <w:t xml:space="preserve">Если причина появления задержки в развитии навыка определена правильно, то для ее преодоления потребуется только время 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>(внутренняя причина) или существенное изменение средств, ме</w:t>
      </w:r>
      <w:r w:rsidRPr="008D0B57">
        <w:rPr>
          <w:rFonts w:ascii="Times New Roman" w:hAnsi="Times New Roman" w:cs="Times New Roman"/>
          <w:spacing w:val="-4"/>
          <w:sz w:val="28"/>
          <w:szCs w:val="28"/>
        </w:rPr>
        <w:t>тодов и методических приемов обучения (внешняя причина).</w:t>
      </w:r>
    </w:p>
    <w:p w:rsidR="00EF5C59" w:rsidRPr="008D0B57" w:rsidRDefault="00EF5C59" w:rsidP="00EF5C59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8D0B57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Закон угасания навыка. </w:t>
      </w:r>
      <w:r w:rsidRPr="008D0B57">
        <w:rPr>
          <w:rFonts w:ascii="Times New Roman" w:hAnsi="Times New Roman" w:cs="Times New Roman"/>
          <w:spacing w:val="-11"/>
          <w:sz w:val="28"/>
          <w:szCs w:val="28"/>
        </w:rPr>
        <w:t xml:space="preserve">Он проявляется, когда длительное </w:t>
      </w:r>
      <w:r w:rsidRPr="008D0B57">
        <w:rPr>
          <w:rFonts w:ascii="Times New Roman" w:hAnsi="Times New Roman" w:cs="Times New Roman"/>
          <w:spacing w:val="-7"/>
          <w:sz w:val="28"/>
          <w:szCs w:val="28"/>
        </w:rPr>
        <w:t xml:space="preserve">время не </w:t>
      </w:r>
      <w:r w:rsidRPr="008D0B57">
        <w:rPr>
          <w:rFonts w:ascii="Times New Roman" w:hAnsi="Times New Roman" w:cs="Times New Roman"/>
          <w:spacing w:val="-7"/>
          <w:sz w:val="28"/>
          <w:szCs w:val="28"/>
        </w:rPr>
        <w:lastRenderedPageBreak/>
        <w:t>повторяется действие. Угасание навыка происходит по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>степенно. Вначале навык не претерпевает качественных измене</w:t>
      </w:r>
      <w:r w:rsidRPr="008D0B57">
        <w:rPr>
          <w:rFonts w:ascii="Times New Roman" w:hAnsi="Times New Roman" w:cs="Times New Roman"/>
          <w:spacing w:val="-5"/>
          <w:sz w:val="28"/>
          <w:szCs w:val="28"/>
        </w:rPr>
        <w:t>ний, но ученик начинает испытывать неуверенность в своих си</w:t>
      </w:r>
      <w:r w:rsidRPr="008D0B57">
        <w:rPr>
          <w:rFonts w:ascii="Times New Roman" w:hAnsi="Times New Roman" w:cs="Times New Roman"/>
          <w:spacing w:val="-7"/>
          <w:sz w:val="28"/>
          <w:szCs w:val="28"/>
        </w:rPr>
        <w:t xml:space="preserve">лах, что иногда приводит к срывам в исполнении действия. Затем </w:t>
      </w:r>
      <w:r w:rsidRPr="008D0B57">
        <w:rPr>
          <w:rFonts w:ascii="Times New Roman" w:hAnsi="Times New Roman" w:cs="Times New Roman"/>
          <w:spacing w:val="-5"/>
          <w:sz w:val="28"/>
          <w:szCs w:val="28"/>
        </w:rPr>
        <w:t>теряется способность к точной дифференцировке движений, на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>рушаются сложные координационные отношения между движениями, и в конечном счете ученик теряет способность выполнять некоторые сложные действия. Однако полностью навык не исче</w:t>
      </w:r>
      <w:r w:rsidRPr="008D0B57">
        <w:rPr>
          <w:rFonts w:ascii="Times New Roman" w:hAnsi="Times New Roman" w:cs="Times New Roman"/>
          <w:spacing w:val="-5"/>
          <w:sz w:val="28"/>
          <w:szCs w:val="28"/>
        </w:rPr>
        <w:t>зает, его основа сохраняется сравнительно долго, и после повто</w:t>
      </w:r>
      <w:r w:rsidRPr="008D0B57">
        <w:rPr>
          <w:rFonts w:ascii="Times New Roman" w:hAnsi="Times New Roman" w:cs="Times New Roman"/>
          <w:sz w:val="28"/>
          <w:szCs w:val="28"/>
        </w:rPr>
        <w:t>рений он быстро восстанавливается.</w:t>
      </w:r>
    </w:p>
    <w:p w:rsidR="00EF5C59" w:rsidRPr="008D0B57" w:rsidRDefault="00EF5C59" w:rsidP="00EF5C59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Cs/>
          <w:spacing w:val="-12"/>
          <w:sz w:val="28"/>
          <w:szCs w:val="28"/>
        </w:rPr>
      </w:pPr>
      <w:r w:rsidRPr="008D0B57">
        <w:rPr>
          <w:rFonts w:ascii="Times New Roman" w:hAnsi="Times New Roman" w:cs="Times New Roman"/>
          <w:bCs/>
          <w:spacing w:val="-18"/>
          <w:sz w:val="28"/>
          <w:szCs w:val="28"/>
        </w:rPr>
        <w:t>Закон отсутствия предела в развитии двигательного навыка.</w:t>
      </w:r>
    </w:p>
    <w:p w:rsidR="00B774F8" w:rsidRDefault="00EF5C59" w:rsidP="00B774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-16"/>
          <w:sz w:val="28"/>
          <w:szCs w:val="28"/>
        </w:rPr>
      </w:pPr>
      <w:r w:rsidRPr="008D0B57">
        <w:rPr>
          <w:rFonts w:ascii="Times New Roman" w:hAnsi="Times New Roman" w:cs="Times New Roman"/>
          <w:spacing w:val="-7"/>
          <w:sz w:val="28"/>
          <w:szCs w:val="28"/>
        </w:rPr>
        <w:t>Совершенствование двигательного действия практически про</w:t>
      </w:r>
      <w:r w:rsidRPr="008D0B57">
        <w:rPr>
          <w:rFonts w:ascii="Times New Roman" w:hAnsi="Times New Roman" w:cs="Times New Roman"/>
          <w:spacing w:val="-5"/>
          <w:sz w:val="28"/>
          <w:szCs w:val="28"/>
        </w:rPr>
        <w:t xml:space="preserve">должается на протяжении всего времени занятий в избранном </w:t>
      </w:r>
      <w:r w:rsidRPr="008D0B57">
        <w:rPr>
          <w:rFonts w:ascii="Times New Roman" w:hAnsi="Times New Roman" w:cs="Times New Roman"/>
          <w:sz w:val="28"/>
          <w:szCs w:val="28"/>
        </w:rPr>
        <w:t>направлении физического воспитания.</w:t>
      </w:r>
      <w:r>
        <w:rPr>
          <w:rFonts w:ascii="Times New Roman" w:hAnsi="Times New Roman" w:cs="Times New Roman"/>
          <w:bCs/>
          <w:spacing w:val="-16"/>
          <w:sz w:val="28"/>
          <w:szCs w:val="28"/>
        </w:rPr>
        <w:t xml:space="preserve"> </w:t>
      </w:r>
    </w:p>
    <w:p w:rsidR="008957A3" w:rsidRDefault="00EF5C59" w:rsidP="00B774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0DD9">
        <w:rPr>
          <w:rFonts w:ascii="Times New Roman" w:hAnsi="Times New Roman" w:cs="Times New Roman"/>
          <w:bCs/>
          <w:spacing w:val="-16"/>
          <w:sz w:val="28"/>
          <w:szCs w:val="28"/>
        </w:rPr>
        <w:t xml:space="preserve">Закон переноса двигательного навыка. В </w:t>
      </w:r>
      <w:r w:rsidRPr="00500DD9">
        <w:rPr>
          <w:rFonts w:ascii="Times New Roman" w:hAnsi="Times New Roman" w:cs="Times New Roman"/>
          <w:spacing w:val="-16"/>
          <w:sz w:val="28"/>
          <w:szCs w:val="28"/>
        </w:rPr>
        <w:t>физическом воспита</w:t>
      </w:r>
      <w:r w:rsidRPr="00500DD9">
        <w:rPr>
          <w:rFonts w:ascii="Times New Roman" w:hAnsi="Times New Roman" w:cs="Times New Roman"/>
          <w:spacing w:val="-5"/>
          <w:sz w:val="28"/>
          <w:szCs w:val="28"/>
        </w:rPr>
        <w:t>нии и спорте проявляется положительный и отрицательный пе</w:t>
      </w:r>
      <w:r w:rsidRPr="00500DD9">
        <w:rPr>
          <w:rFonts w:ascii="Times New Roman" w:hAnsi="Times New Roman" w:cs="Times New Roman"/>
          <w:sz w:val="28"/>
          <w:szCs w:val="28"/>
        </w:rPr>
        <w:t>ренос навыков.</w:t>
      </w:r>
    </w:p>
    <w:p w:rsidR="00B774F8" w:rsidRPr="008D0B57" w:rsidRDefault="00B774F8" w:rsidP="00B774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B57">
        <w:rPr>
          <w:rFonts w:ascii="Times New Roman" w:hAnsi="Times New Roman" w:cs="Times New Roman"/>
          <w:iCs/>
          <w:spacing w:val="-10"/>
          <w:sz w:val="28"/>
          <w:szCs w:val="28"/>
        </w:rPr>
        <w:t xml:space="preserve">Положительный перенос </w:t>
      </w: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8D0B57">
        <w:rPr>
          <w:rFonts w:ascii="Times New Roman" w:hAnsi="Times New Roman" w:cs="Times New Roman"/>
          <w:spacing w:val="-10"/>
          <w:sz w:val="28"/>
          <w:szCs w:val="28"/>
        </w:rPr>
        <w:t xml:space="preserve"> это такое взаимодействие навыков, 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 xml:space="preserve">когда ранее сформированный навык способствует, облегчает и </w:t>
      </w:r>
      <w:r w:rsidRPr="008D0B57">
        <w:rPr>
          <w:rFonts w:ascii="Times New Roman" w:hAnsi="Times New Roman" w:cs="Times New Roman"/>
          <w:spacing w:val="-7"/>
          <w:sz w:val="28"/>
          <w:szCs w:val="28"/>
        </w:rPr>
        <w:t>ускоряет процесс становления нового навыка. Основным услови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>ем положительного переноса навыка является наличие структур</w:t>
      </w:r>
      <w:r w:rsidRPr="008D0B57">
        <w:rPr>
          <w:rFonts w:ascii="Times New Roman" w:hAnsi="Times New Roman" w:cs="Times New Roman"/>
          <w:spacing w:val="-7"/>
          <w:sz w:val="28"/>
          <w:szCs w:val="28"/>
        </w:rPr>
        <w:t>ного сходства в главных фазах (отдельных звеньях) этих двига</w:t>
      </w:r>
      <w:r w:rsidRPr="008D0B57">
        <w:rPr>
          <w:rFonts w:ascii="Times New Roman" w:hAnsi="Times New Roman" w:cs="Times New Roman"/>
          <w:sz w:val="28"/>
          <w:szCs w:val="28"/>
        </w:rPr>
        <w:t>тельных действий.</w:t>
      </w:r>
    </w:p>
    <w:p w:rsidR="00B774F8" w:rsidRPr="008D0B57" w:rsidRDefault="00B774F8" w:rsidP="00B774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12"/>
          <w:sz w:val="28"/>
          <w:szCs w:val="28"/>
        </w:rPr>
        <w:t>Отрицательный перенос -</w:t>
      </w:r>
      <w:r w:rsidRPr="008D0B57">
        <w:rPr>
          <w:rFonts w:ascii="Times New Roman" w:hAnsi="Times New Roman" w:cs="Times New Roman"/>
          <w:iCs/>
          <w:spacing w:val="-12"/>
          <w:sz w:val="28"/>
          <w:szCs w:val="28"/>
        </w:rPr>
        <w:t xml:space="preserve"> </w:t>
      </w:r>
      <w:r w:rsidRPr="008D0B57">
        <w:rPr>
          <w:rFonts w:ascii="Times New Roman" w:hAnsi="Times New Roman" w:cs="Times New Roman"/>
          <w:spacing w:val="-12"/>
          <w:sz w:val="28"/>
          <w:szCs w:val="28"/>
        </w:rPr>
        <w:t xml:space="preserve">это такое взаимодействие навыков, </w:t>
      </w:r>
      <w:r w:rsidRPr="008D0B57">
        <w:rPr>
          <w:rFonts w:ascii="Times New Roman" w:hAnsi="Times New Roman" w:cs="Times New Roman"/>
          <w:spacing w:val="-8"/>
          <w:sz w:val="28"/>
          <w:szCs w:val="28"/>
        </w:rPr>
        <w:t xml:space="preserve">когда, наоборот, уже имеющийся навык затрудняет образование </w:t>
      </w:r>
      <w:r w:rsidRPr="008D0B57">
        <w:rPr>
          <w:rFonts w:ascii="Times New Roman" w:hAnsi="Times New Roman" w:cs="Times New Roman"/>
          <w:spacing w:val="-11"/>
          <w:sz w:val="28"/>
          <w:szCs w:val="28"/>
        </w:rPr>
        <w:t>нового двигательного навыка. Это происходит при сходстве в подго</w:t>
      </w:r>
      <w:r w:rsidRPr="008D0B57">
        <w:rPr>
          <w:rFonts w:ascii="Times New Roman" w:hAnsi="Times New Roman" w:cs="Times New Roman"/>
          <w:spacing w:val="-9"/>
          <w:sz w:val="28"/>
          <w:szCs w:val="28"/>
        </w:rPr>
        <w:t>товительных фазах движений и в его отсутствие в основном звене.</w:t>
      </w:r>
    </w:p>
    <w:p w:rsidR="00B774F8" w:rsidRPr="008D0B57" w:rsidRDefault="00B774F8" w:rsidP="00B774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B57">
        <w:rPr>
          <w:rFonts w:ascii="Times New Roman" w:hAnsi="Times New Roman" w:cs="Times New Roman"/>
          <w:spacing w:val="-9"/>
          <w:sz w:val="28"/>
          <w:szCs w:val="28"/>
        </w:rPr>
        <w:t>Отрицательный перенос вызывается распространением возбуж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 xml:space="preserve">дения по коре головного мозга, недостаточно развитым </w:t>
      </w:r>
      <w:proofErr w:type="spellStart"/>
      <w:r w:rsidRPr="008D0B57">
        <w:rPr>
          <w:rFonts w:ascii="Times New Roman" w:hAnsi="Times New Roman" w:cs="Times New Roman"/>
          <w:spacing w:val="-6"/>
          <w:sz w:val="28"/>
          <w:szCs w:val="28"/>
        </w:rPr>
        <w:t>диффе</w:t>
      </w:r>
      <w:r w:rsidRPr="008D0B57">
        <w:rPr>
          <w:rFonts w:ascii="Times New Roman" w:hAnsi="Times New Roman" w:cs="Times New Roman"/>
          <w:spacing w:val="-4"/>
          <w:sz w:val="28"/>
          <w:szCs w:val="28"/>
        </w:rPr>
        <w:t>ренцировочным</w:t>
      </w:r>
      <w:proofErr w:type="spellEnd"/>
      <w:r w:rsidRPr="008D0B57">
        <w:rPr>
          <w:rFonts w:ascii="Times New Roman" w:hAnsi="Times New Roman" w:cs="Times New Roman"/>
          <w:spacing w:val="-4"/>
          <w:sz w:val="28"/>
          <w:szCs w:val="28"/>
        </w:rPr>
        <w:t xml:space="preserve"> торможением в центральной нервной системе.</w:t>
      </w:r>
    </w:p>
    <w:p w:rsidR="00B774F8" w:rsidRPr="008D0B57" w:rsidRDefault="00B774F8" w:rsidP="00B774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B57">
        <w:rPr>
          <w:rFonts w:ascii="Times New Roman" w:hAnsi="Times New Roman" w:cs="Times New Roman"/>
          <w:spacing w:val="-6"/>
          <w:sz w:val="28"/>
          <w:szCs w:val="28"/>
        </w:rPr>
        <w:t>Отрицательное взаимодействие навыков можно в значитель</w:t>
      </w:r>
      <w:r w:rsidRPr="008D0B57">
        <w:rPr>
          <w:rFonts w:ascii="Times New Roman" w:hAnsi="Times New Roman" w:cs="Times New Roman"/>
          <w:spacing w:val="-7"/>
          <w:sz w:val="28"/>
          <w:szCs w:val="28"/>
        </w:rPr>
        <w:t>ной мере снизить или вообще устранить, если преподаватель ука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>зывает ученик</w:t>
      </w:r>
      <w:r>
        <w:rPr>
          <w:rFonts w:ascii="Times New Roman" w:hAnsi="Times New Roman" w:cs="Times New Roman"/>
          <w:spacing w:val="-6"/>
          <w:sz w:val="28"/>
          <w:szCs w:val="28"/>
        </w:rPr>
        <w:t>у те основные опорные точки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 xml:space="preserve">, в которых </w:t>
      </w:r>
      <w:r w:rsidRPr="008D0B57">
        <w:rPr>
          <w:rFonts w:ascii="Times New Roman" w:hAnsi="Times New Roman" w:cs="Times New Roman"/>
          <w:spacing w:val="-5"/>
          <w:sz w:val="28"/>
          <w:szCs w:val="28"/>
        </w:rPr>
        <w:t>нежелателен перенос, а ученик осознанно их отрабатывает.</w:t>
      </w:r>
    </w:p>
    <w:p w:rsidR="00B774F8" w:rsidRPr="00B774F8" w:rsidRDefault="00B774F8" w:rsidP="00B774F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B57">
        <w:rPr>
          <w:rFonts w:ascii="Times New Roman" w:hAnsi="Times New Roman" w:cs="Times New Roman"/>
          <w:spacing w:val="-8"/>
          <w:sz w:val="28"/>
          <w:szCs w:val="28"/>
        </w:rPr>
        <w:lastRenderedPageBreak/>
        <w:t>Закономерности переноса двигательных навыков следует стро</w:t>
      </w:r>
      <w:r w:rsidRPr="008D0B57">
        <w:rPr>
          <w:rFonts w:ascii="Times New Roman" w:hAnsi="Times New Roman" w:cs="Times New Roman"/>
          <w:spacing w:val="-6"/>
          <w:sz w:val="28"/>
          <w:szCs w:val="28"/>
        </w:rPr>
        <w:t>го учитывать при определении последовательности (очереднос</w:t>
      </w:r>
      <w:r w:rsidRPr="008D0B57">
        <w:rPr>
          <w:rFonts w:ascii="Times New Roman" w:hAnsi="Times New Roman" w:cs="Times New Roman"/>
          <w:spacing w:val="-5"/>
          <w:sz w:val="28"/>
          <w:szCs w:val="28"/>
        </w:rPr>
        <w:t>ти) освоения техники разнообразных движений, особенно в та</w:t>
      </w:r>
      <w:r w:rsidRPr="008D0B57">
        <w:rPr>
          <w:rFonts w:ascii="Times New Roman" w:hAnsi="Times New Roman" w:cs="Times New Roman"/>
          <w:spacing w:val="-3"/>
          <w:sz w:val="28"/>
          <w:szCs w:val="28"/>
        </w:rPr>
        <w:t>ких видах, как легкая атлети</w:t>
      </w:r>
      <w:r>
        <w:rPr>
          <w:rFonts w:ascii="Times New Roman" w:hAnsi="Times New Roman" w:cs="Times New Roman"/>
          <w:spacing w:val="-3"/>
          <w:sz w:val="28"/>
          <w:szCs w:val="28"/>
        </w:rPr>
        <w:t>ка, гимнастика, акробатика.</w:t>
      </w:r>
      <w:bookmarkStart w:id="0" w:name="_GoBack"/>
      <w:bookmarkEnd w:id="0"/>
    </w:p>
    <w:sectPr w:rsidR="00B774F8" w:rsidRPr="00B7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3A4C"/>
    <w:multiLevelType w:val="singleLevel"/>
    <w:tmpl w:val="73562EE6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3E"/>
    <w:rsid w:val="003A7F3E"/>
    <w:rsid w:val="00636065"/>
    <w:rsid w:val="00AF4B8B"/>
    <w:rsid w:val="00AF524C"/>
    <w:rsid w:val="00B774F8"/>
    <w:rsid w:val="00C57197"/>
    <w:rsid w:val="00E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36BB"/>
  <w15:chartTrackingRefBased/>
  <w15:docId w15:val="{EC19CE73-722D-46D4-818B-DF8D7222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2021-12-13T12:11:00Z</dcterms:created>
  <dcterms:modified xsi:type="dcterms:W3CDTF">2021-12-13T12:15:00Z</dcterms:modified>
</cp:coreProperties>
</file>