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685" w:rsidRPr="00FB1685" w:rsidRDefault="00FB1685" w:rsidP="00FB1685">
      <w:pPr>
        <w:numPr>
          <w:ilvl w:val="1"/>
          <w:numId w:val="1"/>
        </w:numPr>
        <w:spacing w:before="100" w:beforeAutospacing="1" w:after="100" w:afterAutospacing="1" w:line="240" w:lineRule="auto"/>
        <w:jc w:val="center"/>
        <w:outlineLvl w:val="0"/>
        <w:rPr>
          <w:rFonts w:ascii="Arial" w:eastAsia="Times New Roman" w:hAnsi="Arial" w:cs="Arial"/>
          <w:color w:val="000000"/>
          <w:kern w:val="36"/>
          <w:sz w:val="37"/>
          <w:szCs w:val="37"/>
          <w:lang w:eastAsia="ru-RU"/>
        </w:rPr>
      </w:pPr>
      <w:r w:rsidRPr="00FB1685">
        <w:rPr>
          <w:rFonts w:ascii="Arial" w:eastAsia="Times New Roman" w:hAnsi="Arial" w:cs="Arial"/>
          <w:color w:val="000000"/>
          <w:kern w:val="36"/>
          <w:sz w:val="37"/>
          <w:szCs w:val="37"/>
          <w:lang w:eastAsia="ru-RU"/>
        </w:rPr>
        <w:t>Информационный экстремизм: сущность и особенности проявления.</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Современное российское общество характеризуется идеологией и практикой экстремизма. Он все чаще проявляется в политической, экономической, социальной, религиозной и других сферах общественной жизни. Отличительными особенностями экстремизма выступают нетерпимость и радикализм, а свойствами сознания – </w:t>
      </w:r>
      <w:proofErr w:type="spellStart"/>
      <w:r w:rsidRPr="00FB1685">
        <w:rPr>
          <w:rFonts w:ascii="Arial" w:eastAsia="Times New Roman" w:hAnsi="Arial" w:cs="Arial"/>
          <w:color w:val="000000"/>
          <w:sz w:val="27"/>
          <w:szCs w:val="27"/>
          <w:lang w:eastAsia="ru-RU"/>
        </w:rPr>
        <w:t>спрямлённость</w:t>
      </w:r>
      <w:proofErr w:type="spellEnd"/>
      <w:r w:rsidRPr="00FB1685">
        <w:rPr>
          <w:rFonts w:ascii="Arial" w:eastAsia="Times New Roman" w:hAnsi="Arial" w:cs="Arial"/>
          <w:color w:val="000000"/>
          <w:sz w:val="27"/>
          <w:szCs w:val="27"/>
          <w:lang w:eastAsia="ru-RU"/>
        </w:rPr>
        <w:t xml:space="preserve"> мышления, деление мира на «свой» и «чужой» [12]</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В Федеральном Законе "О противодействии экстремистской деятельности" № 114 – ФЗ от 25 июля 2002 г. экстремистская деятельность (экстремизм) определяется как:</w:t>
      </w:r>
    </w:p>
    <w:p w:rsidR="00FB1685" w:rsidRPr="00FB1685" w:rsidRDefault="00FB1685" w:rsidP="00FB1685">
      <w:pPr>
        <w:numPr>
          <w:ilvl w:val="0"/>
          <w:numId w:val="2"/>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деятельность общественных и религиозных объединений, либо иных организаций, либо средств массовой информации, либо физических лиц по планированию, организации, подготовке и совершению действий, направленных </w:t>
      </w:r>
      <w:proofErr w:type="gramStart"/>
      <w:r w:rsidRPr="00FB1685">
        <w:rPr>
          <w:rFonts w:ascii="Arial" w:eastAsia="Times New Roman" w:hAnsi="Arial" w:cs="Arial"/>
          <w:color w:val="000000"/>
          <w:sz w:val="27"/>
          <w:szCs w:val="27"/>
          <w:lang w:eastAsia="ru-RU"/>
        </w:rPr>
        <w:t>на</w:t>
      </w:r>
      <w:proofErr w:type="gramEnd"/>
      <w:r w:rsidRPr="00FB1685">
        <w:rPr>
          <w:rFonts w:ascii="Arial" w:eastAsia="Times New Roman" w:hAnsi="Arial" w:cs="Arial"/>
          <w:color w:val="000000"/>
          <w:sz w:val="27"/>
          <w:szCs w:val="27"/>
          <w:lang w:eastAsia="ru-RU"/>
        </w:rPr>
        <w:t>:</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насильственное изменение основ конституционного строя и нарушение целостности Российской Федерации;</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подрыв безопасности Российской Федерации;</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захват или присвоение властных полномочий;</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создание незаконных вооруженных формирований;</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осуществление террористической деятельности;</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возбуждение расовой, национальной или религиозной розни, а также социальной розни, связанной с насилием или призывами к насилию;</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унижение национального достоинства;</w:t>
      </w:r>
    </w:p>
    <w:p w:rsidR="00FB1685" w:rsidRPr="00FB1685" w:rsidRDefault="00FB1685" w:rsidP="00FB1685">
      <w:pPr>
        <w:numPr>
          <w:ilvl w:val="0"/>
          <w:numId w:val="3"/>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осуществление массовых беспорядков, хулиганских действий и актов вандализма по мотивам идеологической, политической, расовой, национальной или религиозной ненависти либо вражды, а равно по мотивам ненависти либо вражды в отношении какой-либо социальной группы;</w:t>
      </w:r>
    </w:p>
    <w:p w:rsidR="00FB1685" w:rsidRPr="00FB1685" w:rsidRDefault="00FB1685" w:rsidP="00FB1685">
      <w:pPr>
        <w:numPr>
          <w:ilvl w:val="0"/>
          <w:numId w:val="4"/>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w:t>
      </w:r>
    </w:p>
    <w:p w:rsidR="00FB1685" w:rsidRPr="00FB1685" w:rsidRDefault="00FB1685" w:rsidP="00FB1685">
      <w:pPr>
        <w:numPr>
          <w:ilvl w:val="0"/>
          <w:numId w:val="5"/>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пропаганда и публичное демонстрирование нацистской атрибутики или символики либо атрибутики или символики, </w:t>
      </w:r>
      <w:proofErr w:type="gramStart"/>
      <w:r w:rsidRPr="00FB1685">
        <w:rPr>
          <w:rFonts w:ascii="Arial" w:eastAsia="Times New Roman" w:hAnsi="Arial" w:cs="Arial"/>
          <w:color w:val="000000"/>
          <w:sz w:val="27"/>
          <w:szCs w:val="27"/>
          <w:lang w:eastAsia="ru-RU"/>
        </w:rPr>
        <w:t>сходных</w:t>
      </w:r>
      <w:proofErr w:type="gramEnd"/>
      <w:r w:rsidRPr="00FB1685">
        <w:rPr>
          <w:rFonts w:ascii="Arial" w:eastAsia="Times New Roman" w:hAnsi="Arial" w:cs="Arial"/>
          <w:color w:val="000000"/>
          <w:sz w:val="27"/>
          <w:szCs w:val="27"/>
          <w:lang w:eastAsia="ru-RU"/>
        </w:rPr>
        <w:t xml:space="preserve"> с нацистской атрибутикой или символикой до степени смешения;</w:t>
      </w:r>
    </w:p>
    <w:p w:rsidR="00FB1685" w:rsidRPr="00FB1685" w:rsidRDefault="00FB1685" w:rsidP="00FB1685">
      <w:pPr>
        <w:numPr>
          <w:ilvl w:val="0"/>
          <w:numId w:val="5"/>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публичные призывы к осуществлению указанной деятельности или совершению указанных действий;</w:t>
      </w:r>
    </w:p>
    <w:p w:rsidR="00FB1685" w:rsidRPr="00FB1685" w:rsidRDefault="00FB1685" w:rsidP="00FB1685">
      <w:pPr>
        <w:numPr>
          <w:ilvl w:val="0"/>
          <w:numId w:val="5"/>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lastRenderedPageBreak/>
        <w:t>финансирование указанной деятельности либо иное содействие ее осуществлению или совершению указанных действий. [2]</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В России распространение экстремизма стало одной из острейших проблем. Особое место занимает экстремистское поведение молодёжи, связанное с совершением действий насильственного характера по экстремистским мотивам. Молодёжи свойственна психология максимализма, который в условиях социального кризиса общества образует почву для агрессивности и экстремизма.</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Молодёжный экстремизм представляет собой особую форму активности молодых людей, которая выходит за рамки общепринятых норм, типов, форм поведения и направлена на разрушение социальной системы или какой – либо её части. [14]</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Причин возникновения этого явления именно в молодёжной среде может быть множество, в частности социально – политические факторы:</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кризис экономической системы;</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криминализация массовой культуры;</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proofErr w:type="spellStart"/>
      <w:r w:rsidRPr="00FB1685">
        <w:rPr>
          <w:rFonts w:ascii="Arial" w:eastAsia="Times New Roman" w:hAnsi="Arial" w:cs="Arial"/>
          <w:color w:val="000000"/>
          <w:sz w:val="27"/>
          <w:szCs w:val="27"/>
          <w:lang w:eastAsia="ru-RU"/>
        </w:rPr>
        <w:t>социокультурный</w:t>
      </w:r>
      <w:proofErr w:type="spellEnd"/>
      <w:r w:rsidRPr="00FB1685">
        <w:rPr>
          <w:rFonts w:ascii="Arial" w:eastAsia="Times New Roman" w:hAnsi="Arial" w:cs="Arial"/>
          <w:color w:val="000000"/>
          <w:sz w:val="27"/>
          <w:szCs w:val="27"/>
          <w:lang w:eastAsia="ru-RU"/>
        </w:rPr>
        <w:t xml:space="preserve"> дефицит;</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преобладание </w:t>
      </w:r>
      <w:proofErr w:type="spellStart"/>
      <w:r w:rsidRPr="00FB1685">
        <w:rPr>
          <w:rFonts w:ascii="Arial" w:eastAsia="Times New Roman" w:hAnsi="Arial" w:cs="Arial"/>
          <w:color w:val="000000"/>
          <w:sz w:val="27"/>
          <w:szCs w:val="27"/>
          <w:lang w:eastAsia="ru-RU"/>
        </w:rPr>
        <w:t>досуговых</w:t>
      </w:r>
      <w:proofErr w:type="spellEnd"/>
      <w:r w:rsidRPr="00FB1685">
        <w:rPr>
          <w:rFonts w:ascii="Arial" w:eastAsia="Times New Roman" w:hAnsi="Arial" w:cs="Arial"/>
          <w:color w:val="000000"/>
          <w:sz w:val="27"/>
          <w:szCs w:val="27"/>
          <w:lang w:eastAsia="ru-RU"/>
        </w:rPr>
        <w:t xml:space="preserve"> ориентаций над социально </w:t>
      </w:r>
      <w:proofErr w:type="gramStart"/>
      <w:r w:rsidRPr="00FB1685">
        <w:rPr>
          <w:rFonts w:ascii="Arial" w:eastAsia="Times New Roman" w:hAnsi="Arial" w:cs="Arial"/>
          <w:color w:val="000000"/>
          <w:sz w:val="27"/>
          <w:szCs w:val="27"/>
          <w:lang w:eastAsia="ru-RU"/>
        </w:rPr>
        <w:t>полезными</w:t>
      </w:r>
      <w:proofErr w:type="gramEnd"/>
      <w:r w:rsidRPr="00FB1685">
        <w:rPr>
          <w:rFonts w:ascii="Arial" w:eastAsia="Times New Roman" w:hAnsi="Arial" w:cs="Arial"/>
          <w:color w:val="000000"/>
          <w:sz w:val="27"/>
          <w:szCs w:val="27"/>
          <w:lang w:eastAsia="ru-RU"/>
        </w:rPr>
        <w:t>;</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кризис школьного и семейного воспитания;</w:t>
      </w:r>
    </w:p>
    <w:p w:rsidR="00FB1685" w:rsidRPr="00FB1685" w:rsidRDefault="00FB1685" w:rsidP="00FB1685">
      <w:pPr>
        <w:numPr>
          <w:ilvl w:val="0"/>
          <w:numId w:val="6"/>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конфликты в семье и в отношениях со сверстниками;</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деформация системы ценностей;</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криминальная среда общения;</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недостаточная социальная зрелость;</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социальное неравенство;</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желание самоутвердиться;</w:t>
      </w:r>
    </w:p>
    <w:p w:rsidR="00FB1685" w:rsidRPr="00FB1685" w:rsidRDefault="00FB1685" w:rsidP="00FB1685">
      <w:pPr>
        <w:numPr>
          <w:ilvl w:val="0"/>
          <w:numId w:val="7"/>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недостаточный профессиональный и жизненный опыт. [16]</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Но в Российской Федерации молодёжный экстремизм имеет и другие причины, корни которых лежат в экономическом и государственном кризисе после развала СССР. Ликвидировав коммунистическую идеологию, советский патриотизм, новая власть не предложила ничего взамен. Своими </w:t>
      </w:r>
      <w:proofErr w:type="spellStart"/>
      <w:r w:rsidRPr="00FB1685">
        <w:rPr>
          <w:rFonts w:ascii="Arial" w:eastAsia="Times New Roman" w:hAnsi="Arial" w:cs="Arial"/>
          <w:color w:val="000000"/>
          <w:sz w:val="27"/>
          <w:szCs w:val="27"/>
          <w:lang w:eastAsia="ru-RU"/>
        </w:rPr>
        <w:t>антинациональными</w:t>
      </w:r>
      <w:proofErr w:type="spellEnd"/>
      <w:r w:rsidRPr="00FB1685">
        <w:rPr>
          <w:rFonts w:ascii="Arial" w:eastAsia="Times New Roman" w:hAnsi="Arial" w:cs="Arial"/>
          <w:color w:val="000000"/>
          <w:sz w:val="27"/>
          <w:szCs w:val="27"/>
          <w:lang w:eastAsia="ru-RU"/>
        </w:rPr>
        <w:t xml:space="preserve"> действиями она создала почву для различных националистических группировок.</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Как было сказано выше, экстремизм сегодня проявляется почти во всех сферах общественной жизни. Также наблюдается развитие такой тенденции как переход экстремизма в пространство информационных технологий – информационный экстремизм. Данное явление только набирает обороты и ещё не вышло на мировой уровень, но с учетом современного развития информационных технологий, эпоха этого вида экстремизма не за горами. Опасность информационного экстремизма в том, что один человек – носитель экстремистского сознания – может </w:t>
      </w:r>
      <w:r w:rsidRPr="00FB1685">
        <w:rPr>
          <w:rFonts w:ascii="Arial" w:eastAsia="Times New Roman" w:hAnsi="Arial" w:cs="Arial"/>
          <w:color w:val="000000"/>
          <w:sz w:val="27"/>
          <w:szCs w:val="27"/>
          <w:lang w:eastAsia="ru-RU"/>
        </w:rPr>
        <w:lastRenderedPageBreak/>
        <w:t>стать более разрушительным по своему масштабу, чем самые многочисленные экстремистские группировки. Основным оружием этого вида экстремизма является не разрушение домов и существующего строя, а нарушение коммуникаций с целью возникновения хаоса в информационном обществе. Субъектом информационного экстремизма может стать как целое сообщество, так и один человек. Его метод – речевое воздействие (речевые манипуляции, лингвистическая демагогия, пропаганда), которое носит скрытый характер. [6]</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Информационный экстремизм характеризуется </w:t>
      </w:r>
      <w:proofErr w:type="gramStart"/>
      <w:r w:rsidRPr="00FB1685">
        <w:rPr>
          <w:rFonts w:ascii="Arial" w:eastAsia="Times New Roman" w:hAnsi="Arial" w:cs="Arial"/>
          <w:color w:val="000000"/>
          <w:sz w:val="27"/>
          <w:szCs w:val="27"/>
          <w:lang w:eastAsia="ru-RU"/>
        </w:rPr>
        <w:t>следующими</w:t>
      </w:r>
      <w:proofErr w:type="gramEnd"/>
      <w:r w:rsidRPr="00FB1685">
        <w:rPr>
          <w:rFonts w:ascii="Arial" w:eastAsia="Times New Roman" w:hAnsi="Arial" w:cs="Arial"/>
          <w:color w:val="000000"/>
          <w:sz w:val="27"/>
          <w:szCs w:val="27"/>
          <w:lang w:eastAsia="ru-RU"/>
        </w:rPr>
        <w:t xml:space="preserve"> общими и</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специфическими параметрами:</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радикальностью (экстраординарностью) действий в достижении каких-либо целей, реализации интересов;</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proofErr w:type="spellStart"/>
      <w:r w:rsidRPr="00FB1685">
        <w:rPr>
          <w:rFonts w:ascii="Arial" w:eastAsia="Times New Roman" w:hAnsi="Arial" w:cs="Arial"/>
          <w:color w:val="000000"/>
          <w:sz w:val="27"/>
          <w:szCs w:val="27"/>
          <w:lang w:eastAsia="ru-RU"/>
        </w:rPr>
        <w:t>антисоциальностью</w:t>
      </w:r>
      <w:proofErr w:type="spellEnd"/>
      <w:r w:rsidRPr="00FB1685">
        <w:rPr>
          <w:rFonts w:ascii="Arial" w:eastAsia="Times New Roman" w:hAnsi="Arial" w:cs="Arial"/>
          <w:color w:val="000000"/>
          <w:sz w:val="27"/>
          <w:szCs w:val="27"/>
          <w:lang w:eastAsia="ru-RU"/>
        </w:rPr>
        <w:t xml:space="preserve">, поскольку нарушает исторически сложившиеся (типичные), позитивные формы и модели социально-правового взаимодействия, подрывает существующий баланс интересов, создавая между ними </w:t>
      </w:r>
      <w:proofErr w:type="spellStart"/>
      <w:r w:rsidRPr="00FB1685">
        <w:rPr>
          <w:rFonts w:ascii="Arial" w:eastAsia="Times New Roman" w:hAnsi="Arial" w:cs="Arial"/>
          <w:color w:val="000000"/>
          <w:sz w:val="27"/>
          <w:szCs w:val="27"/>
          <w:lang w:eastAsia="ru-RU"/>
        </w:rPr>
        <w:t>конфликтогенное</w:t>
      </w:r>
      <w:proofErr w:type="spellEnd"/>
      <w:r w:rsidRPr="00FB1685">
        <w:rPr>
          <w:rFonts w:ascii="Arial" w:eastAsia="Times New Roman" w:hAnsi="Arial" w:cs="Arial"/>
          <w:color w:val="000000"/>
          <w:sz w:val="27"/>
          <w:szCs w:val="27"/>
          <w:lang w:eastAsia="ru-RU"/>
        </w:rPr>
        <w:t xml:space="preserve"> пространство взаимодействия;</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аморальностью, так как всегда идет в разрез с духовно-нравственными нормами, направлен на их нивелировку и разрушение, поскольку кризис духовно-нравственного пространства, фрагментарность его функционирования открывает простор для интенсивного развития экстремистской деятельности;</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proofErr w:type="spellStart"/>
      <w:r w:rsidRPr="00FB1685">
        <w:rPr>
          <w:rFonts w:ascii="Arial" w:eastAsia="Times New Roman" w:hAnsi="Arial" w:cs="Arial"/>
          <w:color w:val="000000"/>
          <w:sz w:val="27"/>
          <w:szCs w:val="27"/>
          <w:lang w:eastAsia="ru-RU"/>
        </w:rPr>
        <w:t>институциональностью</w:t>
      </w:r>
      <w:proofErr w:type="spellEnd"/>
      <w:r w:rsidRPr="00FB1685">
        <w:rPr>
          <w:rFonts w:ascii="Arial" w:eastAsia="Times New Roman" w:hAnsi="Arial" w:cs="Arial"/>
          <w:color w:val="000000"/>
          <w:sz w:val="27"/>
          <w:szCs w:val="27"/>
          <w:lang w:eastAsia="ru-RU"/>
        </w:rPr>
        <w:t xml:space="preserve">, он «вызревает» и </w:t>
      </w:r>
      <w:proofErr w:type="spellStart"/>
      <w:r w:rsidRPr="00FB1685">
        <w:rPr>
          <w:rFonts w:ascii="Arial" w:eastAsia="Times New Roman" w:hAnsi="Arial" w:cs="Arial"/>
          <w:color w:val="000000"/>
          <w:sz w:val="27"/>
          <w:szCs w:val="27"/>
          <w:lang w:eastAsia="ru-RU"/>
        </w:rPr>
        <w:t>институционализируется</w:t>
      </w:r>
      <w:proofErr w:type="spellEnd"/>
      <w:r w:rsidRPr="00FB1685">
        <w:rPr>
          <w:rFonts w:ascii="Arial" w:eastAsia="Times New Roman" w:hAnsi="Arial" w:cs="Arial"/>
          <w:color w:val="000000"/>
          <w:sz w:val="27"/>
          <w:szCs w:val="27"/>
          <w:lang w:eastAsia="ru-RU"/>
        </w:rPr>
        <w:t xml:space="preserve"> в пограничных условиях и маргинальных пространствах;</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искажением политико-правового мышления, поскольку субъект экстремистской деятельности обладает чаще всего деформированным сознанием, что обусловливает его отчуждение от социально-культурных и политико-правовых норм и ценностей;</w:t>
      </w:r>
    </w:p>
    <w:p w:rsidR="00FB1685" w:rsidRPr="00FB1685" w:rsidRDefault="00FB1685" w:rsidP="00FB1685">
      <w:pPr>
        <w:numPr>
          <w:ilvl w:val="0"/>
          <w:numId w:val="8"/>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противоправностью результатов, поскольку функционирование информационного экстремизма в ряде случаев соответствует закону, но реализует предоставленные возможности в противоположных целях. [11]</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О. С. Жукова, Р. Б. Иванченко, В. В. </w:t>
      </w:r>
      <w:proofErr w:type="spellStart"/>
      <w:r w:rsidRPr="00FB1685">
        <w:rPr>
          <w:rFonts w:ascii="Arial" w:eastAsia="Times New Roman" w:hAnsi="Arial" w:cs="Arial"/>
          <w:color w:val="000000"/>
          <w:sz w:val="27"/>
          <w:szCs w:val="27"/>
          <w:lang w:eastAsia="ru-RU"/>
        </w:rPr>
        <w:t>Трухачев</w:t>
      </w:r>
      <w:proofErr w:type="spellEnd"/>
      <w:r w:rsidRPr="00FB1685">
        <w:rPr>
          <w:rFonts w:ascii="Arial" w:eastAsia="Times New Roman" w:hAnsi="Arial" w:cs="Arial"/>
          <w:color w:val="000000"/>
          <w:sz w:val="27"/>
          <w:szCs w:val="27"/>
          <w:lang w:eastAsia="ru-RU"/>
        </w:rPr>
        <w:t xml:space="preserve"> дают следующее определение:</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b/>
          <w:bCs/>
          <w:i/>
          <w:iCs/>
          <w:color w:val="000000"/>
          <w:sz w:val="27"/>
          <w:szCs w:val="27"/>
          <w:lang w:eastAsia="ru-RU"/>
        </w:rPr>
        <w:t>Информационный экстремизм</w:t>
      </w:r>
      <w:r w:rsidRPr="00FB1685">
        <w:rPr>
          <w:rFonts w:ascii="Arial" w:eastAsia="Times New Roman" w:hAnsi="Arial" w:cs="Arial"/>
          <w:color w:val="000000"/>
          <w:sz w:val="27"/>
          <w:szCs w:val="27"/>
          <w:lang w:eastAsia="ru-RU"/>
        </w:rPr>
        <w:t xml:space="preserve"> – это деятельность, связанная </w:t>
      </w:r>
      <w:proofErr w:type="gramStart"/>
      <w:r w:rsidRPr="00FB1685">
        <w:rPr>
          <w:rFonts w:ascii="Arial" w:eastAsia="Times New Roman" w:hAnsi="Arial" w:cs="Arial"/>
          <w:color w:val="000000"/>
          <w:sz w:val="27"/>
          <w:szCs w:val="27"/>
          <w:lang w:eastAsia="ru-RU"/>
        </w:rPr>
        <w:t>с</w:t>
      </w:r>
      <w:proofErr w:type="gramEnd"/>
      <w:r w:rsidRPr="00FB1685">
        <w:rPr>
          <w:rFonts w:ascii="Arial" w:eastAsia="Times New Roman" w:hAnsi="Arial" w:cs="Arial"/>
          <w:color w:val="000000"/>
          <w:sz w:val="27"/>
          <w:szCs w:val="27"/>
          <w:lang w:eastAsia="ru-RU"/>
        </w:rPr>
        <w:t>:</w:t>
      </w:r>
    </w:p>
    <w:p w:rsidR="00FB1685" w:rsidRPr="00FB1685" w:rsidRDefault="00FB1685" w:rsidP="00FB1685">
      <w:pPr>
        <w:numPr>
          <w:ilvl w:val="0"/>
          <w:numId w:val="9"/>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созданием, хранением и (или) распространением информации, содержащей предусмотренные законом признаки экстремистской деятельности;</w:t>
      </w:r>
    </w:p>
    <w:p w:rsidR="00FB1685" w:rsidRPr="00FB1685" w:rsidRDefault="00FB1685" w:rsidP="00FB1685">
      <w:pPr>
        <w:numPr>
          <w:ilvl w:val="0"/>
          <w:numId w:val="10"/>
        </w:numPr>
        <w:spacing w:before="100" w:beforeAutospacing="1" w:after="100" w:afterAutospacing="1" w:line="240" w:lineRule="auto"/>
        <w:rPr>
          <w:rFonts w:ascii="Arial" w:eastAsia="Times New Roman" w:hAnsi="Arial" w:cs="Arial"/>
          <w:color w:val="000000"/>
          <w:sz w:val="27"/>
          <w:szCs w:val="27"/>
          <w:lang w:eastAsia="ru-RU"/>
        </w:rPr>
      </w:pPr>
      <w:proofErr w:type="gramStart"/>
      <w:r w:rsidRPr="00FB1685">
        <w:rPr>
          <w:rFonts w:ascii="Arial" w:eastAsia="Times New Roman" w:hAnsi="Arial" w:cs="Arial"/>
          <w:color w:val="000000"/>
          <w:sz w:val="27"/>
          <w:szCs w:val="27"/>
          <w:lang w:eastAsia="ru-RU"/>
        </w:rPr>
        <w:t xml:space="preserve">использованием информации, обрабатываемой компьютером, компьютерной системы и (или) компьютерной сети, </w:t>
      </w:r>
      <w:r w:rsidRPr="00FB1685">
        <w:rPr>
          <w:rFonts w:ascii="Arial" w:eastAsia="Times New Roman" w:hAnsi="Arial" w:cs="Arial"/>
          <w:color w:val="000000"/>
          <w:sz w:val="27"/>
          <w:szCs w:val="27"/>
          <w:lang w:eastAsia="ru-RU"/>
        </w:rPr>
        <w:lastRenderedPageBreak/>
        <w:t>осуществляемым в целях воздействия на принятие решения органами государственной власти, органами местного самоуправления или международными организациями, сопряженным с различными формами психического или опосредованного физического насилия (</w:t>
      </w:r>
      <w:proofErr w:type="spellStart"/>
      <w:r w:rsidRPr="00FB1685">
        <w:rPr>
          <w:rFonts w:ascii="Arial" w:eastAsia="Times New Roman" w:hAnsi="Arial" w:cs="Arial"/>
          <w:color w:val="000000"/>
          <w:sz w:val="27"/>
          <w:szCs w:val="27"/>
          <w:lang w:eastAsia="ru-RU"/>
        </w:rPr>
        <w:t>кибертерроризм</w:t>
      </w:r>
      <w:proofErr w:type="spellEnd"/>
      <w:r w:rsidRPr="00FB1685">
        <w:rPr>
          <w:rFonts w:ascii="Arial" w:eastAsia="Times New Roman" w:hAnsi="Arial" w:cs="Arial"/>
          <w:color w:val="000000"/>
          <w:sz w:val="27"/>
          <w:szCs w:val="27"/>
          <w:lang w:eastAsia="ru-RU"/>
        </w:rPr>
        <w:t>);</w:t>
      </w:r>
      <w:proofErr w:type="gramEnd"/>
    </w:p>
    <w:p w:rsidR="00FB1685" w:rsidRPr="00FB1685" w:rsidRDefault="00FB1685" w:rsidP="00FB1685">
      <w:pPr>
        <w:numPr>
          <w:ilvl w:val="0"/>
          <w:numId w:val="10"/>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использованием информации, оказывающей деструктивное воздействие на психику людей, не осознаваемым ими. [9]</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Площадкой для развития информационного экстремизма являются средства массовой информации (печатные и электронные), которые в современном обществе выполняют определяющую роль. В последнее время наметилась тенденция, когда СМИ выполняют функцию дестабилизации политической и идеологической обстановки в стране. Крайние формы данного явления проявляются, когда СМИ приходят на помощь таким негативным течениям, как экстремизм, сепаратизм и терроризм. Современные информационные технологии (Интернет, мобильная связь, спутниковое телевидение и другие) предоставляют возможность манипулировать общественным сознанием без физического присутствия на конкретной территории. Информационный экстремизм посредством современных технологий массовой коммуникации имеет безличный, анонимный характер.</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В тактическом арсенале информационных экстремистов существуют различные методики противопоставления религий, народов, убеждений, идеологий. Сегодня экстремистские методики могут быть легко получены в книжных магазинах или в Интернете.</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Открытие информационными экстремистами новых направлений в провоцировании межнациональных и межрелигиозных конфликтов свидетельствует о том, что Россия не в состоянии конкурировать с информационными экстремистами на информационном поле. [15]</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В обществе XXI в. информационный экстремизм чаще всего реализуется посредством глобальной сети Интернет. Здесь он имеет свои особенности и разновидности. Речь идет о таких элементах </w:t>
      </w:r>
      <w:proofErr w:type="spellStart"/>
      <w:proofErr w:type="gramStart"/>
      <w:r w:rsidRPr="00FB1685">
        <w:rPr>
          <w:rFonts w:ascii="Arial" w:eastAsia="Times New Roman" w:hAnsi="Arial" w:cs="Arial"/>
          <w:color w:val="000000"/>
          <w:sz w:val="27"/>
          <w:szCs w:val="27"/>
          <w:lang w:eastAsia="ru-RU"/>
        </w:rPr>
        <w:t>интернет-пространства</w:t>
      </w:r>
      <w:proofErr w:type="spellEnd"/>
      <w:proofErr w:type="gramEnd"/>
      <w:r w:rsidRPr="00FB1685">
        <w:rPr>
          <w:rFonts w:ascii="Arial" w:eastAsia="Times New Roman" w:hAnsi="Arial" w:cs="Arial"/>
          <w:color w:val="000000"/>
          <w:sz w:val="27"/>
          <w:szCs w:val="27"/>
          <w:lang w:eastAsia="ru-RU"/>
        </w:rPr>
        <w:t xml:space="preserve"> как форумы и </w:t>
      </w:r>
      <w:proofErr w:type="spellStart"/>
      <w:r w:rsidRPr="00FB1685">
        <w:rPr>
          <w:rFonts w:ascii="Arial" w:eastAsia="Times New Roman" w:hAnsi="Arial" w:cs="Arial"/>
          <w:color w:val="000000"/>
          <w:sz w:val="27"/>
          <w:szCs w:val="27"/>
          <w:lang w:eastAsia="ru-RU"/>
        </w:rPr>
        <w:t>микроблоги</w:t>
      </w:r>
      <w:proofErr w:type="spellEnd"/>
      <w:r w:rsidRPr="00FB1685">
        <w:rPr>
          <w:rFonts w:ascii="Arial" w:eastAsia="Times New Roman" w:hAnsi="Arial" w:cs="Arial"/>
          <w:color w:val="000000"/>
          <w:sz w:val="27"/>
          <w:szCs w:val="27"/>
          <w:lang w:eastAsia="ru-RU"/>
        </w:rPr>
        <w:t xml:space="preserve"> (</w:t>
      </w:r>
      <w:proofErr w:type="spellStart"/>
      <w:r w:rsidRPr="00FB1685">
        <w:rPr>
          <w:rFonts w:ascii="Arial" w:eastAsia="Times New Roman" w:hAnsi="Arial" w:cs="Arial"/>
          <w:color w:val="000000"/>
          <w:sz w:val="27"/>
          <w:szCs w:val="27"/>
          <w:lang w:eastAsia="ru-RU"/>
        </w:rPr>
        <w:t>twitter</w:t>
      </w:r>
      <w:proofErr w:type="spellEnd"/>
      <w:r w:rsidRPr="00FB1685">
        <w:rPr>
          <w:rFonts w:ascii="Arial" w:eastAsia="Times New Roman" w:hAnsi="Arial" w:cs="Arial"/>
          <w:color w:val="000000"/>
          <w:sz w:val="27"/>
          <w:szCs w:val="27"/>
          <w:lang w:eastAsia="ru-RU"/>
        </w:rPr>
        <w:t>), ставших особенно популярными у российской молодежи в последние годы и активно используемых информационными экстремистами в своих целях.</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 xml:space="preserve">Активизация информационного экстремизма в глобальной сети Интернет обусловлена как прогрессом коммуникативных технологий, так и последствиями государственной политики России в 2000-е гг. Д С. Глухарев справедливо отмечает, что жесткий контроль над СМИ приводит к популярности альтернативных источников информации, в частности, например, Интернета. Контролируя традиционные СМИ, власти вынуждают экстремистов уйти с телевидения в виртуальную сеть, где контроль минимален, а возможности правоохранительных органов </w:t>
      </w:r>
      <w:r w:rsidRPr="00FB1685">
        <w:rPr>
          <w:rFonts w:ascii="Arial" w:eastAsia="Times New Roman" w:hAnsi="Arial" w:cs="Arial"/>
          <w:color w:val="000000"/>
          <w:sz w:val="27"/>
          <w:szCs w:val="27"/>
          <w:lang w:eastAsia="ru-RU"/>
        </w:rPr>
        <w:lastRenderedPageBreak/>
        <w:t>еще меньше. Выйдя в Интернет, экстремистские идеи как раковая опухоль начинает давать метастазы в тех районах, в которых об этих идеях даже не имели понятия.</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Именно поэтому мероприятия по профилактике молодежного экстремизма должны учитывать изменения в коммуникационных системах современного общества, рост значимости Интернета. Этот фактор часто недооценивается представителями государственных управленческих структур, но экстремисты уже давно оценили потенциал системы массовой коммуникации XXI </w:t>
      </w:r>
      <w:proofErr w:type="gramStart"/>
      <w:r w:rsidRPr="00FB1685">
        <w:rPr>
          <w:rFonts w:ascii="Arial" w:eastAsia="Times New Roman" w:hAnsi="Arial" w:cs="Arial"/>
          <w:color w:val="000000"/>
          <w:sz w:val="27"/>
          <w:szCs w:val="27"/>
          <w:lang w:eastAsia="ru-RU"/>
        </w:rPr>
        <w:t>в</w:t>
      </w:r>
      <w:proofErr w:type="gramEnd"/>
      <w:r w:rsidRPr="00FB1685">
        <w:rPr>
          <w:rFonts w:ascii="Arial" w:eastAsia="Times New Roman" w:hAnsi="Arial" w:cs="Arial"/>
          <w:color w:val="000000"/>
          <w:sz w:val="27"/>
          <w:szCs w:val="27"/>
          <w:lang w:eastAsia="ru-RU"/>
        </w:rPr>
        <w:t>.</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Борьба с экстремизмом в России на государственном уровне носит «вялотекущий» характер, зачастую декларированный. Впервые попытка что – то предпринять и противопоставить проявлениям экстремизма на государственном уровне была сделана в Указе Президента РФ № 310 от 23 марта 1995 года «О мерах по обеспечению согласованных действий органов государственной власти в борьбе с проявлениями фашизма и иных форм политического экстремизма в Российской Федерации». В резолютивной части данного Указа Б. Н. Ельцин наряду с указаниями органам исполнительной власти по активизации работы предлагает Российской академии наук представить научное разъяснение понятия "фашизм" и связанных с ним понятий и терминов. Верховному Суду РФ – обобщить судебную практику применения правовых норм, устанавливающих ответственность за нарушения гарантированного Конституцией Российской Федерации равенства прав и свобод человека и гражданина; дать разъяснения содержащихся в действующем законодательстве понятий и терминов, касающихся ответственности за действия, направленные на возбуждение социальной, расовой, национальной и религиозной розни. МВД и Министерству юстиции России – представить проекты законов, направленных на установление ответственности за проявления фашизма и иных форм экстремизма в уголовное и административное законодательство.[1]</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Следующим значимым шагом в борьбе с экстремизмом на законодательном уровне стал принятый через 8 лет после упомянутого Указа Закон РФ «О противодействии экстремистской деятельности» № 114-ФЗ от 25 июля 2002 года. Закон определяет правовые и организационные основы противодействия экстремистской деятельности, устанавливается ответственность за её осуществление. Отдельная статья закона посвящена недопустимости распространения экстремистских материалов через средства массовой информации и осуществления ими экстремистской деятельности. Средств массовой информации несут ответственность за распространение экстремистских материалов и осуществление экстремистской деятельности. Также в тексте закона говорится о недопущении использования сетей связи общего пользования для осуществления экстремистской деятельности. [3]</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lastRenderedPageBreak/>
        <w:t>Указ Президента РФ от 15.02.2006 № 116 «О мерах по противодействию терроризму» провозглашает об образовании Национального антитеррористического комитета. [2]</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Обеспечение информационной безопасности Российской Федерации регулируется Доктриной информационной безопасности РФ. Доктрина определяет информационную безопасность как состояние защищённости национальных интересов РФ в информационной сфере, определяющихся совокупностью сбалансированных интересов личности, общества и государства. В ряду угроз конституционным правам и свободам человека в области духовной жизни и информационной деятельности Доктрина определяет:</w:t>
      </w:r>
    </w:p>
    <w:p w:rsidR="00FB1685" w:rsidRPr="00FB1685" w:rsidRDefault="00FB1685" w:rsidP="00FB1685">
      <w:pPr>
        <w:numPr>
          <w:ilvl w:val="0"/>
          <w:numId w:val="11"/>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противоправное применение специальных средств воздействия на индивидуальное, групповое и общественное сознание;</w:t>
      </w:r>
    </w:p>
    <w:p w:rsidR="00FB1685" w:rsidRPr="00FB1685" w:rsidRDefault="00FB1685" w:rsidP="00FB1685">
      <w:pPr>
        <w:numPr>
          <w:ilvl w:val="0"/>
          <w:numId w:val="11"/>
        </w:num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манипулирование информацией (дезинформация, сокрытие или искажение информации). [4]</w:t>
      </w:r>
    </w:p>
    <w:p w:rsidR="00FB1685" w:rsidRPr="00FB1685" w:rsidRDefault="00FB1685" w:rsidP="00FB1685">
      <w:pPr>
        <w:spacing w:before="100" w:beforeAutospacing="1" w:after="100" w:afterAutospacing="1" w:line="240" w:lineRule="auto"/>
        <w:rPr>
          <w:rFonts w:ascii="Arial" w:eastAsia="Times New Roman" w:hAnsi="Arial" w:cs="Arial"/>
          <w:color w:val="000000"/>
          <w:sz w:val="27"/>
          <w:szCs w:val="27"/>
          <w:lang w:eastAsia="ru-RU"/>
        </w:rPr>
      </w:pPr>
      <w:r w:rsidRPr="00FB1685">
        <w:rPr>
          <w:rFonts w:ascii="Arial" w:eastAsia="Times New Roman" w:hAnsi="Arial" w:cs="Arial"/>
          <w:color w:val="000000"/>
          <w:sz w:val="27"/>
          <w:szCs w:val="27"/>
          <w:lang w:eastAsia="ru-RU"/>
        </w:rPr>
        <w:t>Таким образом, очевидным фактом является то, что экстремизм это не скрытное и незаметное преступление, а тот вид преступности, который рассчитан на общественный резонанс, а любая реклама, любое народное порицание – достижение необходимого эффекта. Поэтому современные информационные технологии, в частности Интернет, являются невольной «афишей», своего рода площадкой для рекламы радикально настроенных неформальных организаций молодёжи.</w:t>
      </w:r>
    </w:p>
    <w:p w:rsidR="000E1251" w:rsidRDefault="000E1251"/>
    <w:p w:rsidR="00FB1685" w:rsidRDefault="00FB1685" w:rsidP="00FB1685">
      <w:pPr>
        <w:pStyle w:val="1"/>
        <w:pBdr>
          <w:top w:val="single" w:sz="2" w:space="0" w:color="E2E8F0"/>
          <w:left w:val="single" w:sz="2" w:space="0" w:color="E2E8F0"/>
          <w:bottom w:val="single" w:sz="2" w:space="0" w:color="E2E8F0"/>
          <w:right w:val="single" w:sz="2" w:space="0" w:color="E2E8F0"/>
        </w:pBdr>
        <w:spacing w:before="0" w:beforeAutospacing="0" w:after="264" w:afterAutospacing="0"/>
        <w:rPr>
          <w:rFonts w:ascii="Golos" w:hAnsi="Golos" w:cs="Arial"/>
          <w:color w:val="0E0E0F"/>
          <w:sz w:val="68"/>
          <w:szCs w:val="68"/>
        </w:rPr>
      </w:pPr>
      <w:r>
        <w:rPr>
          <w:rFonts w:ascii="Golos" w:hAnsi="Golos" w:cs="Arial"/>
          <w:color w:val="0E0E0F"/>
          <w:sz w:val="68"/>
          <w:szCs w:val="68"/>
        </w:rPr>
        <w:t>Особенности проявления экстремизма и терроризма в обществе. Способы и методы противостояния</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Чтобы противостоять экстремизму и терроризму, для результативной профилактики и борьбы, необходимо изучение всех аспектов и особенностей этих опасных для общества явлений. Экстремизм и терроризм – это крайний по форме агрессивный вызов человечеству, и любые акты экстремизма и терроризма являются преступными, и не имеют оправдания независимо от мотивов, форм и методов.</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lastRenderedPageBreak/>
        <w:t xml:space="preserve">Первопричиной обострившихся за последние годы проблем экстремизма и терроризма в современной России является то, что страна за относительно короткий интервал времени переместилась из одного исторического периода в другой. При этом изменилось государственное устройство, институты власти и ее атрибуты, изменилась прежняя политическая система, меняются соотношения форм собственности и вся система социальных взаимоотношений, изменилось и положение Российской Федерации в мировом сообществе, ее взаимоотношения с иностранными государствами. Но все эти временные сложности переходного периода не должны позволить возникать </w:t>
      </w:r>
      <w:proofErr w:type="spellStart"/>
      <w:r>
        <w:rPr>
          <w:rFonts w:ascii="Golos" w:hAnsi="Golos"/>
          <w:color w:val="0E0E0F"/>
          <w:sz w:val="27"/>
          <w:szCs w:val="27"/>
        </w:rPr>
        <w:t>экстремистким</w:t>
      </w:r>
      <w:proofErr w:type="spellEnd"/>
      <w:r>
        <w:rPr>
          <w:rFonts w:ascii="Golos" w:hAnsi="Golos"/>
          <w:color w:val="0E0E0F"/>
          <w:sz w:val="27"/>
          <w:szCs w:val="27"/>
        </w:rPr>
        <w:t xml:space="preserve"> настроениям в любом их проявлении. Для этого государством в целом, в каждом регионе, должна вестись постоянная разъяснительно-предупредительная работа по предотвращению проявлений экстремизма и возможностей террористических агрессий. Одним из элементов такой работы служит информационная работа, раскрывающая сущность и формы таких противоправных явлений, как экстремизм и терроризм, чтобы иметь возможность своевременно их </w:t>
      </w:r>
      <w:proofErr w:type="spellStart"/>
      <w:r>
        <w:rPr>
          <w:rFonts w:ascii="Golos" w:hAnsi="Golos"/>
          <w:color w:val="0E0E0F"/>
          <w:sz w:val="27"/>
          <w:szCs w:val="27"/>
        </w:rPr>
        <w:t>распозновать</w:t>
      </w:r>
      <w:proofErr w:type="spellEnd"/>
      <w:r>
        <w:rPr>
          <w:rFonts w:ascii="Golos" w:hAnsi="Golos"/>
          <w:color w:val="0E0E0F"/>
          <w:sz w:val="27"/>
          <w:szCs w:val="27"/>
        </w:rPr>
        <w:t xml:space="preserve"> и предотвращать.</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0" w:afterAutospacing="0" w:line="402" w:lineRule="atLeast"/>
        <w:rPr>
          <w:rFonts w:ascii="Golos" w:hAnsi="Golos"/>
          <w:color w:val="0E0E0F"/>
          <w:sz w:val="27"/>
          <w:szCs w:val="27"/>
        </w:rPr>
      </w:pPr>
      <w:proofErr w:type="gramStart"/>
      <w:r>
        <w:rPr>
          <w:rFonts w:ascii="Golos" w:hAnsi="Golos"/>
          <w:color w:val="0E0E0F"/>
          <w:sz w:val="27"/>
          <w:szCs w:val="27"/>
        </w:rPr>
        <w:t xml:space="preserve">На сегодня выделяют и различают множество форм экстремизма, например, такие как: политический, националистический, религиозный, </w:t>
      </w:r>
      <w:proofErr w:type="spellStart"/>
      <w:r>
        <w:rPr>
          <w:rFonts w:ascii="Golos" w:hAnsi="Golos"/>
          <w:color w:val="0E0E0F"/>
          <w:sz w:val="27"/>
          <w:szCs w:val="27"/>
        </w:rPr>
        <w:t>подростково-молодежный</w:t>
      </w:r>
      <w:proofErr w:type="spellEnd"/>
      <w:r>
        <w:rPr>
          <w:rFonts w:ascii="Golos" w:hAnsi="Golos"/>
          <w:color w:val="0E0E0F"/>
          <w:sz w:val="27"/>
          <w:szCs w:val="27"/>
        </w:rPr>
        <w:t xml:space="preserve">, экологический, </w:t>
      </w:r>
      <w:proofErr w:type="spellStart"/>
      <w:r>
        <w:rPr>
          <w:rFonts w:ascii="Golos" w:hAnsi="Golos"/>
          <w:color w:val="0E0E0F"/>
          <w:sz w:val="27"/>
          <w:szCs w:val="27"/>
        </w:rPr>
        <w:t>антиглобалистский</w:t>
      </w:r>
      <w:proofErr w:type="spellEnd"/>
      <w:r>
        <w:rPr>
          <w:rFonts w:ascii="Golos" w:hAnsi="Golos"/>
          <w:color w:val="0E0E0F"/>
          <w:sz w:val="27"/>
          <w:szCs w:val="27"/>
        </w:rPr>
        <w:t>, моральный и др.</w:t>
      </w:r>
      <w:r>
        <w:rPr>
          <w:rFonts w:ascii="Golos" w:hAnsi="Golos"/>
          <w:color w:val="0E0E0F"/>
          <w:sz w:val="27"/>
          <w:szCs w:val="27"/>
        </w:rPr>
        <w:br/>
        <w:t>Политический экстремизм – крайние взгляды в отношении политической системы, организации формы управления государством, пропаганда насильственных или агрессивных (основанных на страхе и подчинению силе) способов установления отстаиваемой формы власти, вплоть до политического террора;</w:t>
      </w:r>
      <w:proofErr w:type="gramEnd"/>
      <w:r>
        <w:rPr>
          <w:rFonts w:ascii="Golos" w:hAnsi="Golos"/>
          <w:color w:val="0E0E0F"/>
          <w:sz w:val="27"/>
          <w:szCs w:val="27"/>
        </w:rPr>
        <w:t xml:space="preserve"> непримиримость, бескомпромиссность к иным политическим партиям и позиции оппонентов.</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Националистический экстремизм – радикальные, </w:t>
      </w:r>
      <w:proofErr w:type="spellStart"/>
      <w:r>
        <w:rPr>
          <w:rFonts w:ascii="Golos" w:hAnsi="Golos"/>
          <w:color w:val="0E0E0F"/>
          <w:sz w:val="27"/>
          <w:szCs w:val="27"/>
        </w:rPr>
        <w:t>интолерантные</w:t>
      </w:r>
      <w:proofErr w:type="spellEnd"/>
      <w:r>
        <w:rPr>
          <w:rFonts w:ascii="Golos" w:hAnsi="Golos"/>
          <w:color w:val="0E0E0F"/>
          <w:sz w:val="27"/>
          <w:szCs w:val="27"/>
        </w:rPr>
        <w:t xml:space="preserve"> идеи и действия в отношении представителей иной народности, национальности, этнической группы; стремление к политическому или физическому устранению </w:t>
      </w:r>
      <w:proofErr w:type="spellStart"/>
      <w:r>
        <w:rPr>
          <w:rFonts w:ascii="Golos" w:hAnsi="Golos"/>
          <w:color w:val="0E0E0F"/>
          <w:sz w:val="27"/>
          <w:szCs w:val="27"/>
        </w:rPr>
        <w:t>нетитульного</w:t>
      </w:r>
      <w:proofErr w:type="spellEnd"/>
      <w:r>
        <w:rPr>
          <w:rFonts w:ascii="Golos" w:hAnsi="Golos"/>
          <w:color w:val="0E0E0F"/>
          <w:sz w:val="27"/>
          <w:szCs w:val="27"/>
        </w:rPr>
        <w:t xml:space="preserve"> населения; агрессия, в крайних формах – терроризм в отношении людей иной этнической группы.</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0" w:afterAutospacing="0" w:line="402" w:lineRule="atLeast"/>
        <w:rPr>
          <w:rFonts w:ascii="Golos" w:hAnsi="Golos"/>
          <w:color w:val="0E0E0F"/>
          <w:sz w:val="27"/>
          <w:szCs w:val="27"/>
        </w:rPr>
      </w:pPr>
      <w:r>
        <w:rPr>
          <w:rFonts w:ascii="Golos" w:hAnsi="Golos"/>
          <w:color w:val="0E0E0F"/>
          <w:sz w:val="27"/>
          <w:szCs w:val="27"/>
        </w:rPr>
        <w:t xml:space="preserve">Религиозный экстремизм – жесткое неприятие идей другой религиозной </w:t>
      </w:r>
      <w:proofErr w:type="spellStart"/>
      <w:r>
        <w:rPr>
          <w:rFonts w:ascii="Golos" w:hAnsi="Golos"/>
          <w:color w:val="0E0E0F"/>
          <w:sz w:val="27"/>
          <w:szCs w:val="27"/>
        </w:rPr>
        <w:t>конфессии</w:t>
      </w:r>
      <w:proofErr w:type="spellEnd"/>
      <w:r>
        <w:rPr>
          <w:rFonts w:ascii="Golos" w:hAnsi="Golos"/>
          <w:color w:val="0E0E0F"/>
          <w:sz w:val="27"/>
          <w:szCs w:val="27"/>
        </w:rPr>
        <w:t xml:space="preserve">, агрессивное отношение и поведение к иноверцам, пропаганда незыблемости, «истинности» одного вероучения; стремление к искоренению и устранению представителей иной веры вплоть до физического истребления (что </w:t>
      </w:r>
      <w:r>
        <w:rPr>
          <w:rFonts w:ascii="Golos" w:hAnsi="Golos"/>
          <w:color w:val="0E0E0F"/>
          <w:sz w:val="27"/>
          <w:szCs w:val="27"/>
        </w:rPr>
        <w:lastRenderedPageBreak/>
        <w:t>получает теологическое обоснование и оправдание).</w:t>
      </w:r>
      <w:r>
        <w:rPr>
          <w:rFonts w:ascii="Golos" w:hAnsi="Golos"/>
          <w:color w:val="0E0E0F"/>
          <w:sz w:val="27"/>
          <w:szCs w:val="27"/>
        </w:rPr>
        <w:br/>
      </w:r>
      <w:proofErr w:type="spellStart"/>
      <w:r>
        <w:rPr>
          <w:rFonts w:ascii="Golos" w:hAnsi="Golos"/>
          <w:color w:val="0E0E0F"/>
          <w:sz w:val="27"/>
          <w:szCs w:val="27"/>
        </w:rPr>
        <w:t>Подростково-молодежный</w:t>
      </w:r>
      <w:proofErr w:type="spellEnd"/>
      <w:r>
        <w:rPr>
          <w:rFonts w:ascii="Golos" w:hAnsi="Golos"/>
          <w:color w:val="0E0E0F"/>
          <w:sz w:val="27"/>
          <w:szCs w:val="27"/>
        </w:rPr>
        <w:t xml:space="preserve"> экстремизм – взгляды и тип поведения молодых людей, основанные на культивировании принципа силы, агрессии в отношении окружающих, вплоть до насилия и убийства. </w:t>
      </w:r>
      <w:proofErr w:type="gramStart"/>
      <w:r>
        <w:rPr>
          <w:rFonts w:ascii="Golos" w:hAnsi="Golos"/>
          <w:color w:val="0E0E0F"/>
          <w:sz w:val="27"/>
          <w:szCs w:val="27"/>
        </w:rPr>
        <w:t>Он предполагает непримиримость к инакомыслящим (особенно к представителям определенных молодежных движений), а также стремление к созданию тоталитарного сообщества, основанного на подчинении.</w:t>
      </w:r>
      <w:proofErr w:type="gramEnd"/>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0" w:afterAutospacing="0" w:line="402" w:lineRule="atLeast"/>
        <w:rPr>
          <w:rFonts w:ascii="Golos" w:hAnsi="Golos"/>
          <w:color w:val="0E0E0F"/>
          <w:sz w:val="27"/>
          <w:szCs w:val="27"/>
        </w:rPr>
      </w:pPr>
      <w:r>
        <w:rPr>
          <w:rFonts w:ascii="Golos" w:hAnsi="Golos"/>
          <w:color w:val="0E0E0F"/>
          <w:sz w:val="27"/>
          <w:szCs w:val="27"/>
        </w:rPr>
        <w:t>Экологический экстремизм – радикальные взгляды в отношении организаций и предприятий, способствующих ухудшению экологической ситуации. Проявляется в акциях и диверсиях против виновников экологических преступлений, в пикетировании и демонстрациях за защиту окружающей среды. Представители экологического экстремизма используют крайние, даже террористические средства для того, чтобы обратить внимание общественности на наиболее актуальные и болезненные</w:t>
      </w:r>
      <w:r>
        <w:rPr>
          <w:rFonts w:ascii="Golos" w:hAnsi="Golos"/>
          <w:color w:val="0E0E0F"/>
          <w:sz w:val="27"/>
          <w:szCs w:val="27"/>
        </w:rPr>
        <w:br/>
        <w:t>экологические проблемы. Радикальные меры могут проявляться, в частности, в нападении на лиц, носящих мех животных и др.</w:t>
      </w:r>
      <w:r>
        <w:rPr>
          <w:rFonts w:ascii="Golos" w:hAnsi="Golos"/>
          <w:color w:val="0E0E0F"/>
          <w:sz w:val="27"/>
          <w:szCs w:val="27"/>
        </w:rPr>
        <w:br/>
      </w:r>
      <w:proofErr w:type="spellStart"/>
      <w:r>
        <w:rPr>
          <w:rFonts w:ascii="Golos" w:hAnsi="Golos"/>
          <w:color w:val="0E0E0F"/>
          <w:sz w:val="27"/>
          <w:szCs w:val="27"/>
        </w:rPr>
        <w:t>Антиглобалистский</w:t>
      </w:r>
      <w:proofErr w:type="spellEnd"/>
      <w:r>
        <w:rPr>
          <w:rFonts w:ascii="Golos" w:hAnsi="Golos"/>
          <w:color w:val="0E0E0F"/>
          <w:sz w:val="27"/>
          <w:szCs w:val="27"/>
        </w:rPr>
        <w:t xml:space="preserve"> экстремизм – радикальные взгляды и агрессивное поведение в отношении организаций, влияющих на глобализацию в экономическом, политическом, культурном пространстве. Непримиримость к созданию единого рынка, политических и экономических монополий. Экстремисты в </w:t>
      </w:r>
      <w:proofErr w:type="spellStart"/>
      <w:r>
        <w:rPr>
          <w:rFonts w:ascii="Golos" w:hAnsi="Golos"/>
          <w:color w:val="0E0E0F"/>
          <w:sz w:val="27"/>
          <w:szCs w:val="27"/>
        </w:rPr>
        <w:t>антиглобалистском</w:t>
      </w:r>
      <w:proofErr w:type="spellEnd"/>
      <w:r>
        <w:rPr>
          <w:rFonts w:ascii="Golos" w:hAnsi="Golos"/>
          <w:color w:val="0E0E0F"/>
          <w:sz w:val="27"/>
          <w:szCs w:val="27"/>
        </w:rPr>
        <w:t xml:space="preserve"> движении склонны к организации массовых беспорядков, применению прямого насилия для борьбы с транснациональными компаниями, международными экономическими и политическими институтами глобального характера.</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Моральный экстремизм – крайняя нетерпимость </w:t>
      </w:r>
      <w:proofErr w:type="spellStart"/>
      <w:r>
        <w:rPr>
          <w:rFonts w:ascii="Golos" w:hAnsi="Golos"/>
          <w:color w:val="0E0E0F"/>
          <w:sz w:val="27"/>
          <w:szCs w:val="27"/>
        </w:rPr>
        <w:t>копределенного</w:t>
      </w:r>
      <w:proofErr w:type="spellEnd"/>
      <w:r>
        <w:rPr>
          <w:rFonts w:ascii="Golos" w:hAnsi="Golos"/>
          <w:color w:val="0E0E0F"/>
          <w:sz w:val="27"/>
          <w:szCs w:val="27"/>
        </w:rPr>
        <w:t xml:space="preserve"> типа нравственным нормам и правилам поведения, допущение насилия для утверждения пропагандируемого набора моральных требований, добродетелей, заповедей. Примерами могут выступать резкая критика распущенности, сквернословия, ношения эпатажной одежды, несоблюдения религиозных и светских «кодексов чести» и др.</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Особенности проявления экстремизма в </w:t>
      </w:r>
      <w:proofErr w:type="spellStart"/>
      <w:r>
        <w:rPr>
          <w:rFonts w:ascii="Golos" w:hAnsi="Golos"/>
          <w:color w:val="0E0E0F"/>
          <w:sz w:val="27"/>
          <w:szCs w:val="27"/>
        </w:rPr>
        <w:t>полиэтнической</w:t>
      </w:r>
      <w:proofErr w:type="spellEnd"/>
      <w:r>
        <w:rPr>
          <w:rFonts w:ascii="Golos" w:hAnsi="Golos"/>
          <w:color w:val="0E0E0F"/>
          <w:sz w:val="27"/>
          <w:szCs w:val="27"/>
        </w:rPr>
        <w:t xml:space="preserve"> среде обусловлены многими факторами, в том числе и изменениями </w:t>
      </w:r>
      <w:proofErr w:type="spellStart"/>
      <w:r>
        <w:rPr>
          <w:rFonts w:ascii="Golos" w:hAnsi="Golos"/>
          <w:color w:val="0E0E0F"/>
          <w:sz w:val="27"/>
          <w:szCs w:val="27"/>
        </w:rPr>
        <w:t>этнонационального</w:t>
      </w:r>
      <w:proofErr w:type="spellEnd"/>
      <w:r>
        <w:rPr>
          <w:rFonts w:ascii="Golos" w:hAnsi="Golos"/>
          <w:color w:val="0E0E0F"/>
          <w:sz w:val="27"/>
          <w:szCs w:val="27"/>
        </w:rPr>
        <w:t xml:space="preserve"> состава населения. Сегодня остро стала проблема свободного перемещения людей. В обществе всякое перемещение, миграции воспринимаются как угроза безопасности. Это обусловлено тем, что миграция часто сопровождается </w:t>
      </w:r>
      <w:r>
        <w:rPr>
          <w:rFonts w:ascii="Golos" w:hAnsi="Golos"/>
          <w:color w:val="0E0E0F"/>
          <w:sz w:val="27"/>
          <w:szCs w:val="27"/>
        </w:rPr>
        <w:lastRenderedPageBreak/>
        <w:t xml:space="preserve">явлениями, угрожающими безопасности принимающего сообщества такими как возникновение этнической монополии мигрантов на отдельные виды экономической деятельности, вливание части мигрантов в криминальный сектор экономики, что способствует росту преступности. В ответ усиливается напряженность в местах концентрации мигрантов - на этой почве возникают локальные очаги </w:t>
      </w:r>
      <w:proofErr w:type="spellStart"/>
      <w:r>
        <w:rPr>
          <w:rFonts w:ascii="Golos" w:hAnsi="Golos"/>
          <w:color w:val="0E0E0F"/>
          <w:sz w:val="27"/>
          <w:szCs w:val="27"/>
        </w:rPr>
        <w:t>этносоциального</w:t>
      </w:r>
      <w:proofErr w:type="spellEnd"/>
      <w:r>
        <w:rPr>
          <w:rFonts w:ascii="Golos" w:hAnsi="Golos"/>
          <w:color w:val="0E0E0F"/>
          <w:sz w:val="27"/>
          <w:szCs w:val="27"/>
        </w:rPr>
        <w:t xml:space="preserve"> насилия, формируется потенциал политического радикализма и экстремизма.</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Следует отметить, что руководство страны постоянно обращает внимание на необходимость пресекать самым решительным образом проявления ксенофобии, расизма, антисемитизма. </w:t>
      </w:r>
      <w:proofErr w:type="gramStart"/>
      <w:r>
        <w:rPr>
          <w:rFonts w:ascii="Golos" w:hAnsi="Golos"/>
          <w:color w:val="0E0E0F"/>
          <w:sz w:val="27"/>
          <w:szCs w:val="27"/>
        </w:rPr>
        <w:t>Так В.В. Путин подчеркивает, что борьба с терроризмом и экстремизмом остается одной из приоритетной задач Министерства внутренних дел.</w:t>
      </w:r>
      <w:proofErr w:type="gramEnd"/>
      <w:r>
        <w:rPr>
          <w:rFonts w:ascii="Golos" w:hAnsi="Golos"/>
          <w:color w:val="0E0E0F"/>
          <w:sz w:val="27"/>
          <w:szCs w:val="27"/>
        </w:rPr>
        <w:t xml:space="preserve"> Следует учитывать, что эти проявления особенно характерны для молодежи, в силу своего возраста, наиболее эмоциональной части общества. Нынешняя социальная и политическая ситуация, сложившаяся в России, резко </w:t>
      </w:r>
      <w:proofErr w:type="spellStart"/>
      <w:r>
        <w:rPr>
          <w:rFonts w:ascii="Golos" w:hAnsi="Golos"/>
          <w:color w:val="0E0E0F"/>
          <w:sz w:val="27"/>
          <w:szCs w:val="27"/>
        </w:rPr>
        <w:t>идеологизировала</w:t>
      </w:r>
      <w:proofErr w:type="spellEnd"/>
      <w:r>
        <w:rPr>
          <w:rFonts w:ascii="Golos" w:hAnsi="Golos"/>
          <w:color w:val="0E0E0F"/>
          <w:sz w:val="27"/>
          <w:szCs w:val="27"/>
        </w:rPr>
        <w:t xml:space="preserve"> и политизировала определенную часть российской молодежи.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Ксенофобия – протестное состояние на основе неприятия, страха перед </w:t>
      </w:r>
      <w:proofErr w:type="gramStart"/>
      <w:r>
        <w:rPr>
          <w:rFonts w:ascii="Golos" w:hAnsi="Golos"/>
          <w:color w:val="0E0E0F"/>
          <w:sz w:val="27"/>
          <w:szCs w:val="27"/>
        </w:rPr>
        <w:t>незнакомыми</w:t>
      </w:r>
      <w:proofErr w:type="gramEnd"/>
      <w:r>
        <w:rPr>
          <w:rFonts w:ascii="Golos" w:hAnsi="Golos"/>
          <w:color w:val="0E0E0F"/>
          <w:sz w:val="27"/>
          <w:szCs w:val="27"/>
        </w:rPr>
        <w:t>, чужими, нетерпимости, неадекватности восприятия приезжих. Нередко такое состояние развивается под воздействием целенаправленных информационно-пропагандистских усилий, провоцирующих стихийный экстремизм, его проявления в виде оформленной идеологии и целенаправленной деятельности организованных групп или лиц.</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Обращает внимание современные механизмы формирования экстремистских движений - зачастую те группировки, которые совершают преступления экстремального толка, складываются через Интернет, идет поиск единомышленников </w:t>
      </w:r>
      <w:proofErr w:type="gramStart"/>
      <w:r>
        <w:rPr>
          <w:rFonts w:ascii="Golos" w:hAnsi="Golos"/>
          <w:color w:val="0E0E0F"/>
          <w:sz w:val="27"/>
          <w:szCs w:val="27"/>
        </w:rPr>
        <w:t>в</w:t>
      </w:r>
      <w:proofErr w:type="gramEnd"/>
      <w:r>
        <w:rPr>
          <w:rFonts w:ascii="Golos" w:hAnsi="Golos"/>
          <w:color w:val="0E0E0F"/>
          <w:sz w:val="27"/>
          <w:szCs w:val="27"/>
        </w:rPr>
        <w:t xml:space="preserve"> соответствующих </w:t>
      </w:r>
      <w:proofErr w:type="spellStart"/>
      <w:r>
        <w:rPr>
          <w:rFonts w:ascii="Golos" w:hAnsi="Golos"/>
          <w:color w:val="0E0E0F"/>
          <w:sz w:val="27"/>
          <w:szCs w:val="27"/>
        </w:rPr>
        <w:t>блогах</w:t>
      </w:r>
      <w:proofErr w:type="spellEnd"/>
      <w:r>
        <w:rPr>
          <w:rFonts w:ascii="Golos" w:hAnsi="Golos"/>
          <w:color w:val="0E0E0F"/>
          <w:sz w:val="27"/>
          <w:szCs w:val="27"/>
        </w:rPr>
        <w:t>. Тем не менее, в России пока не существуют эффективные методы контроля. Очевидна необходимость соответствующей законодательной базы за осуществлением деятельности Интернета.</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Д.А. Медведев обратил внимание на то, что проявления экстремизма во всех его формах зависят от специфических российских проблем. Во-первых, это бедность, которую пока не преодолели. И решение этой проблемы является главной задачей для государства. И вторая проблема – это коррупция. </w:t>
      </w:r>
      <w:r>
        <w:rPr>
          <w:rFonts w:ascii="Golos" w:hAnsi="Golos"/>
          <w:color w:val="0E0E0F"/>
          <w:sz w:val="27"/>
          <w:szCs w:val="27"/>
        </w:rPr>
        <w:lastRenderedPageBreak/>
        <w:t>Коррупция как системный вызов, как угроза национальной безопасности, как проблема, которая порождает неверие граждан в возможность государства навести порядок и обезопасить граждан от всякого рода преступных поборов, от необходимости платить деньги за те услуги, которые они не заказывали. С коррупцией, правовым нигилизмом, естественно, связана и необходимость укрепления правоохранительной системы, судебной системы.</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Одной из форм экстремизма и терроризма является религиозно-политический экстремизм. Анализ ситуации в </w:t>
      </w:r>
      <w:proofErr w:type="spellStart"/>
      <w:r>
        <w:rPr>
          <w:rFonts w:ascii="Golos" w:hAnsi="Golos"/>
          <w:color w:val="0E0E0F"/>
          <w:sz w:val="27"/>
          <w:szCs w:val="27"/>
        </w:rPr>
        <w:t>Северо-Кавказском</w:t>
      </w:r>
      <w:proofErr w:type="spellEnd"/>
      <w:r>
        <w:rPr>
          <w:rFonts w:ascii="Golos" w:hAnsi="Golos"/>
          <w:color w:val="0E0E0F"/>
          <w:sz w:val="27"/>
          <w:szCs w:val="27"/>
        </w:rPr>
        <w:t xml:space="preserve"> регионе показывает, что, несмотря на принимаемые меры силового, оперативного и пропагандистского характера, органам государственной власти Российской Федерации не удается пока достигнуть значимых успехов в борьбе с религиозным, в первую очередь исламским экстремизмом. Под религиозным экстремизмом следует понимать деятельность в сфере межрелигиозных отношений, находящую свое выражение в насильственных попытках навязывания обществу определенной системы религиозных воззрений, а также обоснование либо оправдание такой деятельности.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Наибольшую остроту религиозный экстремизм приобретает в случае использования религиозной идеологии в националистических и сепаратистских целях, что особенно актуально в случаях религиозной и этнической мобилизации народов. Пресечение религиозного экстремизма требует объединения усилий религиозных организаций, правоохранительных органов, общественности и граждан, создания атмосферы неприятия любой формы религиозной нетерпимости.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Успешно развивается законодательство по пресечению религиозного экстремизма в субъектах Российской Федерации, для которых эта проблема особенно актуальна. Очевидно, что для изменения ситуации сегодня уже недостаточно только рассуждений о предупреждении экстремизма и терроризма и борьбы с ним. Необходимо приложить значительные усилия со стороны государства и общества для изживания условий их проявления. В последние годы проявления экстремистской и террористической деятельности уменьшили свой потенциал. Этому способствовало развитие и ужесточение законодательства Российской Федерации, активная деятельность правоохранительной системы. Однако</w:t>
      </w:r>
      <w:proofErr w:type="gramStart"/>
      <w:r>
        <w:rPr>
          <w:rFonts w:ascii="Golos" w:hAnsi="Golos"/>
          <w:color w:val="0E0E0F"/>
          <w:sz w:val="27"/>
          <w:szCs w:val="27"/>
        </w:rPr>
        <w:t>,</w:t>
      </w:r>
      <w:proofErr w:type="gramEnd"/>
      <w:r>
        <w:rPr>
          <w:rFonts w:ascii="Golos" w:hAnsi="Golos"/>
          <w:color w:val="0E0E0F"/>
          <w:sz w:val="27"/>
          <w:szCs w:val="27"/>
        </w:rPr>
        <w:t xml:space="preserve"> эти негативные явления нельзя недооценивать. Действующее законодательство все еще не позволяет </w:t>
      </w:r>
      <w:r>
        <w:rPr>
          <w:rFonts w:ascii="Golos" w:hAnsi="Golos"/>
          <w:color w:val="0E0E0F"/>
          <w:sz w:val="27"/>
          <w:szCs w:val="27"/>
        </w:rPr>
        <w:lastRenderedPageBreak/>
        <w:t>эффективно противодействовать экстремизму и терроризму во всех формах и проявлениях, и нуждается в дальнейшем совершенствовании. Для успешной реализации политико-правовых основ противодействия экстремистской и террористической деятельности необходима консолидированная позиция общества, культуры, духовенства, правозащитных и общественных организаций.</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Анализ проявления экстремистских и террористических действий в регионах России выявляет следующие факторы: а) политические – проявление политики устрашения и насилия в достижении определенных политических целей, провоцирование вооруженных конфликтов, провокации на межэтнической и межрелигиозной основе; б) социально-психологические – применительно к молодежи экстремизм в определенной степени может стимулироваться присущей молодым людям повышенной возбудимостью; в) социально-экономические (материальное неравенство, страх перед будущим)</w:t>
      </w:r>
      <w:proofErr w:type="gramStart"/>
      <w:r>
        <w:rPr>
          <w:rFonts w:ascii="Golos" w:hAnsi="Golos"/>
          <w:color w:val="0E0E0F"/>
          <w:sz w:val="27"/>
          <w:szCs w:val="27"/>
        </w:rPr>
        <w:t>;г</w:t>
      </w:r>
      <w:proofErr w:type="gramEnd"/>
      <w:r>
        <w:rPr>
          <w:rFonts w:ascii="Golos" w:hAnsi="Golos"/>
          <w:color w:val="0E0E0F"/>
          <w:sz w:val="27"/>
          <w:szCs w:val="27"/>
        </w:rPr>
        <w:t xml:space="preserve">) идеологические (отсутствие общенациональной идеи, целей развития страны и общества); </w:t>
      </w:r>
      <w:proofErr w:type="spellStart"/>
      <w:r>
        <w:rPr>
          <w:rFonts w:ascii="Golos" w:hAnsi="Golos"/>
          <w:color w:val="0E0E0F"/>
          <w:sz w:val="27"/>
          <w:szCs w:val="27"/>
        </w:rPr>
        <w:t>д</w:t>
      </w:r>
      <w:proofErr w:type="spellEnd"/>
      <w:r>
        <w:rPr>
          <w:rFonts w:ascii="Golos" w:hAnsi="Golos"/>
          <w:color w:val="0E0E0F"/>
          <w:sz w:val="27"/>
          <w:szCs w:val="27"/>
        </w:rPr>
        <w:t>) информационные; е) социально-исторические (последствия репрессий, войн, нищеты, дискриминации и т.д.).</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Государственной структурой противодействия экстремизму и терроризму являются органы внутренних дел. Основой для построения организационной структуры по предупреждению преступлений экстремистского и террористического характера выступает действующая государственная система выявления, предупреждения, пресечения террористических актов. Она включает в себя: Федеральную антитеррористическую комиссию РФ, региональные антитеррористические комиссии субъектов РФ, региональный межведомственный оперативный штаб, межведомственные оперативные штабы по противодействию терроризму субъектов РФ, Оперативный штаб МВД России.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В профилактической деятельности необходимо учитывать психологию террористов. Мотивы террористов разнообразны, но в основном выявляются корыстные (способ зарабатывать) и бескорыстные – идеологические, которые могут быть идейно-политическими, религиозными, социальными, </w:t>
      </w:r>
      <w:proofErr w:type="spellStart"/>
      <w:r>
        <w:rPr>
          <w:rFonts w:ascii="Golos" w:hAnsi="Golos"/>
          <w:color w:val="0E0E0F"/>
          <w:sz w:val="27"/>
          <w:szCs w:val="27"/>
        </w:rPr>
        <w:t>социокультурными</w:t>
      </w:r>
      <w:proofErr w:type="spellEnd"/>
      <w:r>
        <w:rPr>
          <w:rFonts w:ascii="Golos" w:hAnsi="Golos"/>
          <w:color w:val="0E0E0F"/>
          <w:sz w:val="27"/>
          <w:szCs w:val="27"/>
        </w:rPr>
        <w:t xml:space="preserve"> и др. Одним из </w:t>
      </w:r>
      <w:proofErr w:type="gramStart"/>
      <w:r>
        <w:rPr>
          <w:rFonts w:ascii="Golos" w:hAnsi="Golos"/>
          <w:color w:val="0E0E0F"/>
          <w:sz w:val="27"/>
          <w:szCs w:val="27"/>
        </w:rPr>
        <w:t>факторов, способствующих проявлению экстремистских и террористических проявлений является</w:t>
      </w:r>
      <w:proofErr w:type="gramEnd"/>
      <w:r>
        <w:rPr>
          <w:rFonts w:ascii="Golos" w:hAnsi="Golos"/>
          <w:color w:val="0E0E0F"/>
          <w:sz w:val="27"/>
          <w:szCs w:val="27"/>
        </w:rPr>
        <w:t xml:space="preserve"> миграционная ситуация.</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lastRenderedPageBreak/>
        <w:t>Важен вопрос создания системы участия гражданского общества в предупреждении экстремистских и террористических проявлений, на оздоровление общества и налаживание гибкого взаимодействия общественных структур с органами государственной власти. Такое взаимодействие можно положить в основу создания единой системы предупреждения и профилактики ксенофобии и экстремизма и формирование в обществе толерантного сознания и единой общегражданской идентичности.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В регионах России сегодня уже действуют различные объединения граждан, созданные в целях оказания содействия органам государственной власти и органам местного самоуправления в обеспечении правопорядка. Одним из направлений в профилактике экстремизма и терроризма является работа со СМИ. Средства массовой информации должны быть сопричастными к решению проблем, связанных с борьбой с терроризмом, мобилизацией общественного мнения, воспитанием ответственного политического и правового сознания. СМИ оказывают мощное влияние на </w:t>
      </w:r>
      <w:proofErr w:type="spellStart"/>
      <w:r>
        <w:rPr>
          <w:rFonts w:ascii="Golos" w:hAnsi="Golos"/>
          <w:color w:val="0E0E0F"/>
          <w:sz w:val="27"/>
          <w:szCs w:val="27"/>
        </w:rPr>
        <w:t>этноконтактные</w:t>
      </w:r>
      <w:proofErr w:type="spellEnd"/>
      <w:r>
        <w:rPr>
          <w:rFonts w:ascii="Golos" w:hAnsi="Golos"/>
          <w:color w:val="0E0E0F"/>
          <w:sz w:val="27"/>
          <w:szCs w:val="27"/>
        </w:rPr>
        <w:t xml:space="preserve"> установки людей с различной этнокультурной идентичностью. В условиях конфликта нередко служат эффективным средством этнической мобилизации. Принимая во внимание разрушительный характер конфликтных межэтнических противостояний, правомерно говорить о защите общества от </w:t>
      </w:r>
      <w:proofErr w:type="spellStart"/>
      <w:r>
        <w:rPr>
          <w:rFonts w:ascii="Golos" w:hAnsi="Golos"/>
          <w:color w:val="0E0E0F"/>
          <w:sz w:val="27"/>
          <w:szCs w:val="27"/>
        </w:rPr>
        <w:t>конфликтогенного</w:t>
      </w:r>
      <w:proofErr w:type="spellEnd"/>
      <w:r>
        <w:rPr>
          <w:rFonts w:ascii="Golos" w:hAnsi="Golos"/>
          <w:color w:val="0E0E0F"/>
          <w:sz w:val="27"/>
          <w:szCs w:val="27"/>
        </w:rPr>
        <w:t xml:space="preserve"> воздействия отдельных журналистов и СМИ, провоцирующих нарастание ксенофобии и негативно воздействующих на </w:t>
      </w:r>
      <w:proofErr w:type="spellStart"/>
      <w:r>
        <w:rPr>
          <w:rFonts w:ascii="Golos" w:hAnsi="Golos"/>
          <w:color w:val="0E0E0F"/>
          <w:sz w:val="27"/>
          <w:szCs w:val="27"/>
        </w:rPr>
        <w:t>этноконтактную</w:t>
      </w:r>
      <w:proofErr w:type="spellEnd"/>
      <w:r>
        <w:rPr>
          <w:rFonts w:ascii="Golos" w:hAnsi="Golos"/>
          <w:color w:val="0E0E0F"/>
          <w:sz w:val="27"/>
          <w:szCs w:val="27"/>
        </w:rPr>
        <w:t xml:space="preserve"> ситуацию.</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Центром толерантного воспитания должны быть школа и семья. Необходимо всемерно пропагандировать среди учащихся гражданственность патриотизм, интернационализм, а также воспитывать в молодых людях уважение и терпимость, разъяснять опасность и разрушительность экстремизма любой природы, недопустимость использования насилия для достижения поставленных целей, какими бы благородными они ни выглядели.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Большими ресурсами профилактики экстремизма и терроризма обладает творческая интеллигенция. Трудно переоценить степень воздействия на общественное сознание талантливых художественных и документальных произведений, разоблачающих человеконенавистническую сущность самой природы экстремизма и терроризма и позитивно воздействующих на формирование доброжелательного отношения в многонациональной и социально неоднородной среде.</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lastRenderedPageBreak/>
        <w:t>При всей важности оперативной составляющей работы в данном направлении основным становиться вопрос профилактики. Сегодня в условиях криминализации общества, роста преступности – воссоздание системы профилактики правонарушений входит в ряд приоритетных государственных программ. Учитывая изложенные негативные тенденции и тот факт, что экстремизм, по своей сути, является питательной средой и базой терроризма, ставится двуединая задача – пресечение преступлений экстремистской направленности (выявление и раскрытие) и профилактика этих проявлений. Путь эффективности решения этих проблем лежит в области политико-правового регулирования и проведения комплексных профилактических мероприятий, с использованием политических, юридических, идеологических, социально-экономических и административных общественных методов в их комплексном взаимодействии.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proofErr w:type="gramStart"/>
      <w:r>
        <w:rPr>
          <w:rFonts w:ascii="Golos" w:hAnsi="Golos"/>
          <w:color w:val="0E0E0F"/>
          <w:sz w:val="27"/>
          <w:szCs w:val="27"/>
        </w:rPr>
        <w:t>Важнейшее значение в деле предупреждения терроризма имеет общественная изоляция террористических групп, лишение их внутренней и внешней поддержки, выявление и ликвидация источников их финансирования, включая легитимные и криминальные доходы террористов как внутри страны, так и из-за рубежа, в том числе изоляцию террористов от источников пополнения оружия и материальных средств, ввоза и продажи оружия.</w:t>
      </w:r>
      <w:proofErr w:type="gramEnd"/>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proofErr w:type="gramStart"/>
      <w:r>
        <w:rPr>
          <w:rFonts w:ascii="Golos" w:hAnsi="Golos"/>
          <w:color w:val="0E0E0F"/>
          <w:sz w:val="27"/>
          <w:szCs w:val="27"/>
        </w:rPr>
        <w:t>Наиболее важным и ответственным компонентом всей антитеррористической деятельности является вскрытие и устранение причин и условий, порождающих терроризм, разработка политики государственного противодействия терроризму как социально-политическому явлению, координация и согласованность усилий силовых и гражданских структур, централизация руководства всеми действиями по профилактике и борьбе с терроризмом, а также всестороннее обеспечение осуществляемых военных, специальных и идеологических мероприятий.</w:t>
      </w:r>
      <w:proofErr w:type="gramEnd"/>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Рассматривая борьбу с терроризмом и религиозным экстремизмом как приоритетную стратегическую задачу, международное сообщество расширяет сотрудничество по предупреждению и пресечению террористических акций, совершенствует механизм координации взаимодействия по укреплению международно-правовых основ их противодействию.</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Российская Федерация в соответствии с международными договорами Российской Федерации сотрудничает в области борьбы с экстремизмом с </w:t>
      </w:r>
      <w:r>
        <w:rPr>
          <w:rFonts w:ascii="Golos" w:hAnsi="Golos"/>
          <w:color w:val="0E0E0F"/>
          <w:sz w:val="27"/>
          <w:szCs w:val="27"/>
        </w:rPr>
        <w:lastRenderedPageBreak/>
        <w:t>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0" w:afterAutospacing="0" w:line="402" w:lineRule="atLeast"/>
        <w:rPr>
          <w:rFonts w:ascii="Golos" w:hAnsi="Golos"/>
          <w:color w:val="0E0E0F"/>
          <w:sz w:val="27"/>
          <w:szCs w:val="27"/>
        </w:rPr>
      </w:pPr>
      <w:r>
        <w:rPr>
          <w:rFonts w:ascii="Golos" w:hAnsi="Golos"/>
          <w:b/>
          <w:bCs/>
          <w:color w:val="0E0E0F"/>
          <w:sz w:val="27"/>
          <w:szCs w:val="27"/>
          <w:bdr w:val="single" w:sz="2" w:space="0" w:color="E2E8F0" w:frame="1"/>
        </w:rPr>
        <w:t>Скажи экстремизму - НЕТ!</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Экстремизм сегодня все более грозно заявляет о себе, нарушая важ</w:t>
      </w:r>
      <w:r>
        <w:rPr>
          <w:rFonts w:ascii="Golos" w:hAnsi="Golos"/>
          <w:color w:val="0E0E0F"/>
          <w:sz w:val="27"/>
          <w:szCs w:val="27"/>
        </w:rPr>
        <w:softHyphen/>
        <w:t>нейшие права человека: на жизнь, свободу, безопасность. Он становится одной из важнейших проблем современного мира, что вызывает особые опасения в век высоких военных технологий, когда личность, становится способной направить весь арсенал современных достижений науки для ре</w:t>
      </w:r>
      <w:r>
        <w:rPr>
          <w:rFonts w:ascii="Golos" w:hAnsi="Golos"/>
          <w:color w:val="0E0E0F"/>
          <w:sz w:val="27"/>
          <w:szCs w:val="27"/>
        </w:rPr>
        <w:softHyphen/>
        <w:t>шения собственных целей и задач. Принятый 25.07.2002 Федеральный закон «О противодействии экстремистской деятельности» устранил ранее существовавший пробел в трактовке данного понятия.</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За осуществление экстремистской деятельности предусмотрена как административная, так и уголовная ответственность. Новым и наиболее интересным направлением противодействия экстремистской деятельности является борьба с распространением экстремистских материалов. </w:t>
      </w:r>
      <w:proofErr w:type="gramStart"/>
      <w:r>
        <w:rPr>
          <w:rFonts w:ascii="Golos" w:hAnsi="Golos"/>
          <w:color w:val="0E0E0F"/>
          <w:sz w:val="27"/>
          <w:szCs w:val="27"/>
        </w:rPr>
        <w:t>Так, в соответствии со ст. 1 названного закона экстремистские материалы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w:t>
      </w:r>
      <w:proofErr w:type="gramEnd"/>
      <w:r>
        <w:rPr>
          <w:rFonts w:ascii="Golos" w:hAnsi="Golos"/>
          <w:color w:val="0E0E0F"/>
          <w:sz w:val="27"/>
          <w:szCs w:val="27"/>
        </w:rPr>
        <w:t xml:space="preserve">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В соответствии со ст. 13 закона,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proofErr w:type="gramStart"/>
      <w:r>
        <w:rPr>
          <w:rFonts w:ascii="Golos" w:hAnsi="Golos"/>
          <w:color w:val="0E0E0F"/>
          <w:sz w:val="27"/>
          <w:szCs w:val="27"/>
        </w:rPr>
        <w:lastRenderedPageBreak/>
        <w:t>Буквальное толкование названной нормы закона позволяет прийти к выводу, что труды руководителей национал-социалистской рабочей партии Германии и фашистской партии Италии напрямую запрещены действующим законодательством и не требуют реализации механизма, предусмотренного ст. 13 ФЗ «О противодействии экстремистской деятельности».</w:t>
      </w:r>
      <w:proofErr w:type="gramEnd"/>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В каждом случае, при принятии решения о признании информационного материала экстремистским судом оцениваются результаты проведенного </w:t>
      </w:r>
      <w:proofErr w:type="spellStart"/>
      <w:r>
        <w:rPr>
          <w:rFonts w:ascii="Golos" w:hAnsi="Golos"/>
          <w:color w:val="0E0E0F"/>
          <w:sz w:val="27"/>
          <w:szCs w:val="27"/>
        </w:rPr>
        <w:t>социогуманитарного</w:t>
      </w:r>
      <w:proofErr w:type="spellEnd"/>
      <w:r>
        <w:rPr>
          <w:rFonts w:ascii="Golos" w:hAnsi="Golos"/>
          <w:color w:val="0E0E0F"/>
          <w:sz w:val="27"/>
          <w:szCs w:val="27"/>
        </w:rPr>
        <w:t xml:space="preserve"> исследования содержания и направленности данных материалов», которые могут быть представлены не только в виде печатной, но и в виде </w:t>
      </w:r>
      <w:proofErr w:type="spellStart"/>
      <w:proofErr w:type="gramStart"/>
      <w:r>
        <w:rPr>
          <w:rFonts w:ascii="Golos" w:hAnsi="Golos"/>
          <w:color w:val="0E0E0F"/>
          <w:sz w:val="27"/>
          <w:szCs w:val="27"/>
        </w:rPr>
        <w:t>аудио-визуальной</w:t>
      </w:r>
      <w:proofErr w:type="spellEnd"/>
      <w:proofErr w:type="gramEnd"/>
      <w:r>
        <w:rPr>
          <w:rFonts w:ascii="Golos" w:hAnsi="Golos"/>
          <w:color w:val="0E0E0F"/>
          <w:sz w:val="27"/>
          <w:szCs w:val="27"/>
        </w:rPr>
        <w:t xml:space="preserve"> продукции.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Как было сказано выше, за распространение экстремистских материалов предусмотрена как уголовная, так и административная ответственность. Так, ст. 20.29 </w:t>
      </w:r>
      <w:proofErr w:type="spellStart"/>
      <w:r>
        <w:rPr>
          <w:rFonts w:ascii="Golos" w:hAnsi="Golos"/>
          <w:color w:val="0E0E0F"/>
          <w:sz w:val="27"/>
          <w:szCs w:val="27"/>
        </w:rPr>
        <w:t>КоАП</w:t>
      </w:r>
      <w:proofErr w:type="spellEnd"/>
      <w:r>
        <w:rPr>
          <w:rFonts w:ascii="Golos" w:hAnsi="Golos"/>
          <w:color w:val="0E0E0F"/>
          <w:sz w:val="27"/>
          <w:szCs w:val="27"/>
        </w:rPr>
        <w:t xml:space="preserve"> РФ предусматривает ответственность за массовое распространение информационных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Таким образом, обязательным условием действия названной статьи является признак массовости.</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Наибольшее количество деяний, связанных с распространением экстремистских материалов квалифицируется по ст. 282 УК РФ — «возбуждение ненависти либо вражды, а равно унижение человеческого достоинства». При проведении проверки и производстве расследования уголовных дел обязательному выяснению подлежит осведомленность лица о содержании распространяемых им экстремистских материалов, желании распространить содержащиеся в них идеи среди иных лиц.</w:t>
      </w:r>
    </w:p>
    <w:p w:rsidR="00FB1685" w:rsidRDefault="00FB1685"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r>
        <w:rPr>
          <w:rFonts w:ascii="Golos" w:hAnsi="Golos"/>
          <w:color w:val="0E0E0F"/>
          <w:sz w:val="27"/>
          <w:szCs w:val="27"/>
        </w:rPr>
        <w:t xml:space="preserve">В том случае, когда в силу объективных обстоятельств лицо не было осведомлено о наличии вступившего в законную силу решения </w:t>
      </w:r>
      <w:proofErr w:type="gramStart"/>
      <w:r>
        <w:rPr>
          <w:rFonts w:ascii="Golos" w:hAnsi="Golos"/>
          <w:color w:val="0E0E0F"/>
          <w:sz w:val="27"/>
          <w:szCs w:val="27"/>
        </w:rPr>
        <w:t>суда</w:t>
      </w:r>
      <w:proofErr w:type="gramEnd"/>
      <w:r>
        <w:rPr>
          <w:rFonts w:ascii="Golos" w:hAnsi="Golos"/>
          <w:color w:val="0E0E0F"/>
          <w:sz w:val="27"/>
          <w:szCs w:val="27"/>
        </w:rPr>
        <w:t xml:space="preserve"> о признании распространяемого им материала экстремистским и не знакомо с его содержанием, говорить об уголовной ответственности в данном случае не представляется возможным.</w:t>
      </w:r>
    </w:p>
    <w:p w:rsidR="00DA16E8" w:rsidRDefault="00DA16E8" w:rsidP="00FB1685">
      <w:pPr>
        <w:pStyle w:val="a3"/>
        <w:pBdr>
          <w:top w:val="single" w:sz="2" w:space="0" w:color="E2E8F0"/>
          <w:left w:val="single" w:sz="2" w:space="0" w:color="E2E8F0"/>
          <w:bottom w:val="single" w:sz="2" w:space="0" w:color="E2E8F0"/>
          <w:right w:val="single" w:sz="2" w:space="0" w:color="E2E8F0"/>
        </w:pBdr>
        <w:spacing w:before="0" w:beforeAutospacing="0" w:after="268" w:afterAutospacing="0" w:line="402" w:lineRule="atLeast"/>
        <w:rPr>
          <w:rFonts w:ascii="Golos" w:hAnsi="Golos"/>
          <w:color w:val="0E0E0F"/>
          <w:sz w:val="27"/>
          <w:szCs w:val="27"/>
        </w:rPr>
      </w:pPr>
    </w:p>
    <w:p w:rsidR="00DA16E8" w:rsidRPr="00DA16E8" w:rsidRDefault="00DA16E8" w:rsidP="00DA16E8">
      <w:pPr>
        <w:spacing w:after="167" w:line="240" w:lineRule="auto"/>
        <w:jc w:val="center"/>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lastRenderedPageBreak/>
        <w:t>Методическая разработка классного часа для первого курса техникума (подростки 16 лет).</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Данное мероприятие нацелено на формирование нетерпимости к проявлениям экстремистской идеологии. </w:t>
      </w:r>
      <w:proofErr w:type="gramStart"/>
      <w:r w:rsidRPr="00DA16E8">
        <w:rPr>
          <w:rFonts w:ascii="Times New Roman" w:eastAsia="Times New Roman" w:hAnsi="Times New Roman" w:cs="Times New Roman"/>
          <w:color w:val="000000"/>
          <w:sz w:val="23"/>
          <w:szCs w:val="23"/>
          <w:lang w:eastAsia="ru-RU"/>
        </w:rPr>
        <w:t xml:space="preserve">Расширить кругозор обучающихся об </w:t>
      </w:r>
      <w:proofErr w:type="spellStart"/>
      <w:r w:rsidRPr="00DA16E8">
        <w:rPr>
          <w:rFonts w:ascii="Times New Roman" w:eastAsia="Times New Roman" w:hAnsi="Times New Roman" w:cs="Times New Roman"/>
          <w:color w:val="000000"/>
          <w:sz w:val="23"/>
          <w:szCs w:val="23"/>
          <w:lang w:eastAsia="ru-RU"/>
        </w:rPr>
        <w:t>экстемизме</w:t>
      </w:r>
      <w:proofErr w:type="spellEnd"/>
      <w:r w:rsidRPr="00DA16E8">
        <w:rPr>
          <w:rFonts w:ascii="Times New Roman" w:eastAsia="Times New Roman" w:hAnsi="Times New Roman" w:cs="Times New Roman"/>
          <w:color w:val="000000"/>
          <w:sz w:val="23"/>
          <w:szCs w:val="23"/>
          <w:lang w:eastAsia="ru-RU"/>
        </w:rPr>
        <w:t xml:space="preserve"> и терроризме, формировать общественное сознание и гражданскую позицию подрастающего поколения, способность воспитывать в себе толерантное </w:t>
      </w:r>
      <w:proofErr w:type="spellStart"/>
      <w:r w:rsidRPr="00DA16E8">
        <w:rPr>
          <w:rFonts w:ascii="Times New Roman" w:eastAsia="Times New Roman" w:hAnsi="Times New Roman" w:cs="Times New Roman"/>
          <w:color w:val="000000"/>
          <w:sz w:val="23"/>
          <w:szCs w:val="23"/>
          <w:lang w:eastAsia="ru-RU"/>
        </w:rPr>
        <w:t>отношене</w:t>
      </w:r>
      <w:proofErr w:type="spellEnd"/>
      <w:r w:rsidRPr="00DA16E8">
        <w:rPr>
          <w:rFonts w:ascii="Times New Roman" w:eastAsia="Times New Roman" w:hAnsi="Times New Roman" w:cs="Times New Roman"/>
          <w:color w:val="000000"/>
          <w:sz w:val="23"/>
          <w:szCs w:val="23"/>
          <w:lang w:eastAsia="ru-RU"/>
        </w:rPr>
        <w:t xml:space="preserve"> друг к другу и умение жить в мире с другими людьми, понимание того, что любые проявления экстремизма и терроризма ведут к ответственности.</w:t>
      </w:r>
      <w:proofErr w:type="gramEnd"/>
      <w:r w:rsidRPr="00DA16E8">
        <w:rPr>
          <w:rFonts w:ascii="Times New Roman" w:eastAsia="Times New Roman" w:hAnsi="Times New Roman" w:cs="Times New Roman"/>
          <w:color w:val="000000"/>
          <w:sz w:val="23"/>
          <w:szCs w:val="23"/>
          <w:lang w:eastAsia="ru-RU"/>
        </w:rPr>
        <w:t xml:space="preserve"> Мероприятие содержит как формы беседы, рассказа классного руководителя и рефлексию, где </w:t>
      </w:r>
      <w:proofErr w:type="gramStart"/>
      <w:r w:rsidRPr="00DA16E8">
        <w:rPr>
          <w:rFonts w:ascii="Times New Roman" w:eastAsia="Times New Roman" w:hAnsi="Times New Roman" w:cs="Times New Roman"/>
          <w:color w:val="000000"/>
          <w:sz w:val="23"/>
          <w:szCs w:val="23"/>
          <w:lang w:eastAsia="ru-RU"/>
        </w:rPr>
        <w:t>обучающимся</w:t>
      </w:r>
      <w:proofErr w:type="gramEnd"/>
      <w:r w:rsidRPr="00DA16E8">
        <w:rPr>
          <w:rFonts w:ascii="Times New Roman" w:eastAsia="Times New Roman" w:hAnsi="Times New Roman" w:cs="Times New Roman"/>
          <w:color w:val="000000"/>
          <w:sz w:val="23"/>
          <w:szCs w:val="23"/>
          <w:lang w:eastAsia="ru-RU"/>
        </w:rPr>
        <w:t xml:space="preserve"> предлагается выполнить ряд заданий. Также мероприятие сопровождается просмотром презентации и раздачей памятки о</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Правилах</w:t>
      </w:r>
      <w:proofErr w:type="gramEnd"/>
      <w:r w:rsidRPr="00DA16E8">
        <w:rPr>
          <w:rFonts w:ascii="Times New Roman" w:eastAsia="Times New Roman" w:hAnsi="Times New Roman" w:cs="Times New Roman"/>
          <w:color w:val="000000"/>
          <w:sz w:val="23"/>
          <w:szCs w:val="23"/>
          <w:lang w:eastAsia="ru-RU"/>
        </w:rPr>
        <w:t xml:space="preserve"> поведения в случае террористической угрозы.</w:t>
      </w:r>
    </w:p>
    <w:p w:rsidR="00DA16E8" w:rsidRPr="00DA16E8" w:rsidRDefault="00DA16E8" w:rsidP="00DA16E8">
      <w:pPr>
        <w:spacing w:after="167" w:line="240" w:lineRule="auto"/>
        <w:jc w:val="center"/>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ТЕМА: "</w:t>
      </w:r>
      <w:r w:rsidRPr="00DA16E8">
        <w:rPr>
          <w:rFonts w:ascii="Times New Roman" w:eastAsia="Times New Roman" w:hAnsi="Times New Roman" w:cs="Times New Roman"/>
          <w:b/>
          <w:bCs/>
          <w:color w:val="000000"/>
          <w:sz w:val="23"/>
          <w:szCs w:val="23"/>
          <w:lang w:eastAsia="ru-RU"/>
        </w:rPr>
        <w:t>Экстремизм и терроризм</w:t>
      </w:r>
      <w:proofErr w:type="gramStart"/>
      <w:r w:rsidRPr="00DA16E8">
        <w:rPr>
          <w:rFonts w:ascii="Times New Roman" w:eastAsia="Times New Roman" w:hAnsi="Times New Roman" w:cs="Times New Roman"/>
          <w:b/>
          <w:bCs/>
          <w:color w:val="000000"/>
          <w:sz w:val="23"/>
          <w:szCs w:val="23"/>
          <w:lang w:eastAsia="ru-RU"/>
        </w:rPr>
        <w:t>."</w:t>
      </w:r>
      <w:proofErr w:type="gramEnd"/>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ЦЕЛЬ:</w:t>
      </w:r>
    </w:p>
    <w:p w:rsidR="00DA16E8" w:rsidRPr="00DA16E8" w:rsidRDefault="00DA16E8" w:rsidP="00DA16E8">
      <w:pPr>
        <w:numPr>
          <w:ilvl w:val="0"/>
          <w:numId w:val="12"/>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объяснить сущность экстремизма и терроризма и ужасающие последствия этих явлений;</w:t>
      </w:r>
    </w:p>
    <w:p w:rsidR="00DA16E8" w:rsidRPr="00DA16E8" w:rsidRDefault="00DA16E8" w:rsidP="00DA16E8">
      <w:pPr>
        <w:numPr>
          <w:ilvl w:val="0"/>
          <w:numId w:val="12"/>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содействовать формированию толерантности и профилактики межнациональной розни и нетерпимости;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ЗАДАЧИ:</w:t>
      </w:r>
    </w:p>
    <w:p w:rsidR="00DA16E8" w:rsidRPr="00DA16E8" w:rsidRDefault="00DA16E8" w:rsidP="00DA16E8">
      <w:pPr>
        <w:numPr>
          <w:ilvl w:val="0"/>
          <w:numId w:val="1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акцентировать внимание обучающихся на необходимости проявления бдительности с целью профилактики совершения террористических актов;</w:t>
      </w:r>
    </w:p>
    <w:p w:rsidR="00DA16E8" w:rsidRPr="00DA16E8" w:rsidRDefault="00DA16E8" w:rsidP="00DA16E8">
      <w:pPr>
        <w:numPr>
          <w:ilvl w:val="0"/>
          <w:numId w:val="13"/>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ознакомить обучающихся с основными правилами поведения в условиях теракта.</w:t>
      </w:r>
      <w:proofErr w:type="gramEnd"/>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 xml:space="preserve">В итоге классного часа у </w:t>
      </w:r>
      <w:proofErr w:type="gramStart"/>
      <w:r w:rsidRPr="00DA16E8">
        <w:rPr>
          <w:rFonts w:ascii="Times New Roman" w:eastAsia="Times New Roman" w:hAnsi="Times New Roman" w:cs="Times New Roman"/>
          <w:b/>
          <w:bCs/>
          <w:color w:val="000000"/>
          <w:sz w:val="23"/>
          <w:szCs w:val="23"/>
          <w:lang w:eastAsia="ru-RU"/>
        </w:rPr>
        <w:t>обучающихся</w:t>
      </w:r>
      <w:proofErr w:type="gramEnd"/>
      <w:r w:rsidRPr="00DA16E8">
        <w:rPr>
          <w:rFonts w:ascii="Times New Roman" w:eastAsia="Times New Roman" w:hAnsi="Times New Roman" w:cs="Times New Roman"/>
          <w:color w:val="000000"/>
          <w:sz w:val="23"/>
          <w:szCs w:val="23"/>
          <w:lang w:eastAsia="ru-RU"/>
        </w:rPr>
        <w:t> </w:t>
      </w:r>
      <w:r w:rsidRPr="00DA16E8">
        <w:rPr>
          <w:rFonts w:ascii="Times New Roman" w:eastAsia="Times New Roman" w:hAnsi="Times New Roman" w:cs="Times New Roman"/>
          <w:b/>
          <w:bCs/>
          <w:color w:val="000000"/>
          <w:sz w:val="23"/>
          <w:szCs w:val="23"/>
          <w:lang w:eastAsia="ru-RU"/>
        </w:rPr>
        <w:t>должны сложиться следующие знания, умения, навыки:</w:t>
      </w:r>
    </w:p>
    <w:p w:rsidR="00DA16E8" w:rsidRPr="00DA16E8" w:rsidRDefault="00DA16E8" w:rsidP="00DA16E8">
      <w:pPr>
        <w:numPr>
          <w:ilvl w:val="0"/>
          <w:numId w:val="14"/>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Знать, что такое «экстремизм», «терроризм», их цели, какие причины порождают экстремизм и терроризм, виды экстремизма.</w:t>
      </w:r>
    </w:p>
    <w:p w:rsidR="00DA16E8" w:rsidRPr="00DA16E8" w:rsidRDefault="00DA16E8" w:rsidP="00DA16E8">
      <w:pPr>
        <w:numPr>
          <w:ilvl w:val="0"/>
          <w:numId w:val="14"/>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Понимать, что любые проявления экстремизма и терроризма ведут к ответственности.</w:t>
      </w:r>
    </w:p>
    <w:p w:rsidR="00DA16E8" w:rsidRPr="00DA16E8" w:rsidRDefault="00DA16E8" w:rsidP="00DA16E8">
      <w:pPr>
        <w:numPr>
          <w:ilvl w:val="0"/>
          <w:numId w:val="14"/>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Представлять страшное «лицо» терроризма, аргументировано выполнить задания в конце мероприятия.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НЕОБХОДИМОЕ ОБОРУДОВАНИЕ:</w:t>
      </w:r>
    </w:p>
    <w:p w:rsidR="00DA16E8" w:rsidRPr="00DA16E8" w:rsidRDefault="00DA16E8" w:rsidP="00DA16E8">
      <w:pPr>
        <w:numPr>
          <w:ilvl w:val="0"/>
          <w:numId w:val="15"/>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телевизор, компьютер, презентация "Экстремизм и терроризм</w:t>
      </w:r>
      <w:proofErr w:type="gramStart"/>
      <w:r w:rsidRPr="00DA16E8">
        <w:rPr>
          <w:rFonts w:ascii="Times New Roman" w:eastAsia="Times New Roman" w:hAnsi="Times New Roman" w:cs="Times New Roman"/>
          <w:color w:val="000000"/>
          <w:sz w:val="23"/>
          <w:szCs w:val="23"/>
          <w:lang w:eastAsia="ru-RU"/>
        </w:rPr>
        <w:t>."</w:t>
      </w:r>
      <w:proofErr w:type="gramEnd"/>
    </w:p>
    <w:p w:rsidR="00DA16E8" w:rsidRPr="00DA16E8" w:rsidRDefault="00DA16E8" w:rsidP="00DA16E8">
      <w:pPr>
        <w:numPr>
          <w:ilvl w:val="0"/>
          <w:numId w:val="15"/>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видеокадры хроники о действиях террористов в </w:t>
      </w:r>
      <w:proofErr w:type="spellStart"/>
      <w:r w:rsidRPr="00DA16E8">
        <w:rPr>
          <w:rFonts w:ascii="Times New Roman" w:eastAsia="Times New Roman" w:hAnsi="Times New Roman" w:cs="Times New Roman"/>
          <w:color w:val="000000"/>
          <w:sz w:val="23"/>
          <w:szCs w:val="23"/>
          <w:lang w:eastAsia="ru-RU"/>
        </w:rPr>
        <w:t>Буденовске</w:t>
      </w:r>
      <w:proofErr w:type="spellEnd"/>
      <w:r w:rsidRPr="00DA16E8">
        <w:rPr>
          <w:rFonts w:ascii="Times New Roman" w:eastAsia="Times New Roman" w:hAnsi="Times New Roman" w:cs="Times New Roman"/>
          <w:color w:val="000000"/>
          <w:sz w:val="23"/>
          <w:szCs w:val="23"/>
          <w:lang w:eastAsia="ru-RU"/>
        </w:rPr>
        <w:t>, Беслане;</w:t>
      </w:r>
    </w:p>
    <w:p w:rsidR="00DA16E8" w:rsidRPr="00DA16E8" w:rsidRDefault="00DA16E8" w:rsidP="00DA16E8">
      <w:pPr>
        <w:numPr>
          <w:ilvl w:val="0"/>
          <w:numId w:val="15"/>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памятки о правилах поведения в случае террористической угрозы.</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ХОД:</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Сегодня мы собрались для обсуждения проблемы, которая заявлена следующим образом: что такое экстремизм и терроризм? Какая ответственность за проявления экстремизма и терроризма? И как себя вести в подобной ситуации? Это вопросы беседы, на которые мы постараемся дать ответы.</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t xml:space="preserve">Вначале все просматривают кадры хроники о действиях террористов в </w:t>
      </w:r>
      <w:proofErr w:type="spellStart"/>
      <w:r w:rsidRPr="00DA16E8">
        <w:rPr>
          <w:rFonts w:ascii="Times New Roman" w:eastAsia="Times New Roman" w:hAnsi="Times New Roman" w:cs="Times New Roman"/>
          <w:color w:val="000000"/>
          <w:sz w:val="23"/>
          <w:szCs w:val="23"/>
          <w:lang w:eastAsia="ru-RU"/>
        </w:rPr>
        <w:t>Буденовске</w:t>
      </w:r>
      <w:proofErr w:type="spellEnd"/>
      <w:r w:rsidRPr="00DA16E8">
        <w:rPr>
          <w:rFonts w:ascii="Times New Roman" w:eastAsia="Times New Roman" w:hAnsi="Times New Roman" w:cs="Times New Roman"/>
          <w:color w:val="000000"/>
          <w:sz w:val="23"/>
          <w:szCs w:val="23"/>
          <w:lang w:eastAsia="ru-RU"/>
        </w:rPr>
        <w:t>, Москве, Беслане.</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Ход беседы с показом презентации</w:t>
      </w:r>
      <w:proofErr w:type="gramStart"/>
      <w:r w:rsidRPr="00DA16E8">
        <w:rPr>
          <w:rFonts w:ascii="Times New Roman" w:eastAsia="Times New Roman" w:hAnsi="Times New Roman" w:cs="Times New Roman"/>
          <w:color w:val="000000"/>
          <w:sz w:val="23"/>
          <w:szCs w:val="23"/>
          <w:lang w:eastAsia="ru-RU"/>
        </w:rPr>
        <w:t>"Э</w:t>
      </w:r>
      <w:proofErr w:type="gramEnd"/>
      <w:r w:rsidRPr="00DA16E8">
        <w:rPr>
          <w:rFonts w:ascii="Times New Roman" w:eastAsia="Times New Roman" w:hAnsi="Times New Roman" w:cs="Times New Roman"/>
          <w:color w:val="000000"/>
          <w:sz w:val="23"/>
          <w:szCs w:val="23"/>
          <w:lang w:eastAsia="ru-RU"/>
        </w:rPr>
        <w:t>кстремизм и терроризм."</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ЭКСТРЕМИЗМ</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Большой толковый словарь дает следующее определение экстремизму: экстремизм – (от лат. </w:t>
      </w:r>
      <w:proofErr w:type="spellStart"/>
      <w:r w:rsidRPr="00DA16E8">
        <w:rPr>
          <w:rFonts w:ascii="Times New Roman" w:eastAsia="Times New Roman" w:hAnsi="Times New Roman" w:cs="Times New Roman"/>
          <w:color w:val="000000"/>
          <w:sz w:val="23"/>
          <w:szCs w:val="23"/>
          <w:lang w:eastAsia="ru-RU"/>
        </w:rPr>
        <w:t>extremus</w:t>
      </w:r>
      <w:proofErr w:type="spellEnd"/>
      <w:r w:rsidRPr="00DA16E8">
        <w:rPr>
          <w:rFonts w:ascii="Times New Roman" w:eastAsia="Times New Roman" w:hAnsi="Times New Roman" w:cs="Times New Roman"/>
          <w:color w:val="000000"/>
          <w:sz w:val="23"/>
          <w:szCs w:val="23"/>
          <w:lang w:eastAsia="ru-RU"/>
        </w:rPr>
        <w:t xml:space="preserve"> — крайний) это приверженность отдельных лиц, групп, организаций к крайним взглядам, позициям и мерам в общественной деятельности.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Цель экстремизма: дестабилизация, разрушение, сложившихся в обществе отношений, ценностей.</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Характерные черты</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насилие или угроза насилия;</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одномерность восприятия общественных проблем;</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фанатизм;</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бездумное выполнение любых приказов;</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опора не на разум, а на инстинкты, предрассудки;</w:t>
      </w:r>
    </w:p>
    <w:p w:rsidR="00DA16E8" w:rsidRPr="00DA16E8" w:rsidRDefault="00DA16E8" w:rsidP="00DA16E8">
      <w:pPr>
        <w:numPr>
          <w:ilvl w:val="0"/>
          <w:numId w:val="1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неспособность к толерантности.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Виды экстремизма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u w:val="single"/>
          <w:lang w:eastAsia="ru-RU"/>
        </w:rPr>
        <w:t>По направленности</w:t>
      </w:r>
      <w:r w:rsidRPr="00DA16E8">
        <w:rPr>
          <w:rFonts w:ascii="Times New Roman" w:eastAsia="Times New Roman" w:hAnsi="Times New Roman" w:cs="Times New Roman"/>
          <w:color w:val="000000"/>
          <w:sz w:val="23"/>
          <w:szCs w:val="23"/>
          <w:lang w:eastAsia="ru-RU"/>
        </w:rPr>
        <w:t>:</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экономический</w:t>
      </w:r>
      <w:proofErr w:type="gramEnd"/>
      <w:r w:rsidRPr="00DA16E8">
        <w:rPr>
          <w:rFonts w:ascii="Times New Roman" w:eastAsia="Times New Roman" w:hAnsi="Times New Roman" w:cs="Times New Roman"/>
          <w:color w:val="000000"/>
          <w:sz w:val="23"/>
          <w:szCs w:val="23"/>
          <w:lang w:eastAsia="ru-RU"/>
        </w:rPr>
        <w:t xml:space="preserve"> (установление одной формы собственности; устранение конкуренции и др.);</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политический (в отношении властных структур, государственного строя);</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националистический</w:t>
      </w:r>
      <w:proofErr w:type="gramEnd"/>
      <w:r w:rsidRPr="00DA16E8">
        <w:rPr>
          <w:rFonts w:ascii="Times New Roman" w:eastAsia="Times New Roman" w:hAnsi="Times New Roman" w:cs="Times New Roman"/>
          <w:color w:val="000000"/>
          <w:sz w:val="23"/>
          <w:szCs w:val="23"/>
          <w:lang w:eastAsia="ru-RU"/>
        </w:rPr>
        <w:t xml:space="preserve"> (отвергает интересы и права других наций);</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религиозный</w:t>
      </w:r>
      <w:proofErr w:type="gramEnd"/>
      <w:r w:rsidRPr="00DA16E8">
        <w:rPr>
          <w:rFonts w:ascii="Times New Roman" w:eastAsia="Times New Roman" w:hAnsi="Times New Roman" w:cs="Times New Roman"/>
          <w:color w:val="000000"/>
          <w:sz w:val="23"/>
          <w:szCs w:val="23"/>
          <w:lang w:eastAsia="ru-RU"/>
        </w:rPr>
        <w:t xml:space="preserve"> (нетерпимость к другим </w:t>
      </w:r>
      <w:proofErr w:type="spellStart"/>
      <w:r w:rsidRPr="00DA16E8">
        <w:rPr>
          <w:rFonts w:ascii="Times New Roman" w:eastAsia="Times New Roman" w:hAnsi="Times New Roman" w:cs="Times New Roman"/>
          <w:color w:val="000000"/>
          <w:sz w:val="23"/>
          <w:szCs w:val="23"/>
          <w:lang w:eastAsia="ru-RU"/>
        </w:rPr>
        <w:t>конфессиям</w:t>
      </w:r>
      <w:proofErr w:type="spellEnd"/>
      <w:r w:rsidRPr="00DA16E8">
        <w:rPr>
          <w:rFonts w:ascii="Times New Roman" w:eastAsia="Times New Roman" w:hAnsi="Times New Roman" w:cs="Times New Roman"/>
          <w:color w:val="000000"/>
          <w:sz w:val="23"/>
          <w:szCs w:val="23"/>
          <w:lang w:eastAsia="ru-RU"/>
        </w:rPr>
        <w:t>);</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экологический</w:t>
      </w:r>
      <w:proofErr w:type="gramEnd"/>
      <w:r w:rsidRPr="00DA16E8">
        <w:rPr>
          <w:rFonts w:ascii="Times New Roman" w:eastAsia="Times New Roman" w:hAnsi="Times New Roman" w:cs="Times New Roman"/>
          <w:color w:val="000000"/>
          <w:sz w:val="23"/>
          <w:szCs w:val="23"/>
          <w:lang w:eastAsia="ru-RU"/>
        </w:rPr>
        <w:t xml:space="preserve"> (против природоохранной политики; за полную ликвидацию промышленности);</w:t>
      </w:r>
    </w:p>
    <w:p w:rsidR="00DA16E8" w:rsidRPr="00DA16E8" w:rsidRDefault="00DA16E8" w:rsidP="00DA16E8">
      <w:pPr>
        <w:numPr>
          <w:ilvl w:val="0"/>
          <w:numId w:val="17"/>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духовный</w:t>
      </w:r>
      <w:proofErr w:type="gramEnd"/>
      <w:r w:rsidRPr="00DA16E8">
        <w:rPr>
          <w:rFonts w:ascii="Times New Roman" w:eastAsia="Times New Roman" w:hAnsi="Times New Roman" w:cs="Times New Roman"/>
          <w:color w:val="000000"/>
          <w:sz w:val="23"/>
          <w:szCs w:val="23"/>
          <w:lang w:eastAsia="ru-RU"/>
        </w:rPr>
        <w:t xml:space="preserve"> (отрицание достижений других культур).</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u w:val="single"/>
          <w:lang w:eastAsia="ru-RU"/>
        </w:rPr>
        <w:t>По масштабности действий:</w:t>
      </w:r>
    </w:p>
    <w:p w:rsidR="00DA16E8" w:rsidRPr="00DA16E8" w:rsidRDefault="00DA16E8" w:rsidP="00DA16E8">
      <w:pPr>
        <w:numPr>
          <w:ilvl w:val="0"/>
          <w:numId w:val="18"/>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внутригосударственный</w:t>
      </w:r>
      <w:proofErr w:type="gramEnd"/>
      <w:r w:rsidRPr="00DA16E8">
        <w:rPr>
          <w:rFonts w:ascii="Times New Roman" w:eastAsia="Times New Roman" w:hAnsi="Times New Roman" w:cs="Times New Roman"/>
          <w:color w:val="000000"/>
          <w:sz w:val="23"/>
          <w:szCs w:val="23"/>
          <w:lang w:eastAsia="ru-RU"/>
        </w:rPr>
        <w:t xml:space="preserve"> (репрессии против собственного народа);</w:t>
      </w:r>
    </w:p>
    <w:p w:rsidR="00DA16E8" w:rsidRPr="00DA16E8" w:rsidRDefault="00DA16E8" w:rsidP="00DA16E8">
      <w:pPr>
        <w:numPr>
          <w:ilvl w:val="0"/>
          <w:numId w:val="18"/>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межгосударственный</w:t>
      </w:r>
      <w:proofErr w:type="gramEnd"/>
      <w:r w:rsidRPr="00DA16E8">
        <w:rPr>
          <w:rFonts w:ascii="Times New Roman" w:eastAsia="Times New Roman" w:hAnsi="Times New Roman" w:cs="Times New Roman"/>
          <w:color w:val="000000"/>
          <w:sz w:val="23"/>
          <w:szCs w:val="23"/>
          <w:lang w:eastAsia="ru-RU"/>
        </w:rPr>
        <w:t xml:space="preserve"> (утверждение своих норм и принципов в мировом масштабе).</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u w:val="single"/>
          <w:lang w:eastAsia="ru-RU"/>
        </w:rPr>
        <w:t>По отношению к властным структурам:</w:t>
      </w:r>
    </w:p>
    <w:p w:rsidR="00DA16E8" w:rsidRPr="00DA16E8" w:rsidRDefault="00DA16E8" w:rsidP="00DA16E8">
      <w:pPr>
        <w:numPr>
          <w:ilvl w:val="0"/>
          <w:numId w:val="19"/>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государственный</w:t>
      </w:r>
      <w:proofErr w:type="gramEnd"/>
      <w:r w:rsidRPr="00DA16E8">
        <w:rPr>
          <w:rFonts w:ascii="Times New Roman" w:eastAsia="Times New Roman" w:hAnsi="Times New Roman" w:cs="Times New Roman"/>
          <w:color w:val="000000"/>
          <w:sz w:val="23"/>
          <w:szCs w:val="23"/>
          <w:lang w:eastAsia="ru-RU"/>
        </w:rPr>
        <w:t xml:space="preserve"> (осуществляемые властными структурами репрессии);</w:t>
      </w:r>
    </w:p>
    <w:p w:rsidR="00DA16E8" w:rsidRPr="00DA16E8" w:rsidRDefault="00DA16E8" w:rsidP="00DA16E8">
      <w:pPr>
        <w:numPr>
          <w:ilvl w:val="0"/>
          <w:numId w:val="19"/>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оппозиционный</w:t>
      </w:r>
      <w:proofErr w:type="gramEnd"/>
      <w:r w:rsidRPr="00DA16E8">
        <w:rPr>
          <w:rFonts w:ascii="Times New Roman" w:eastAsia="Times New Roman" w:hAnsi="Times New Roman" w:cs="Times New Roman"/>
          <w:color w:val="000000"/>
          <w:sz w:val="23"/>
          <w:szCs w:val="23"/>
          <w:lang w:eastAsia="ru-RU"/>
        </w:rPr>
        <w:t xml:space="preserve"> государству (</w:t>
      </w:r>
      <w:proofErr w:type="spellStart"/>
      <w:r w:rsidRPr="00DA16E8">
        <w:rPr>
          <w:rFonts w:ascii="Times New Roman" w:eastAsia="Times New Roman" w:hAnsi="Times New Roman" w:cs="Times New Roman"/>
          <w:color w:val="000000"/>
          <w:sz w:val="23"/>
          <w:szCs w:val="23"/>
          <w:lang w:eastAsia="ru-RU"/>
        </w:rPr>
        <w:t>антирежимные</w:t>
      </w:r>
      <w:proofErr w:type="spellEnd"/>
      <w:r w:rsidRPr="00DA16E8">
        <w:rPr>
          <w:rFonts w:ascii="Times New Roman" w:eastAsia="Times New Roman" w:hAnsi="Times New Roman" w:cs="Times New Roman"/>
          <w:color w:val="000000"/>
          <w:sz w:val="23"/>
          <w:szCs w:val="23"/>
          <w:lang w:eastAsia="ru-RU"/>
        </w:rPr>
        <w:t xml:space="preserve"> группировки; теракты).</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ТЕРРОРИЗМ</w:t>
      </w:r>
    </w:p>
    <w:p w:rsidR="00DA16E8" w:rsidRPr="00DA16E8" w:rsidRDefault="00DA16E8" w:rsidP="00DA16E8">
      <w:pPr>
        <w:numPr>
          <w:ilvl w:val="0"/>
          <w:numId w:val="2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t>Терроризм - деятельность, осуществляемая в целях нарушения общественной безопасности, устрашения населения, либо оказания воздействия на принятие решений органами власти.</w:t>
      </w:r>
    </w:p>
    <w:p w:rsidR="00DA16E8" w:rsidRPr="00DA16E8" w:rsidRDefault="00DA16E8" w:rsidP="00DA16E8">
      <w:pPr>
        <w:numPr>
          <w:ilvl w:val="0"/>
          <w:numId w:val="2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То есть, это средство, используемое экстремистами, а не обособленное явление.</w:t>
      </w:r>
    </w:p>
    <w:p w:rsidR="00DA16E8" w:rsidRPr="00DA16E8" w:rsidRDefault="00DA16E8" w:rsidP="00DA16E8">
      <w:pPr>
        <w:numPr>
          <w:ilvl w:val="0"/>
          <w:numId w:val="2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Следовательно, терроризм - одна из форм экстремизма.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Понятие “экстремизм” определено и упоминается в нормативных правовых актах:</w:t>
      </w:r>
    </w:p>
    <w:p w:rsidR="00DA16E8" w:rsidRPr="00DA16E8" w:rsidRDefault="00DA16E8" w:rsidP="00DA16E8">
      <w:pPr>
        <w:numPr>
          <w:ilvl w:val="0"/>
          <w:numId w:val="2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Конституция Российской Федерации</w:t>
      </w:r>
    </w:p>
    <w:p w:rsidR="00DA16E8" w:rsidRPr="00DA16E8" w:rsidRDefault="00DA16E8" w:rsidP="00DA16E8">
      <w:pPr>
        <w:numPr>
          <w:ilvl w:val="0"/>
          <w:numId w:val="2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Федеральный закон от 25 июля 2002 года № 114-ФЗ “О противодействии экстремистской деятельности”.</w:t>
      </w:r>
    </w:p>
    <w:p w:rsidR="00DA16E8" w:rsidRPr="00DA16E8" w:rsidRDefault="00DA16E8" w:rsidP="00DA16E8">
      <w:pPr>
        <w:numPr>
          <w:ilvl w:val="0"/>
          <w:numId w:val="2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Федеральный закон от 05 июля 2002 года №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w:t>
      </w:r>
    </w:p>
    <w:p w:rsidR="00DA16E8" w:rsidRPr="00DA16E8" w:rsidRDefault="00DA16E8" w:rsidP="00DA16E8">
      <w:pPr>
        <w:numPr>
          <w:ilvl w:val="0"/>
          <w:numId w:val="2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Федеральный закон от 24 июля 2007 года № 211-ФЗ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w:t>
      </w:r>
    </w:p>
    <w:p w:rsidR="00DA16E8" w:rsidRPr="00DA16E8" w:rsidRDefault="00DA16E8" w:rsidP="00DA16E8">
      <w:pPr>
        <w:numPr>
          <w:ilvl w:val="0"/>
          <w:numId w:val="2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Указ Президента Российской Федерации от 23 марта 1995 года № 310 (в редакции от 03.11.2004) “О мерах по обеспечению согласованных действий органов государственной власти в борьбе с проявлениями фашизма и иных форм политического экстремизма в Российской Федерации”.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Экстремизм в молодежной среде</w:t>
      </w:r>
    </w:p>
    <w:p w:rsidR="00DA16E8" w:rsidRPr="00DA16E8" w:rsidRDefault="00DA16E8" w:rsidP="00DA16E8">
      <w:pPr>
        <w:numPr>
          <w:ilvl w:val="0"/>
          <w:numId w:val="22"/>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«Молодежной» проблема экстремизма считается еще и потому, что 80% участников экстремистских групп составляют люди в возрасте от 20 до 30 лет (иногда и от 16 до 30 лет).</w:t>
      </w:r>
    </w:p>
    <w:p w:rsidR="00DA16E8" w:rsidRPr="00DA16E8" w:rsidRDefault="00DA16E8" w:rsidP="00DA16E8">
      <w:pPr>
        <w:numPr>
          <w:ilvl w:val="0"/>
          <w:numId w:val="22"/>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По данным МВД РФ, сегодня в стране действуют около 150 экстремистских молодежных группировок. В их деятельность </w:t>
      </w:r>
      <w:proofErr w:type="gramStart"/>
      <w:r w:rsidRPr="00DA16E8">
        <w:rPr>
          <w:rFonts w:ascii="Times New Roman" w:eastAsia="Times New Roman" w:hAnsi="Times New Roman" w:cs="Times New Roman"/>
          <w:color w:val="000000"/>
          <w:sz w:val="23"/>
          <w:szCs w:val="23"/>
          <w:lang w:eastAsia="ru-RU"/>
        </w:rPr>
        <w:t>вовлечены</w:t>
      </w:r>
      <w:proofErr w:type="gramEnd"/>
      <w:r w:rsidRPr="00DA16E8">
        <w:rPr>
          <w:rFonts w:ascii="Times New Roman" w:eastAsia="Times New Roman" w:hAnsi="Times New Roman" w:cs="Times New Roman"/>
          <w:color w:val="000000"/>
          <w:sz w:val="23"/>
          <w:szCs w:val="23"/>
          <w:lang w:eastAsia="ru-RU"/>
        </w:rPr>
        <w:t xml:space="preserve"> почти 10 тысяч человек. Больше всего молодых экстремистов проживают в Москве, Санкт-Петербурге, Ростовской, Воронежской, Самарской, Мурманской, Нижегородской областях.</w:t>
      </w:r>
    </w:p>
    <w:p w:rsidR="00DA16E8" w:rsidRPr="00DA16E8" w:rsidRDefault="00DA16E8" w:rsidP="00DA16E8">
      <w:pPr>
        <w:numPr>
          <w:ilvl w:val="0"/>
          <w:numId w:val="22"/>
        </w:numPr>
        <w:spacing w:beforeAutospacing="1" w:after="0" w:afterAutospacing="1" w:line="240" w:lineRule="auto"/>
        <w:rPr>
          <w:rFonts w:ascii="Times New Roman" w:eastAsia="Times New Roman" w:hAnsi="Times New Roman" w:cs="Times New Roman"/>
          <w:color w:val="767676"/>
          <w:sz w:val="24"/>
          <w:szCs w:val="24"/>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Ответственность</w:t>
      </w:r>
    </w:p>
    <w:tbl>
      <w:tblPr>
        <w:tblW w:w="9480" w:type="dxa"/>
        <w:tblCellMar>
          <w:top w:w="105" w:type="dxa"/>
          <w:left w:w="105" w:type="dxa"/>
          <w:bottom w:w="105" w:type="dxa"/>
          <w:right w:w="105" w:type="dxa"/>
        </w:tblCellMar>
        <w:tblLook w:val="04A0"/>
      </w:tblPr>
      <w:tblGrid>
        <w:gridCol w:w="4306"/>
        <w:gridCol w:w="5174"/>
      </w:tblGrid>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УК РФ</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Максимальный срок (размер </w:t>
            </w:r>
            <w:proofErr w:type="gramStart"/>
            <w:r w:rsidRPr="00DA16E8">
              <w:rPr>
                <w:rFonts w:ascii="Times New Roman" w:eastAsia="Times New Roman" w:hAnsi="Times New Roman" w:cs="Times New Roman"/>
                <w:color w:val="000000"/>
                <w:sz w:val="23"/>
                <w:szCs w:val="23"/>
                <w:lang w:eastAsia="ru-RU"/>
              </w:rPr>
              <w:t>)н</w:t>
            </w:r>
            <w:proofErr w:type="gramEnd"/>
            <w:r w:rsidRPr="00DA16E8">
              <w:rPr>
                <w:rFonts w:ascii="Times New Roman" w:eastAsia="Times New Roman" w:hAnsi="Times New Roman" w:cs="Times New Roman"/>
                <w:color w:val="000000"/>
                <w:sz w:val="23"/>
                <w:szCs w:val="23"/>
                <w:lang w:eastAsia="ru-RU"/>
              </w:rPr>
              <w:t>аказания</w:t>
            </w:r>
          </w:p>
        </w:tc>
      </w:tr>
      <w:tr w:rsidR="00DA16E8" w:rsidRPr="00DA16E8" w:rsidTr="00DA16E8">
        <w:trPr>
          <w:trHeight w:val="405"/>
        </w:trPr>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 205. Террористический акт</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Пожизненное лишение свободы</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 205.1. Содействие террористической деятельности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Лишение свободы </w:t>
            </w:r>
            <w:proofErr w:type="gramStart"/>
            <w:r w:rsidRPr="00DA16E8">
              <w:rPr>
                <w:rFonts w:ascii="Times New Roman" w:eastAsia="Times New Roman" w:hAnsi="Times New Roman" w:cs="Times New Roman"/>
                <w:color w:val="000000"/>
                <w:sz w:val="23"/>
                <w:szCs w:val="23"/>
                <w:lang w:eastAsia="ru-RU"/>
              </w:rPr>
              <w:t>на срок до пятнадцати лет со штрафом в размере до одного миллиона рублей</w:t>
            </w:r>
            <w:proofErr w:type="gramEnd"/>
            <w:r w:rsidRPr="00DA16E8">
              <w:rPr>
                <w:rFonts w:ascii="Times New Roman" w:eastAsia="Times New Roman" w:hAnsi="Times New Roman" w:cs="Times New Roman"/>
                <w:color w:val="000000"/>
                <w:sz w:val="23"/>
                <w:szCs w:val="23"/>
                <w:lang w:eastAsia="ru-RU"/>
              </w:rPr>
              <w:t xml:space="preserve"> либо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205.2. Публичные призывы к осуществлению террористической деятельности или публичное оправдание терроризма</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t>Статья 206. Захват заложника</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Пожизненное лишение свободы</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207. Заведомо ложное сообщение об акте терроризма</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трех лет.</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239. Организация объединения, посягающего на личность и права граждан</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двух лет</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280. Публичные призывы к осуществлению экстремистской деятельности</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282.Возбуждение ненависти либо вражды, а равно унижение человеческого достоинства.</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пяти лет.</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282.1. Организация экстремистского сообщества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Лишение свободы на срок до шести лет с лишением права занимать определенные должности или заниматься определенной деятельностью на срок до трех лет и с ограничением свободы на срок от одного года до двух лет</w:t>
            </w:r>
          </w:p>
        </w:tc>
      </w:tr>
      <w:tr w:rsidR="00DA16E8" w:rsidRPr="00DA16E8" w:rsidTr="00DA16E8">
        <w:tc>
          <w:tcPr>
            <w:tcW w:w="4095"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Статья 282.2. Организация деятельности экстремистской организации</w:t>
            </w:r>
          </w:p>
        </w:tc>
        <w:tc>
          <w:tcPr>
            <w:tcW w:w="49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Лишение свободы </w:t>
            </w:r>
            <w:proofErr w:type="gramStart"/>
            <w:r w:rsidRPr="00DA16E8">
              <w:rPr>
                <w:rFonts w:ascii="Times New Roman" w:eastAsia="Times New Roman" w:hAnsi="Times New Roman" w:cs="Times New Roman"/>
                <w:color w:val="000000"/>
                <w:sz w:val="23"/>
                <w:szCs w:val="23"/>
                <w:lang w:eastAsia="ru-RU"/>
              </w:rPr>
              <w:t>на срок до двух лет с ограничением свободы на срок до одного года</w:t>
            </w:r>
            <w:proofErr w:type="gramEnd"/>
            <w:r w:rsidRPr="00DA16E8">
              <w:rPr>
                <w:rFonts w:ascii="Times New Roman" w:eastAsia="Times New Roman" w:hAnsi="Times New Roman" w:cs="Times New Roman"/>
                <w:color w:val="000000"/>
                <w:sz w:val="23"/>
                <w:szCs w:val="23"/>
                <w:lang w:eastAsia="ru-RU"/>
              </w:rPr>
              <w:t xml:space="preserve"> либо без такового. </w:t>
            </w:r>
          </w:p>
        </w:tc>
      </w:tr>
    </w:tbl>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На вопрос: Является ли терроризм только исламский и какова история его развития? подготовил ответ приглашённый студент четвёртого курса.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Терроризм в России чаще всего связывают с исламским экстремизмом. При этом почему-то считается, что в истоке экстремизма – вся мировая религия ислам. Но это не так! Настоящий правоверный мусульманин просто не может быть террористом, так как и убийство, и самоубийство запрещено этой религией. Террористами являются, как правило, последователи ваххабизма, а это фактически секта внутри ислама. Джихад (“священная война”), которой прикрываются террористы, была объявлена ими без согласования с духовенством, а значит, является незаконной. Следовательно, мы должны рассматривать террористов, в том числе и ваххабитов, не как представителей ислама, а как рядовых преступников. Они называют себя борцами за справедливость, но это бессовестная ложь. Не за истину они воюют с беззащитными людьми, а за деньги. А девчонки-самоубийцы, которые становятся “живыми бомбами” - обманутые жертвы этих преступников, часто идущие на смерть не по своей воле, а в результате </w:t>
      </w:r>
      <w:proofErr w:type="spellStart"/>
      <w:r w:rsidRPr="00DA16E8">
        <w:rPr>
          <w:rFonts w:ascii="Times New Roman" w:eastAsia="Times New Roman" w:hAnsi="Times New Roman" w:cs="Times New Roman"/>
          <w:color w:val="000000"/>
          <w:sz w:val="23"/>
          <w:szCs w:val="23"/>
          <w:lang w:eastAsia="ru-RU"/>
        </w:rPr>
        <w:t>зомбирования</w:t>
      </w:r>
      <w:proofErr w:type="spellEnd"/>
      <w:r w:rsidRPr="00DA16E8">
        <w:rPr>
          <w:rFonts w:ascii="Times New Roman" w:eastAsia="Times New Roman" w:hAnsi="Times New Roman" w:cs="Times New Roman"/>
          <w:color w:val="000000"/>
          <w:sz w:val="23"/>
          <w:szCs w:val="23"/>
          <w:lang w:eastAsia="ru-RU"/>
        </w:rPr>
        <w:t>.</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Понятие “терроризм”, “террорист”, появилось во Франции в конце 18 века. Так называли себя якобинцы, </w:t>
      </w:r>
      <w:proofErr w:type="gramStart"/>
      <w:r w:rsidRPr="00DA16E8">
        <w:rPr>
          <w:rFonts w:ascii="Times New Roman" w:eastAsia="Times New Roman" w:hAnsi="Times New Roman" w:cs="Times New Roman"/>
          <w:color w:val="000000"/>
          <w:sz w:val="23"/>
          <w:szCs w:val="23"/>
          <w:lang w:eastAsia="ru-RU"/>
        </w:rPr>
        <w:t>причем</w:t>
      </w:r>
      <w:proofErr w:type="gramEnd"/>
      <w:r w:rsidRPr="00DA16E8">
        <w:rPr>
          <w:rFonts w:ascii="Times New Roman" w:eastAsia="Times New Roman" w:hAnsi="Times New Roman" w:cs="Times New Roman"/>
          <w:color w:val="000000"/>
          <w:sz w:val="23"/>
          <w:szCs w:val="23"/>
          <w:lang w:eastAsia="ru-RU"/>
        </w:rPr>
        <w:t xml:space="preserve"> всегда с положительным оттенком. Однако во время Великой французской революции слово “Терроризм” превратилось в синоним преступника. До самых недавних пор понятие “терроризм” уже означало спектр различных оттенков насилия.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 1881 году народовольцами с помощью самодельной бомбы был убит царь Александр II. В 1911 году был убит агентом охранки председатель Совета министров</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П.А. Столыпин. В период 1902-1907 гг. террористами в России были осуществлены около 5,5 тысяч террористических актов. Жертвами их стали министры, депутаты Государственной Думы, жандармы, полицейские и прокурорские работники.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В СССР терроризм до обострения национальных конфликтов был явлением очень редким. Единственный нашумевший случай – это взрыв в вагоне московского метро в январе 1977 </w:t>
      </w:r>
      <w:r w:rsidRPr="00DA16E8">
        <w:rPr>
          <w:rFonts w:ascii="Times New Roman" w:eastAsia="Times New Roman" w:hAnsi="Times New Roman" w:cs="Times New Roman"/>
          <w:color w:val="000000"/>
          <w:sz w:val="23"/>
          <w:szCs w:val="23"/>
          <w:lang w:eastAsia="ru-RU"/>
        </w:rPr>
        <w:lastRenderedPageBreak/>
        <w:t>года, который унес более десяти жизней. В то время обстановка в стране была иной, и потенциальные террористы знали, что они своих целей подобными действиями не добьются.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Наша страна всерьез столкнулась с терроризмом во время “перестройки”. Уже в 1990 году на её территории было совершено около 200 взрывов, при которых погибло более 50 человек. В 1991 году в тогда ещё СССР в результате кровавых столкновений погибло более 1500 человек, было ранено более 10 тысяч граждан, а 600 тысяч стали беженцами. За период 1990-1993 годы в России было незаконно ввезено примерно полтора миллиона огнестрельного оружия. Вопрос: для чего?</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Начиная с 1992 года, в России широкое распространение получило такое явление, как заказные убийства неугодных лиц. Жертвами их стали и становятся журналисты, депутаты Государственной Думы, предприниматели, банкиры, мэры городов, коммерсанты…</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Показ статистических слайдов через компьютер</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Как же не стать жертвой теракта?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БЕСЕДА:</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При посещении мест массового скопления людей - Здесь следует проявлять осмотрительность и гражданскую бдительность.</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Что такое гражданская бдительность? (Ответы: например оставленный кем-то подозрительный предмет (пакет, коробка, чемодан и т. д.))</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Какие действия необходимо применить при обнаружении подозрительных предметов? (Ответы: не трогать, не вскрывать, зафиксировать время, поставить в известность администрацию, дождаться прибытия милиции.)</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Если вы услышали выстрелы, находясь дома, ваши первые действия? (ответы: не входить в комнату, со стороны которой слышатся выстрелы, не стоять у окна, сообщить по телефону).</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proofErr w:type="gramStart"/>
      <w:r w:rsidRPr="00DA16E8">
        <w:rPr>
          <w:rFonts w:ascii="Times New Roman" w:eastAsia="Times New Roman" w:hAnsi="Times New Roman" w:cs="Times New Roman"/>
          <w:color w:val="000000"/>
          <w:sz w:val="23"/>
          <w:szCs w:val="23"/>
          <w:lang w:eastAsia="ru-RU"/>
        </w:rPr>
        <w:t>Если вам поступила угроза по телефону вам необходимо (ответы: запомнить разговор, оценить возраст говорящего, темп речи, голос, зафиксировать время, обратиться после звонка в правоохранительные органы.</w:t>
      </w:r>
      <w:proofErr w:type="gramEnd"/>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Если рядом прогремел взрыв, ваши действия? </w:t>
      </w:r>
      <w:proofErr w:type="gramStart"/>
      <w:r w:rsidRPr="00DA16E8">
        <w:rPr>
          <w:rFonts w:ascii="Times New Roman" w:eastAsia="Times New Roman" w:hAnsi="Times New Roman" w:cs="Times New Roman"/>
          <w:color w:val="000000"/>
          <w:sz w:val="23"/>
          <w:szCs w:val="23"/>
          <w:lang w:eastAsia="ru-RU"/>
        </w:rPr>
        <w:t>(Ответы: упасть на пол, убедиться в том,</w:t>
      </w:r>
      <w:proofErr w:type="gramEnd"/>
      <w:r w:rsidRPr="00DA16E8">
        <w:rPr>
          <w:rFonts w:ascii="Times New Roman" w:eastAsia="Times New Roman" w:hAnsi="Times New Roman" w:cs="Times New Roman"/>
          <w:color w:val="000000"/>
          <w:sz w:val="23"/>
          <w:szCs w:val="23"/>
          <w:lang w:eastAsia="ru-RU"/>
        </w:rPr>
        <w:t xml:space="preserve"> что не получил серьезных ран, осмотреться, постараться, по возможности оказать первую мед помощь, выполнять все распоряжения спасателей).</w:t>
      </w:r>
    </w:p>
    <w:p w:rsidR="00DA16E8" w:rsidRPr="00DA16E8" w:rsidRDefault="00DA16E8" w:rsidP="00DA16E8">
      <w:pPr>
        <w:numPr>
          <w:ilvl w:val="0"/>
          <w:numId w:val="23"/>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Если вы оказались в числе заложников? </w:t>
      </w:r>
      <w:proofErr w:type="gramStart"/>
      <w:r w:rsidRPr="00DA16E8">
        <w:rPr>
          <w:rFonts w:ascii="Times New Roman" w:eastAsia="Times New Roman" w:hAnsi="Times New Roman" w:cs="Times New Roman"/>
          <w:color w:val="000000"/>
          <w:sz w:val="23"/>
          <w:szCs w:val="23"/>
          <w:lang w:eastAsia="ru-RU"/>
        </w:rPr>
        <w:t>(Ответы: помнить главное-цель остаться в живых, не допускать истерик, не пытаться оказать сопротивление.</w:t>
      </w:r>
      <w:proofErr w:type="gramEnd"/>
      <w:r w:rsidRPr="00DA16E8">
        <w:rPr>
          <w:rFonts w:ascii="Times New Roman" w:eastAsia="Times New Roman" w:hAnsi="Times New Roman" w:cs="Times New Roman"/>
          <w:color w:val="000000"/>
          <w:sz w:val="23"/>
          <w:szCs w:val="23"/>
          <w:lang w:eastAsia="ru-RU"/>
        </w:rPr>
        <w:t xml:space="preserve"> </w:t>
      </w:r>
      <w:proofErr w:type="gramStart"/>
      <w:r w:rsidRPr="00DA16E8">
        <w:rPr>
          <w:rFonts w:ascii="Times New Roman" w:eastAsia="Times New Roman" w:hAnsi="Times New Roman" w:cs="Times New Roman"/>
          <w:color w:val="000000"/>
          <w:sz w:val="23"/>
          <w:szCs w:val="23"/>
          <w:lang w:eastAsia="ru-RU"/>
        </w:rPr>
        <w:t>Ничего не предпринимать без разрешения, помнить - спецслужбы начали действовать).</w:t>
      </w:r>
      <w:proofErr w:type="gramEnd"/>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РЕФЛЕКСИЯ.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 итогам беседы, обучающимся дается такое задание.</w:t>
      </w:r>
    </w:p>
    <w:p w:rsidR="00DA16E8" w:rsidRPr="00DA16E8" w:rsidRDefault="00DA16E8" w:rsidP="00DA16E8">
      <w:pPr>
        <w:numPr>
          <w:ilvl w:val="0"/>
          <w:numId w:val="24"/>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“Ситуация”.</w:t>
      </w:r>
    </w:p>
    <w:p w:rsidR="00DA16E8" w:rsidRPr="00DA16E8" w:rsidRDefault="00DA16E8" w:rsidP="00DA16E8">
      <w:pPr>
        <w:numPr>
          <w:ilvl w:val="0"/>
          <w:numId w:val="25"/>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“Во время дискотеки началась сильная потасовка, сопровождающаяся давкой …” (Ваши действия).</w:t>
      </w:r>
    </w:p>
    <w:p w:rsidR="00DA16E8" w:rsidRPr="00DA16E8" w:rsidRDefault="00DA16E8" w:rsidP="00DA16E8">
      <w:pPr>
        <w:numPr>
          <w:ilvl w:val="0"/>
          <w:numId w:val="25"/>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“Вас захватил в заложники, человек ограбивший магазин…” (Ваши действия).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Группа обучающихся 4 курса “Эксперты” курирует действия обучающихся 1 курса по выходу из данных “ситуаций”.</w:t>
      </w:r>
    </w:p>
    <w:p w:rsidR="00DA16E8" w:rsidRPr="00DA16E8" w:rsidRDefault="00DA16E8" w:rsidP="00DA16E8">
      <w:pPr>
        <w:numPr>
          <w:ilvl w:val="0"/>
          <w:numId w:val="26"/>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t>Выдаются карточки-задания “</w:t>
      </w:r>
      <w:r w:rsidRPr="00DA16E8">
        <w:rPr>
          <w:rFonts w:ascii="Times New Roman" w:eastAsia="Times New Roman" w:hAnsi="Times New Roman" w:cs="Times New Roman"/>
          <w:b/>
          <w:bCs/>
          <w:color w:val="000000"/>
          <w:sz w:val="23"/>
          <w:szCs w:val="23"/>
          <w:lang w:eastAsia="ru-RU"/>
        </w:rPr>
        <w:t>Закончи предложения…</w:t>
      </w:r>
      <w:r w:rsidRPr="00DA16E8">
        <w:rPr>
          <w:rFonts w:ascii="Times New Roman" w:eastAsia="Times New Roman" w:hAnsi="Times New Roman" w:cs="Times New Roman"/>
          <w:color w:val="000000"/>
          <w:sz w:val="23"/>
          <w:szCs w:val="23"/>
          <w:lang w:eastAsia="ru-RU"/>
        </w:rPr>
        <w:t>” Например:</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Карточка №1 “При террористических актах возникла стрельба, ты оказался на улице, твои действия …</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Карточка №2 “Если ты оказался в заложниках. Помни …</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Карточка №3 “Если вам </w:t>
      </w:r>
      <w:proofErr w:type="gramStart"/>
      <w:r w:rsidRPr="00DA16E8">
        <w:rPr>
          <w:rFonts w:ascii="Times New Roman" w:eastAsia="Times New Roman" w:hAnsi="Times New Roman" w:cs="Times New Roman"/>
          <w:color w:val="000000"/>
          <w:sz w:val="23"/>
          <w:szCs w:val="23"/>
          <w:lang w:eastAsia="ru-RU"/>
        </w:rPr>
        <w:t>поступили угрозы по телефону Вы должны</w:t>
      </w:r>
      <w:proofErr w:type="gramEnd"/>
      <w:r w:rsidRPr="00DA16E8">
        <w:rPr>
          <w:rFonts w:ascii="Times New Roman" w:eastAsia="Times New Roman" w:hAnsi="Times New Roman" w:cs="Times New Roman"/>
          <w:color w:val="000000"/>
          <w:sz w:val="23"/>
          <w:szCs w:val="23"/>
          <w:lang w:eastAsia="ru-RU"/>
        </w:rPr>
        <w:t>…”</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Карточка №4 “Вы обнаружили подозрительный </w:t>
      </w:r>
      <w:proofErr w:type="spellStart"/>
      <w:r w:rsidRPr="00DA16E8">
        <w:rPr>
          <w:rFonts w:ascii="Times New Roman" w:eastAsia="Times New Roman" w:hAnsi="Times New Roman" w:cs="Times New Roman"/>
          <w:color w:val="000000"/>
          <w:sz w:val="23"/>
          <w:szCs w:val="23"/>
          <w:lang w:eastAsia="ru-RU"/>
        </w:rPr>
        <w:t>предмет</w:t>
      </w:r>
      <w:proofErr w:type="gramStart"/>
      <w:r w:rsidRPr="00DA16E8">
        <w:rPr>
          <w:rFonts w:ascii="Times New Roman" w:eastAsia="Times New Roman" w:hAnsi="Times New Roman" w:cs="Times New Roman"/>
          <w:color w:val="000000"/>
          <w:sz w:val="23"/>
          <w:szCs w:val="23"/>
          <w:lang w:eastAsia="ru-RU"/>
        </w:rPr>
        <w:t>.В</w:t>
      </w:r>
      <w:proofErr w:type="gramEnd"/>
      <w:r w:rsidRPr="00DA16E8">
        <w:rPr>
          <w:rFonts w:ascii="Times New Roman" w:eastAsia="Times New Roman" w:hAnsi="Times New Roman" w:cs="Times New Roman"/>
          <w:color w:val="000000"/>
          <w:sz w:val="23"/>
          <w:szCs w:val="23"/>
          <w:lang w:eastAsia="ru-RU"/>
        </w:rPr>
        <w:t>аши</w:t>
      </w:r>
      <w:proofErr w:type="spellEnd"/>
      <w:r w:rsidRPr="00DA16E8">
        <w:rPr>
          <w:rFonts w:ascii="Times New Roman" w:eastAsia="Times New Roman" w:hAnsi="Times New Roman" w:cs="Times New Roman"/>
          <w:color w:val="000000"/>
          <w:sz w:val="23"/>
          <w:szCs w:val="23"/>
          <w:lang w:eastAsia="ru-RU"/>
        </w:rPr>
        <w:t xml:space="preserve"> действия...”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Карточка №5 “Если вы услышали выстрелы, находясь дома. Вам необходимо…”</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Карточка № 6 “Если рядом прогремел </w:t>
      </w:r>
      <w:proofErr w:type="spellStart"/>
      <w:r w:rsidRPr="00DA16E8">
        <w:rPr>
          <w:rFonts w:ascii="Times New Roman" w:eastAsia="Times New Roman" w:hAnsi="Times New Roman" w:cs="Times New Roman"/>
          <w:color w:val="000000"/>
          <w:sz w:val="23"/>
          <w:szCs w:val="23"/>
          <w:lang w:eastAsia="ru-RU"/>
        </w:rPr>
        <w:t>взрыв</w:t>
      </w:r>
      <w:proofErr w:type="gramStart"/>
      <w:r w:rsidRPr="00DA16E8">
        <w:rPr>
          <w:rFonts w:ascii="Times New Roman" w:eastAsia="Times New Roman" w:hAnsi="Times New Roman" w:cs="Times New Roman"/>
          <w:color w:val="000000"/>
          <w:sz w:val="23"/>
          <w:szCs w:val="23"/>
          <w:lang w:eastAsia="ru-RU"/>
        </w:rPr>
        <w:t>.В</w:t>
      </w:r>
      <w:proofErr w:type="gramEnd"/>
      <w:r w:rsidRPr="00DA16E8">
        <w:rPr>
          <w:rFonts w:ascii="Times New Roman" w:eastAsia="Times New Roman" w:hAnsi="Times New Roman" w:cs="Times New Roman"/>
          <w:color w:val="000000"/>
          <w:sz w:val="23"/>
          <w:szCs w:val="23"/>
          <w:lang w:eastAsia="ru-RU"/>
        </w:rPr>
        <w:t>аши</w:t>
      </w:r>
      <w:proofErr w:type="spellEnd"/>
      <w:r w:rsidRPr="00DA16E8">
        <w:rPr>
          <w:rFonts w:ascii="Times New Roman" w:eastAsia="Times New Roman" w:hAnsi="Times New Roman" w:cs="Times New Roman"/>
          <w:color w:val="000000"/>
          <w:sz w:val="23"/>
          <w:szCs w:val="23"/>
          <w:lang w:eastAsia="ru-RU"/>
        </w:rPr>
        <w:t xml:space="preserve"> действия…”</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Заключение:</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Сегодня мы говорили о проявлениях экстремизма и терроризма, их видах, характерных чертах. Молодежь наиболее подвержена экстремистским проявлениям. Экстремизм становится, как правило, последней ступенью к возникновению терроризма.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Занятие нацелено на формирование общественного мнения, направленного на создание атмосферы нетерпимости к проявлениям экстремистской идеологии. Противодействие экстремистской деятельности осуществляется по двум направлениям - это профилактика и непосредственное выявление, предупреждение и пресечение экстремистской деятельности.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Давайте будем ценить и заботься друг о друге.</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Участникам раздаются памятки.</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br/>
      </w:r>
    </w:p>
    <w:p w:rsidR="00DA16E8" w:rsidRPr="00DA16E8" w:rsidRDefault="00DA16E8" w:rsidP="00DA16E8">
      <w:pPr>
        <w:spacing w:after="167" w:line="240" w:lineRule="auto"/>
        <w:jc w:val="center"/>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Литература по проблеме</w:t>
      </w:r>
      <w:r w:rsidRPr="00DA16E8">
        <w:rPr>
          <w:rFonts w:ascii="Times New Roman" w:eastAsia="Times New Roman" w:hAnsi="Times New Roman" w:cs="Times New Roman"/>
          <w:i/>
          <w:iCs/>
          <w:color w:val="000000"/>
          <w:sz w:val="23"/>
          <w:szCs w:val="23"/>
          <w:lang w:eastAsia="ru-RU"/>
        </w:rPr>
        <w:t>.</w:t>
      </w:r>
    </w:p>
    <w:p w:rsidR="00DA16E8" w:rsidRPr="00DA16E8" w:rsidRDefault="00DA16E8" w:rsidP="00DA16E8">
      <w:pPr>
        <w:numPr>
          <w:ilvl w:val="0"/>
          <w:numId w:val="27"/>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АЛЕКСИН А.Г. АЛЕКСИНА Т. Террор на пороге./А.Г.Алексин; Т.А.Алексина </w:t>
      </w:r>
      <w:proofErr w:type="gramStart"/>
      <w:r w:rsidRPr="00DA16E8">
        <w:rPr>
          <w:rFonts w:ascii="Times New Roman" w:eastAsia="Times New Roman" w:hAnsi="Times New Roman" w:cs="Times New Roman"/>
          <w:color w:val="000000"/>
          <w:sz w:val="23"/>
          <w:szCs w:val="23"/>
          <w:lang w:eastAsia="ru-RU"/>
        </w:rPr>
        <w:t>-М</w:t>
      </w:r>
      <w:proofErr w:type="gramEnd"/>
      <w:r w:rsidRPr="00DA16E8">
        <w:rPr>
          <w:rFonts w:ascii="Times New Roman" w:eastAsia="Times New Roman" w:hAnsi="Times New Roman" w:cs="Times New Roman"/>
          <w:color w:val="000000"/>
          <w:sz w:val="23"/>
          <w:szCs w:val="23"/>
          <w:lang w:eastAsia="ru-RU"/>
        </w:rPr>
        <w:t xml:space="preserve">.: </w:t>
      </w:r>
      <w:proofErr w:type="spellStart"/>
      <w:r w:rsidRPr="00DA16E8">
        <w:rPr>
          <w:rFonts w:ascii="Times New Roman" w:eastAsia="Times New Roman" w:hAnsi="Times New Roman" w:cs="Times New Roman"/>
          <w:color w:val="000000"/>
          <w:sz w:val="23"/>
          <w:szCs w:val="23"/>
          <w:lang w:eastAsia="ru-RU"/>
        </w:rPr>
        <w:t>Олма-Пресс</w:t>
      </w:r>
      <w:proofErr w:type="spellEnd"/>
      <w:r w:rsidRPr="00DA16E8">
        <w:rPr>
          <w:rFonts w:ascii="Times New Roman" w:eastAsia="Times New Roman" w:hAnsi="Times New Roman" w:cs="Times New Roman"/>
          <w:color w:val="000000"/>
          <w:sz w:val="23"/>
          <w:szCs w:val="23"/>
          <w:lang w:eastAsia="ru-RU"/>
        </w:rPr>
        <w:t>.- 2007.-287с..-(Досье). Документальные рассказы как животрепещущий отклик на уродливое явление современности — терроризм.</w:t>
      </w:r>
    </w:p>
    <w:p w:rsidR="00DA16E8" w:rsidRPr="00DA16E8" w:rsidRDefault="00DA16E8" w:rsidP="00DA16E8">
      <w:pPr>
        <w:numPr>
          <w:ilvl w:val="0"/>
          <w:numId w:val="27"/>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ВАФИН, А. Столкновение цивилизации и варварства // Российская Федерация сегодня. — 2014. — № 1-2. — С. 22-23..- ВЦПИ ЦБ. О психологии терроризма и необходимости сохранять самообладание в борьбе с ним.</w:t>
      </w:r>
    </w:p>
    <w:p w:rsidR="00DA16E8" w:rsidRPr="00DA16E8" w:rsidRDefault="00DA16E8" w:rsidP="00DA16E8">
      <w:pPr>
        <w:numPr>
          <w:ilvl w:val="0"/>
          <w:numId w:val="27"/>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Молчанова А. Невидимая война // Аргументы и факты. – 2015. - № 50. – С. 32 ЦБ. Как террористы вербуют молодежь</w:t>
      </w:r>
    </w:p>
    <w:p w:rsidR="00DA16E8" w:rsidRPr="00DA16E8" w:rsidRDefault="00DA16E8" w:rsidP="00DA16E8">
      <w:pPr>
        <w:numPr>
          <w:ilvl w:val="0"/>
          <w:numId w:val="27"/>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Птичкин С. Видеть сквозь стены – это по- нашему // Рос</w:t>
      </w:r>
      <w:proofErr w:type="gramStart"/>
      <w:r w:rsidRPr="00DA16E8">
        <w:rPr>
          <w:rFonts w:ascii="Times New Roman" w:eastAsia="Times New Roman" w:hAnsi="Times New Roman" w:cs="Times New Roman"/>
          <w:color w:val="000000"/>
          <w:sz w:val="23"/>
          <w:szCs w:val="23"/>
          <w:lang w:eastAsia="ru-RU"/>
        </w:rPr>
        <w:t>.</w:t>
      </w:r>
      <w:proofErr w:type="gramEnd"/>
      <w:r w:rsidRPr="00DA16E8">
        <w:rPr>
          <w:rFonts w:ascii="Times New Roman" w:eastAsia="Times New Roman" w:hAnsi="Times New Roman" w:cs="Times New Roman"/>
          <w:color w:val="000000"/>
          <w:sz w:val="23"/>
          <w:szCs w:val="23"/>
          <w:lang w:eastAsia="ru-RU"/>
        </w:rPr>
        <w:t xml:space="preserve"> </w:t>
      </w:r>
      <w:proofErr w:type="gramStart"/>
      <w:r w:rsidRPr="00DA16E8">
        <w:rPr>
          <w:rFonts w:ascii="Times New Roman" w:eastAsia="Times New Roman" w:hAnsi="Times New Roman" w:cs="Times New Roman"/>
          <w:color w:val="000000"/>
          <w:sz w:val="23"/>
          <w:szCs w:val="23"/>
          <w:lang w:eastAsia="ru-RU"/>
        </w:rPr>
        <w:t>г</w:t>
      </w:r>
      <w:proofErr w:type="gramEnd"/>
      <w:r w:rsidRPr="00DA16E8">
        <w:rPr>
          <w:rFonts w:ascii="Times New Roman" w:eastAsia="Times New Roman" w:hAnsi="Times New Roman" w:cs="Times New Roman"/>
          <w:color w:val="000000"/>
          <w:sz w:val="23"/>
          <w:szCs w:val="23"/>
          <w:lang w:eastAsia="ru-RU"/>
        </w:rPr>
        <w:t xml:space="preserve">аз. – 2015. – 20 </w:t>
      </w:r>
      <w:proofErr w:type="spellStart"/>
      <w:r w:rsidRPr="00DA16E8">
        <w:rPr>
          <w:rFonts w:ascii="Times New Roman" w:eastAsia="Times New Roman" w:hAnsi="Times New Roman" w:cs="Times New Roman"/>
          <w:color w:val="000000"/>
          <w:sz w:val="23"/>
          <w:szCs w:val="23"/>
          <w:lang w:eastAsia="ru-RU"/>
        </w:rPr>
        <w:t>нояб</w:t>
      </w:r>
      <w:proofErr w:type="spellEnd"/>
      <w:r w:rsidRPr="00DA16E8">
        <w:rPr>
          <w:rFonts w:ascii="Times New Roman" w:eastAsia="Times New Roman" w:hAnsi="Times New Roman" w:cs="Times New Roman"/>
          <w:color w:val="000000"/>
          <w:sz w:val="23"/>
          <w:szCs w:val="23"/>
          <w:lang w:eastAsia="ru-RU"/>
        </w:rPr>
        <w:t>. – С.6 ЦБ. Технические средства в борьбе с терроризмом</w:t>
      </w:r>
    </w:p>
    <w:p w:rsidR="00DA16E8" w:rsidRPr="00DA16E8" w:rsidRDefault="00DA16E8" w:rsidP="00DA16E8">
      <w:pPr>
        <w:numPr>
          <w:ilvl w:val="0"/>
          <w:numId w:val="27"/>
        </w:numPr>
        <w:spacing w:after="167" w:line="240" w:lineRule="auto"/>
        <w:rPr>
          <w:rFonts w:ascii="Times New Roman" w:eastAsia="Times New Roman" w:hAnsi="Times New Roman" w:cs="Times New Roman"/>
          <w:color w:val="000000"/>
          <w:sz w:val="23"/>
          <w:szCs w:val="23"/>
          <w:lang w:eastAsia="ru-RU"/>
        </w:rPr>
      </w:pPr>
      <w:proofErr w:type="spellStart"/>
      <w:r w:rsidRPr="00DA16E8">
        <w:rPr>
          <w:rFonts w:ascii="Times New Roman" w:eastAsia="Times New Roman" w:hAnsi="Times New Roman" w:cs="Times New Roman"/>
          <w:color w:val="000000"/>
          <w:sz w:val="23"/>
          <w:szCs w:val="23"/>
          <w:lang w:eastAsia="ru-RU"/>
        </w:rPr>
        <w:t>Гень</w:t>
      </w:r>
      <w:proofErr w:type="spellEnd"/>
      <w:r w:rsidRPr="00DA16E8">
        <w:rPr>
          <w:rFonts w:ascii="Times New Roman" w:eastAsia="Times New Roman" w:hAnsi="Times New Roman" w:cs="Times New Roman"/>
          <w:color w:val="000000"/>
          <w:sz w:val="23"/>
          <w:szCs w:val="23"/>
          <w:lang w:eastAsia="ru-RU"/>
        </w:rPr>
        <w:t xml:space="preserve"> Ю. По ком звенит звонок // Рос</w:t>
      </w:r>
      <w:proofErr w:type="gramStart"/>
      <w:r w:rsidRPr="00DA16E8">
        <w:rPr>
          <w:rFonts w:ascii="Times New Roman" w:eastAsia="Times New Roman" w:hAnsi="Times New Roman" w:cs="Times New Roman"/>
          <w:color w:val="000000"/>
          <w:sz w:val="23"/>
          <w:szCs w:val="23"/>
          <w:lang w:eastAsia="ru-RU"/>
        </w:rPr>
        <w:t>.</w:t>
      </w:r>
      <w:proofErr w:type="gramEnd"/>
      <w:r w:rsidRPr="00DA16E8">
        <w:rPr>
          <w:rFonts w:ascii="Times New Roman" w:eastAsia="Times New Roman" w:hAnsi="Times New Roman" w:cs="Times New Roman"/>
          <w:color w:val="000000"/>
          <w:sz w:val="23"/>
          <w:szCs w:val="23"/>
          <w:lang w:eastAsia="ru-RU"/>
        </w:rPr>
        <w:t xml:space="preserve"> </w:t>
      </w:r>
      <w:proofErr w:type="gramStart"/>
      <w:r w:rsidRPr="00DA16E8">
        <w:rPr>
          <w:rFonts w:ascii="Times New Roman" w:eastAsia="Times New Roman" w:hAnsi="Times New Roman" w:cs="Times New Roman"/>
          <w:color w:val="000000"/>
          <w:sz w:val="23"/>
          <w:szCs w:val="23"/>
          <w:lang w:eastAsia="ru-RU"/>
        </w:rPr>
        <w:t>г</w:t>
      </w:r>
      <w:proofErr w:type="gramEnd"/>
      <w:r w:rsidRPr="00DA16E8">
        <w:rPr>
          <w:rFonts w:ascii="Times New Roman" w:eastAsia="Times New Roman" w:hAnsi="Times New Roman" w:cs="Times New Roman"/>
          <w:color w:val="000000"/>
          <w:sz w:val="23"/>
          <w:szCs w:val="23"/>
          <w:lang w:eastAsia="ru-RU"/>
        </w:rPr>
        <w:t>аз. 2016. – 2 сент. – С.8 ЦБ. Трагедия Беслана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br/>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br/>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br/>
      </w:r>
    </w:p>
    <w:p w:rsidR="00DA16E8" w:rsidRPr="00DA16E8" w:rsidRDefault="00DA16E8" w:rsidP="00DA16E8">
      <w:pPr>
        <w:spacing w:after="167" w:line="240" w:lineRule="auto"/>
        <w:jc w:val="center"/>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Памятка</w:t>
      </w:r>
    </w:p>
    <w:p w:rsidR="00DA16E8" w:rsidRPr="00DA16E8" w:rsidRDefault="00DA16E8" w:rsidP="00DA16E8">
      <w:pPr>
        <w:spacing w:after="167" w:line="240" w:lineRule="auto"/>
        <w:jc w:val="center"/>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u w:val="single"/>
          <w:lang w:eastAsia="ru-RU"/>
        </w:rPr>
        <w:t>Правила поведения в случае террористической угрозы</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i/>
          <w:iCs/>
          <w:color w:val="000000"/>
          <w:sz w:val="23"/>
          <w:szCs w:val="23"/>
          <w:lang w:eastAsia="ru-RU"/>
        </w:rPr>
        <w:t>Что нужно делать, чтобы не стать жертвой террора.</w:t>
      </w:r>
    </w:p>
    <w:p w:rsidR="00DA16E8" w:rsidRPr="00DA16E8" w:rsidRDefault="00DA16E8" w:rsidP="00DA16E8">
      <w:pPr>
        <w:numPr>
          <w:ilvl w:val="0"/>
          <w:numId w:val="28"/>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Будьте внимательны; обращайте внимание на посторонних людей; не стесняйтесь, если что-то вам покажется подозрительным, сообщить об этом старшим.</w:t>
      </w:r>
    </w:p>
    <w:p w:rsidR="00DA16E8" w:rsidRPr="00DA16E8" w:rsidRDefault="00DA16E8" w:rsidP="00DA16E8">
      <w:pPr>
        <w:numPr>
          <w:ilvl w:val="0"/>
          <w:numId w:val="28"/>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дотрагивайтесь до бесхозных сумок, пакетов, свертков; не подбирайте никаких вещей, даже ценных: мина-ловушка может быть замаскирована под игрушку, ручку, мобильный телефон и т.д.</w:t>
      </w:r>
    </w:p>
    <w:p w:rsidR="00DA16E8" w:rsidRPr="00DA16E8" w:rsidRDefault="00DA16E8" w:rsidP="00DA16E8">
      <w:pPr>
        <w:numPr>
          <w:ilvl w:val="0"/>
          <w:numId w:val="28"/>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 подозрительных предметах сообщайте в ближайшее отделение милиции или сотрудникам патрульно-постовой службы.</w:t>
      </w:r>
    </w:p>
    <w:p w:rsidR="00DA16E8" w:rsidRPr="00DA16E8" w:rsidRDefault="00DA16E8" w:rsidP="00DA16E8">
      <w:pPr>
        <w:numPr>
          <w:ilvl w:val="0"/>
          <w:numId w:val="28"/>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Следите за бесхозными помещениями, чердаками, подвалами.</w:t>
      </w:r>
    </w:p>
    <w:p w:rsidR="00DA16E8" w:rsidRPr="00DA16E8" w:rsidRDefault="00DA16E8" w:rsidP="00DA16E8">
      <w:pPr>
        <w:numPr>
          <w:ilvl w:val="0"/>
          <w:numId w:val="28"/>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 возможности избегайте больших скоплений людей, где увеличивается вероятность теракта.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i/>
          <w:iCs/>
          <w:color w:val="000000"/>
          <w:sz w:val="23"/>
          <w:szCs w:val="23"/>
          <w:lang w:eastAsia="ru-RU"/>
        </w:rPr>
        <w:t>Что нужно делать, если вы оказались среди заложников.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Чтобы суметь выжить в такой стрессовой ситуации, подготовьте себя психологически. Если вы по привычке свободной жизни рассчитываете на порядочность, сострадание, совесть людей, в руках которых оказались, вам предстоит большое разочарование, и вы «сломаетесь». Вернее будет ожидать любых подлостей, издевательств и лжи. Распрощайтесь с жизнью, постарайтесь поставить в ней приличную точку. Невозможно раздавить личность, которая готова к смерти. Но парадокс в том, что именно тот, кто психологически готов к смерти, как раз и выживет;</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впадайте в панику, а подумайте о выходе из положения;</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постарайтесь понять намерения захватчиков, рассматривая возможности личного сопротивления. Почувствуйте, настроены ли они решительно или возможен диалог;</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избегайте скоропалительных действий, потому что в случае неудачи можно поставить под угрозу собственную безопасность и безопасность других людей;</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постарайтесь определить возможных помощников среди товарищей по несчастью;</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организуйте сменное постоянное наблюдение за действиями террористов;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 ситуации, исключающей сопротивление, рассмотрите возможность побега через аварийные выходы;</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старайтесь занять себя: читать, играть или разговаривать с соседями;</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постарайтесь определить точное число террористов;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употребляйте алкоголь;</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реагируйте на провокационное или вызывающее поведение;</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lastRenderedPageBreak/>
        <w:t>не совершайте действия, которые привлекут внимание захватчиков;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продолжайте спокойно сидеть, не задавая вопросов и не смотря в глаза террористам, желательно подчиниться без препирательств;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прежде чем передвинуться или открыть сумочку, спрашивайте разрешения;</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при стрельбе ложитесь на пол или укройтесь за сиденьем, но никуда не бегите; в подобной ситуации места у окна служат лучшим укрытием, нежели места у прохода;</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иногда возникает возможность спастись, находясь на местах у выходов;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если удастся симулировать симптомы болезни, появляется возможность освободиться в результате переговоров; часто в ходе переговоров захватчики освобождают женщин, детей, пожилых и больных людей;</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спрячьте компрометирующие документы и материалы;</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отдайте личные вещи, которые требуют террористы;</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держите под рукой фотокарточку семьи, детей - иногда это помогает растрогать захватчиков (но особенно рассчитывать на это не стоит);</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захват заложников может продолжаться несколько дней, в течение которых возможно улучшение отношения к ним террористов, поэтому не теряйте веру в благоприятный исход;</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может случиться, что захватчики сдадутся, чтобы не иметь дело со специальными подразделениями по борьбе с терроризмом;</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освобожденные заложники должны сообщить как можно больше деталей: число захватчиков, в какой части помещения они находятся, каким оружием располагают, число заложников и их расположение, моральное состояние террористов;</w:t>
      </w:r>
    </w:p>
    <w:p w:rsidR="00DA16E8" w:rsidRPr="00DA16E8" w:rsidRDefault="00DA16E8" w:rsidP="00DA16E8">
      <w:pPr>
        <w:numPr>
          <w:ilvl w:val="0"/>
          <w:numId w:val="29"/>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запомните, что люди, которые поддерживают связь между властями и террористами - это всегда члены группы по борьбе с терроризмом или по охране правопорядка, одетые в форму сотрудников Красного Креста, обслуживающего персонала или любую другую в зависимости от требований захватчиков.</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i/>
          <w:iCs/>
          <w:color w:val="000000"/>
          <w:sz w:val="23"/>
          <w:szCs w:val="23"/>
          <w:lang w:eastAsia="ru-RU"/>
        </w:rPr>
        <w:t>Если начался штурм здания - </w:t>
      </w:r>
      <w:r w:rsidRPr="00DA16E8">
        <w:rPr>
          <w:rFonts w:ascii="Times New Roman" w:eastAsia="Times New Roman" w:hAnsi="Times New Roman" w:cs="Times New Roman"/>
          <w:color w:val="000000"/>
          <w:sz w:val="23"/>
          <w:szCs w:val="23"/>
          <w:lang w:eastAsia="ru-RU"/>
        </w:rPr>
        <w:t>группа освобождения, продвигаясь в дыму, кричит заложникам, чтобы те легли на пол и беспощадно стреляет во всех вооруженных лиц или во всякого, кто останется стоять. В этот момент помните:</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неприятности уже почти позади, постарайтесь успокоиться, действия порождают сумятицу и панику;</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оставайтесь лежать на полу до окончания операции;</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подчиняйтесь приказам и инструкциям группы по борьбе с терроризмом и не отвлекайте ее членов ненужными вопросами;</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трите глаза, если применяется слезоточивый газ (особенно, если он распространяется медленно);</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не покидайте помещение до того, пока не дадут специальный приказ, чтобы не быть принятыми за захватчиков и по ошибке не быть застреленным;</w:t>
      </w:r>
    </w:p>
    <w:p w:rsidR="00DA16E8" w:rsidRPr="00DA16E8" w:rsidRDefault="00DA16E8" w:rsidP="00DA16E8">
      <w:pPr>
        <w:numPr>
          <w:ilvl w:val="0"/>
          <w:numId w:val="30"/>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при освобождении выходите как можно быстрее, не останавливаясь, чтобы взять личные вещи, учтите: всегда имеется опасность взрыва или пожара.</w:t>
      </w: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p>
    <w:p w:rsidR="00DA16E8" w:rsidRPr="00DA16E8" w:rsidRDefault="00DA16E8" w:rsidP="00DA16E8">
      <w:p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i/>
          <w:iCs/>
          <w:color w:val="000000"/>
          <w:sz w:val="23"/>
          <w:szCs w:val="23"/>
          <w:lang w:eastAsia="ru-RU"/>
        </w:rPr>
        <w:t>Если существует угроза взрыва жилого дома:</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При существующей опасности взрыва лучше всего, конечно, выбраться на улицу. Однако</w:t>
      </w:r>
      <w:proofErr w:type="gramStart"/>
      <w:r w:rsidRPr="00DA16E8">
        <w:rPr>
          <w:rFonts w:ascii="Times New Roman" w:eastAsia="Times New Roman" w:hAnsi="Times New Roman" w:cs="Times New Roman"/>
          <w:color w:val="000000"/>
          <w:sz w:val="23"/>
          <w:szCs w:val="23"/>
          <w:lang w:eastAsia="ru-RU"/>
        </w:rPr>
        <w:t>,</w:t>
      </w:r>
      <w:proofErr w:type="gramEnd"/>
      <w:r w:rsidRPr="00DA16E8">
        <w:rPr>
          <w:rFonts w:ascii="Times New Roman" w:eastAsia="Times New Roman" w:hAnsi="Times New Roman" w:cs="Times New Roman"/>
          <w:color w:val="000000"/>
          <w:sz w:val="23"/>
          <w:szCs w:val="23"/>
          <w:lang w:eastAsia="ru-RU"/>
        </w:rPr>
        <w:t xml:space="preserve"> если опасность вас застала на верхних этажах высотного дома, воздержитесь от попыток спуститься - наверняка лифты уже отключились, а лестницы переполнены вашими собратьями по несчастью.</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 минуты опасности инстинкт диктует нам прямолинейные решения - либо замри, чтобы не тронули, либо беги, чтобы не догнали. При взрывах такое поведение крайне опасно и фактически равнозначно панике. Даже если после взрыва ваше помещение видимо не пострадало, постарайтесь не забираться в щели между шкафами, плитами, столами и приборами. При остаточном обрушении их может завалить, и вы окажитесь в собственной ловушке.</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Отключите свет, газ, воду, если это возможно.</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Воздержитесь на некоторое время от выхода из помещения - возможно, не все еще осыпалось и именно вашей голове достанется увесистый кирпич.</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При взрывах и авариях средней тяжести в домах самым безопасными местами считаются проемы дверей в капитальных стенах или, наконец, место под большими письменными столами. Впрочем, известны случаи, когда люди </w:t>
      </w:r>
      <w:proofErr w:type="gramStart"/>
      <w:r w:rsidRPr="00DA16E8">
        <w:rPr>
          <w:rFonts w:ascii="Times New Roman" w:eastAsia="Times New Roman" w:hAnsi="Times New Roman" w:cs="Times New Roman"/>
          <w:color w:val="000000"/>
          <w:sz w:val="23"/>
          <w:szCs w:val="23"/>
          <w:lang w:eastAsia="ru-RU"/>
        </w:rPr>
        <w:t>выживали</w:t>
      </w:r>
      <w:proofErr w:type="gramEnd"/>
      <w:r w:rsidRPr="00DA16E8">
        <w:rPr>
          <w:rFonts w:ascii="Times New Roman" w:eastAsia="Times New Roman" w:hAnsi="Times New Roman" w:cs="Times New Roman"/>
          <w:color w:val="000000"/>
          <w:sz w:val="23"/>
          <w:szCs w:val="23"/>
          <w:lang w:eastAsia="ru-RU"/>
        </w:rPr>
        <w:t xml:space="preserve"> прячась под большими кастрюлями (в столовых) или просто защищая голову сковородкой.</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Больше всего люди гибнут возле труб, лифтов, электроприборов.</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И еще один важный момент, которого вы наверняка не знаете. При взрывах, пожарах и землетрясениях нельзя спасать вещи до того, как спасены люди. Если даже вы пытаетесь вынести свою любимую пижаму, вы, вероятнее всего, будете задержаны, и вас обвинят в мародерстве.</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Теперь кое-что о том, как выжить, если вас завалило.</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Во-первых, будьте готовы к тесноте и темноте, может быть, боли.</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Постарайтесь переползти туда, </w:t>
      </w:r>
      <w:proofErr w:type="gramStart"/>
      <w:r w:rsidRPr="00DA16E8">
        <w:rPr>
          <w:rFonts w:ascii="Times New Roman" w:eastAsia="Times New Roman" w:hAnsi="Times New Roman" w:cs="Times New Roman"/>
          <w:color w:val="000000"/>
          <w:sz w:val="23"/>
          <w:szCs w:val="23"/>
          <w:lang w:eastAsia="ru-RU"/>
        </w:rPr>
        <w:t>где</w:t>
      </w:r>
      <w:proofErr w:type="gramEnd"/>
      <w:r w:rsidRPr="00DA16E8">
        <w:rPr>
          <w:rFonts w:ascii="Times New Roman" w:eastAsia="Times New Roman" w:hAnsi="Times New Roman" w:cs="Times New Roman"/>
          <w:color w:val="000000"/>
          <w:sz w:val="23"/>
          <w:szCs w:val="23"/>
          <w:lang w:eastAsia="ru-RU"/>
        </w:rPr>
        <w:t xml:space="preserve"> по вашему мнению вероятность обвала меньше.</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Укрепите потолок своей западни - может вам придется провести здесь около суток.</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Если вы понимаете, что запас воздуха у вас ограничен, старайтесь дышать реже.</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Каждый час спасатели наверху объявляют «время тишины». Это время специально для того, чтобы услышать живых. Не стесняйтесь звать на помощь. Многие из жертв позже вспоминали, что труднее всего им было откинуть странный комплекс и попросить помощи у формально неизвестных им людей.</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При обнаружении пострадавшего, первое, что сделают спасатели, это просунут шланг или трубку для обеспечения подачи воздуха даже при возможных последующих обвалах.</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Учтите, что разбор завала ведется сверху вниз, а не с боков. Так поступают опять же, чтобы избежать обвалов.</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color w:val="000000"/>
          <w:sz w:val="23"/>
          <w:szCs w:val="23"/>
          <w:lang w:eastAsia="ru-RU"/>
        </w:rPr>
        <w:t xml:space="preserve">Как только контакт со спасателями установлен, сообщите им свое имя, опишите ваши повреждения, состояние завала вокруг вас, </w:t>
      </w:r>
      <w:proofErr w:type="gramStart"/>
      <w:r w:rsidRPr="00DA16E8">
        <w:rPr>
          <w:rFonts w:ascii="Times New Roman" w:eastAsia="Times New Roman" w:hAnsi="Times New Roman" w:cs="Times New Roman"/>
          <w:color w:val="000000"/>
          <w:sz w:val="23"/>
          <w:szCs w:val="23"/>
          <w:lang w:eastAsia="ru-RU"/>
        </w:rPr>
        <w:t>место</w:t>
      </w:r>
      <w:proofErr w:type="gramEnd"/>
      <w:r w:rsidRPr="00DA16E8">
        <w:rPr>
          <w:rFonts w:ascii="Times New Roman" w:eastAsia="Times New Roman" w:hAnsi="Times New Roman" w:cs="Times New Roman"/>
          <w:color w:val="000000"/>
          <w:sz w:val="23"/>
          <w:szCs w:val="23"/>
          <w:lang w:eastAsia="ru-RU"/>
        </w:rPr>
        <w:t xml:space="preserve"> где вы находились в здании при обвале. Обо всех ваших дальнейших инициативах консультируйтесь со спасателями.</w:t>
      </w:r>
    </w:p>
    <w:p w:rsidR="00DA16E8" w:rsidRPr="00DA16E8" w:rsidRDefault="00DA16E8" w:rsidP="00DA16E8">
      <w:pPr>
        <w:numPr>
          <w:ilvl w:val="0"/>
          <w:numId w:val="31"/>
        </w:numPr>
        <w:spacing w:after="167" w:line="240" w:lineRule="auto"/>
        <w:rPr>
          <w:rFonts w:ascii="Times New Roman" w:eastAsia="Times New Roman" w:hAnsi="Times New Roman" w:cs="Times New Roman"/>
          <w:color w:val="000000"/>
          <w:sz w:val="23"/>
          <w:szCs w:val="23"/>
          <w:lang w:eastAsia="ru-RU"/>
        </w:rPr>
      </w:pPr>
      <w:r w:rsidRPr="00DA16E8">
        <w:rPr>
          <w:rFonts w:ascii="Times New Roman" w:eastAsia="Times New Roman" w:hAnsi="Times New Roman" w:cs="Times New Roman"/>
          <w:b/>
          <w:bCs/>
          <w:color w:val="000000"/>
          <w:sz w:val="23"/>
          <w:szCs w:val="23"/>
          <w:lang w:eastAsia="ru-RU"/>
        </w:rPr>
        <w:t>Будьте бдительны, когда в стране существует угроза терроризма!</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i/>
          <w:iCs/>
          <w:color w:val="660033"/>
          <w:sz w:val="44"/>
          <w:lang w:eastAsia="ru-RU"/>
        </w:rPr>
        <w:lastRenderedPageBreak/>
        <w:t>Что важно знать подросткам</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i/>
          <w:iCs/>
          <w:color w:val="660033"/>
          <w:sz w:val="44"/>
          <w:lang w:eastAsia="ru-RU"/>
        </w:rPr>
        <w:t>об ЭКСТРЕМИЗМЕ И  ТЕРРОРИЗМЕ</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i/>
          <w:iCs/>
          <w:color w:val="555555"/>
          <w:sz w:val="23"/>
          <w:lang w:eastAsia="ru-RU"/>
        </w:rPr>
        <w:t> </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Некоторое время назад в наш лексикон прочно вошло страшное слово «экстремизм». И на данный момент эта тема очень актуальна в нашем обществе и в мире, в целом. Давайте вмести разберемся, что это такое, и как не попасть под влияние экстремистов и террористов. Ведь многое в этой жизни, зависит от нас самих!</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b/>
          <w:bCs/>
          <w:color w:val="FF0000"/>
          <w:sz w:val="28"/>
          <w:u w:val="single"/>
          <w:lang w:eastAsia="ru-RU"/>
        </w:rPr>
        <w:t>Экстремизм</w:t>
      </w:r>
      <w:r w:rsidRPr="004057A3">
        <w:rPr>
          <w:rFonts w:ascii="Tahoma" w:eastAsia="Times New Roman" w:hAnsi="Tahoma" w:cs="Tahoma"/>
          <w:color w:val="555555"/>
          <w:sz w:val="28"/>
          <w:szCs w:val="28"/>
          <w:lang w:eastAsia="ru-RU"/>
        </w:rPr>
        <w:t xml:space="preserve"> (от лат. </w:t>
      </w:r>
      <w:proofErr w:type="spellStart"/>
      <w:r w:rsidRPr="004057A3">
        <w:rPr>
          <w:rFonts w:ascii="Tahoma" w:eastAsia="Times New Roman" w:hAnsi="Tahoma" w:cs="Tahoma"/>
          <w:color w:val="555555"/>
          <w:sz w:val="28"/>
          <w:szCs w:val="28"/>
          <w:lang w:eastAsia="ru-RU"/>
        </w:rPr>
        <w:t>extremus</w:t>
      </w:r>
      <w:proofErr w:type="spellEnd"/>
      <w:r w:rsidRPr="004057A3">
        <w:rPr>
          <w:rFonts w:ascii="Tahoma" w:eastAsia="Times New Roman" w:hAnsi="Tahoma" w:cs="Tahoma"/>
          <w:color w:val="555555"/>
          <w:sz w:val="28"/>
          <w:szCs w:val="28"/>
          <w:lang w:eastAsia="ru-RU"/>
        </w:rPr>
        <w:t xml:space="preserve"> – крайний) – это приверженность к крайним взглядам и действиям, радикально отрицающим существующие в обществе нормы и правила.</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 xml:space="preserve">Экстремизм многолик и проявляется в различных сферах человеческой жизнедеятельности. </w:t>
      </w:r>
      <w:proofErr w:type="gramStart"/>
      <w:r w:rsidRPr="004057A3">
        <w:rPr>
          <w:rFonts w:ascii="Tahoma" w:eastAsia="Times New Roman" w:hAnsi="Tahoma" w:cs="Tahoma"/>
          <w:color w:val="555555"/>
          <w:sz w:val="28"/>
          <w:szCs w:val="28"/>
          <w:lang w:eastAsia="ru-RU"/>
        </w:rPr>
        <w:t>Различают этнический, политический, религиозный, экономический, сексуальный, межличностный и иные виды экстремизма, которые могут проявляться на уровне личности, группы, государства (общества).</w:t>
      </w:r>
      <w:proofErr w:type="gramEnd"/>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В основе экстремизма лежит агрессия. Однако это неравнозначные понятия, так как по</w:t>
      </w:r>
      <w:r w:rsidRPr="004057A3">
        <w:rPr>
          <w:rFonts w:ascii="Tahoma" w:eastAsia="Times New Roman" w:hAnsi="Tahoma" w:cs="Tahoma"/>
          <w:b/>
          <w:bCs/>
          <w:color w:val="555555"/>
          <w:sz w:val="28"/>
          <w:lang w:eastAsia="ru-RU"/>
        </w:rPr>
        <w:t> </w:t>
      </w:r>
      <w:r w:rsidRPr="004057A3">
        <w:rPr>
          <w:rFonts w:ascii="Tahoma" w:eastAsia="Times New Roman" w:hAnsi="Tahoma" w:cs="Tahoma"/>
          <w:color w:val="555555"/>
          <w:sz w:val="28"/>
          <w:szCs w:val="28"/>
          <w:lang w:eastAsia="ru-RU"/>
        </w:rPr>
        <w:t>своей сути любой экстремизм агрессивен, но далеко не каждый случай агрессии равнозначен экстремизму.</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u w:val="single"/>
          <w:lang w:eastAsia="ru-RU"/>
        </w:rPr>
        <w:t>Что можно считать экстремистскими действиями?</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i/>
          <w:iCs/>
          <w:color w:val="555555"/>
          <w:sz w:val="28"/>
          <w:lang w:eastAsia="ru-RU"/>
        </w:rPr>
        <w:t>- </w:t>
      </w:r>
      <w:r w:rsidRPr="004057A3">
        <w:rPr>
          <w:rFonts w:ascii="Tahoma" w:eastAsia="Times New Roman" w:hAnsi="Tahoma" w:cs="Tahoma"/>
          <w:color w:val="555555"/>
          <w:sz w:val="28"/>
          <w:szCs w:val="28"/>
          <w:lang w:eastAsia="ru-RU"/>
        </w:rPr>
        <w:t>хулиганство, вандализм, осквернение мест захоронения, публичную демонстрацию нацистской символики, распространение экстремистских материалов, публичное разжигание национальной или расовой вражды, причинение вреда здоровью и убийство из-за национальной или расовой ненависти, терроризм.</w:t>
      </w:r>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15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color w:val="0F243E"/>
          <w:sz w:val="28"/>
          <w:u w:val="single"/>
          <w:lang w:eastAsia="ru-RU"/>
        </w:rPr>
        <w:t>Ответственность за экстремистскую деятельность</w:t>
      </w:r>
    </w:p>
    <w:p w:rsidR="004057A3" w:rsidRPr="004057A3" w:rsidRDefault="004057A3" w:rsidP="004057A3">
      <w:pPr>
        <w:pStyle w:val="a6"/>
        <w:numPr>
          <w:ilvl w:val="0"/>
          <w:numId w:val="31"/>
        </w:numPr>
        <w:shd w:val="clear" w:color="auto" w:fill="FFFFFF"/>
        <w:spacing w:after="15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Нужно знать и помнить! 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гражданско-правовую ответственность в установленном законодательством РФ порядке.</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b/>
          <w:bCs/>
          <w:color w:val="FF0000"/>
          <w:sz w:val="28"/>
          <w:u w:val="single"/>
          <w:lang w:eastAsia="ru-RU"/>
        </w:rPr>
        <w:t>Терроризм</w:t>
      </w:r>
      <w:r w:rsidRPr="004057A3">
        <w:rPr>
          <w:rFonts w:ascii="Tahoma" w:eastAsia="Times New Roman" w:hAnsi="Tahoma" w:cs="Tahoma"/>
          <w:color w:val="FF0000"/>
          <w:sz w:val="28"/>
          <w:szCs w:val="28"/>
          <w:u w:val="single"/>
          <w:lang w:eastAsia="ru-RU"/>
        </w:rPr>
        <w:t> </w:t>
      </w:r>
      <w:r w:rsidRPr="004057A3">
        <w:rPr>
          <w:rFonts w:ascii="Tahoma" w:eastAsia="Times New Roman" w:hAnsi="Tahoma" w:cs="Tahoma"/>
          <w:color w:val="555555"/>
          <w:sz w:val="28"/>
          <w:szCs w:val="28"/>
          <w:lang w:eastAsia="ru-RU"/>
        </w:rPr>
        <w:t xml:space="preserve">- это крайнее проявление экстремизма, связанное с насилием, угрожающее жизни и здоровью граждан. Это </w:t>
      </w:r>
      <w:r w:rsidRPr="004057A3">
        <w:rPr>
          <w:rFonts w:ascii="Tahoma" w:eastAsia="Times New Roman" w:hAnsi="Tahoma" w:cs="Tahoma"/>
          <w:color w:val="555555"/>
          <w:sz w:val="28"/>
          <w:szCs w:val="28"/>
          <w:lang w:eastAsia="ru-RU"/>
        </w:rPr>
        <w:lastRenderedPageBreak/>
        <w:t>последняя стадия человеческого безумия, первым зернышком которого является экстремизм, т.е. провокация беспорядка, гражданское неповиновение и многое другое.</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b/>
          <w:bCs/>
          <w:color w:val="555555"/>
          <w:sz w:val="28"/>
          <w:lang w:eastAsia="ru-RU"/>
        </w:rPr>
        <w:t>Суть терроризма </w:t>
      </w:r>
      <w:r w:rsidRPr="004057A3">
        <w:rPr>
          <w:rFonts w:ascii="Tahoma" w:eastAsia="Times New Roman" w:hAnsi="Tahoma" w:cs="Tahoma"/>
          <w:color w:val="555555"/>
          <w:sz w:val="28"/>
          <w:szCs w:val="28"/>
          <w:lang w:eastAsia="ru-RU"/>
        </w:rPr>
        <w:t>– насилие с целью устрашения. И частью террористической тактики, направленной на вызов паники, страха у населения является теракт. Ни для кого не секрет, что проблема распространения экстремизма и терроризма в российском обществе является фактором, угрожающим национальной безопасности и целостности всего государства.</w:t>
      </w:r>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color w:val="555555"/>
          <w:sz w:val="28"/>
          <w:lang w:eastAsia="ru-RU"/>
        </w:rPr>
        <w:t>Как может выглядеть экстремист, либо террорист?</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Чаще это молодые люди от 14 до 22. Агрессивные, жестокие, предпочитают силовые варианты при решении жизненных задач, стремятся идти к цели кратчайшим путем с предпочтением силовых методов, нечувствительны к чужой боли, страданиям и потерям, лишены родительской заботы, познали раннее унижение. Им присуще: низкий уровень образования и общей культуры, стереотипное мышление, искаженное представление об историческом прошлом.</w:t>
      </w:r>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i/>
          <w:iCs/>
          <w:color w:val="632423"/>
          <w:sz w:val="28"/>
          <w:u w:val="single"/>
          <w:lang w:eastAsia="ru-RU"/>
        </w:rPr>
        <w:t>Почему же именно молодые люди чаще становятся экстремистами?</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i/>
          <w:iCs/>
          <w:color w:val="555555"/>
          <w:sz w:val="23"/>
          <w:lang w:eastAsia="ru-RU"/>
        </w:rPr>
        <w:t> </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В психологическом плане подростковый возраст и юность характеризуются развитием самосознания, обострением чувства справедливости, отрицанием того, что говорят взрослые, поиском смысла и ценности жизни. Именно в это время подросток озабочен желанием найти свою группу, поиском собственной идентичности. Также ему присуща неустойчивая психика, легко подверженная внушению и манипулированию. </w:t>
      </w:r>
      <w:proofErr w:type="gramStart"/>
      <w:r w:rsidRPr="004057A3">
        <w:rPr>
          <w:rFonts w:ascii="Tahoma" w:eastAsia="Times New Roman" w:hAnsi="Tahoma" w:cs="Tahoma"/>
          <w:color w:val="555555"/>
          <w:sz w:val="28"/>
          <w:szCs w:val="28"/>
          <w:lang w:eastAsia="ru-RU"/>
        </w:rPr>
        <w:t>Поиск идентичности, попытки «закрепиться в жизни» ведут к неуверенности, желанию сформировать круг близких по духу людей, найти ответственного за все беды и неудачи.</w:t>
      </w:r>
      <w:proofErr w:type="gramEnd"/>
      <w:r w:rsidRPr="004057A3">
        <w:rPr>
          <w:rFonts w:ascii="Tahoma" w:eastAsia="Times New Roman" w:hAnsi="Tahoma" w:cs="Tahoma"/>
          <w:color w:val="555555"/>
          <w:sz w:val="28"/>
          <w:szCs w:val="28"/>
          <w:lang w:eastAsia="ru-RU"/>
        </w:rPr>
        <w:t xml:space="preserve"> Таким кругом вполне может стать экстремистская субкультура, неформальное объединение, политическая радикальная организация или тоталитарная секта.</w:t>
      </w:r>
      <w:hyperlink r:id="rId5" w:history="1">
        <w:r w:rsidRPr="004057A3">
          <w:rPr>
            <w:color w:val="007AD0"/>
            <w:sz w:val="23"/>
            <w:szCs w:val="23"/>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Хочу такой сайт" href="https://сайтобразования.рф/" style="width:24.3pt;height:24.3pt" o:button="t"/>
          </w:pict>
        </w:r>
      </w:hyperlink>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color w:val="0F243E"/>
          <w:sz w:val="28"/>
          <w:lang w:eastAsia="ru-RU"/>
        </w:rPr>
        <w:t>Как не стать жертвой</w:t>
      </w:r>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lastRenderedPageBreak/>
        <w:t xml:space="preserve">В экстремистские и террористические организации подростков вербуют через Интернет. Причины популярности Интернета преступниками – легкий доступ к аудитории, обеспечение анонимной коммуникации, глобальное распространение, высокая скорость передачи информации, дешевизна и простота в использовании, </w:t>
      </w:r>
      <w:proofErr w:type="spellStart"/>
      <w:r w:rsidRPr="004057A3">
        <w:rPr>
          <w:rFonts w:ascii="Tahoma" w:eastAsia="Times New Roman" w:hAnsi="Tahoma" w:cs="Tahoma"/>
          <w:color w:val="555555"/>
          <w:sz w:val="28"/>
          <w:szCs w:val="28"/>
          <w:lang w:eastAsia="ru-RU"/>
        </w:rPr>
        <w:t>мультимедийные</w:t>
      </w:r>
      <w:proofErr w:type="spellEnd"/>
      <w:r w:rsidRPr="004057A3">
        <w:rPr>
          <w:rFonts w:ascii="Tahoma" w:eastAsia="Times New Roman" w:hAnsi="Tahoma" w:cs="Tahoma"/>
          <w:color w:val="555555"/>
          <w:sz w:val="28"/>
          <w:szCs w:val="28"/>
          <w:lang w:eastAsia="ru-RU"/>
        </w:rPr>
        <w:t xml:space="preserve"> возможности.  Наиболее легко вербовке поддаются одинокие люди, ищущие вторую половину; люди, находящиеся в состоянии стресса или депрессии; люди, чувствующие обиду на окружающее общество или близких, непонимание с их стороны; люди, находящиеся в духовном поиске; люди, подвергающиеся различного рода дискриминации.</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 xml:space="preserve">Предварительно, перед знакомством для последующей вербовки в экстремистскую группу, вербовщики могут исследовать странички в </w:t>
      </w:r>
      <w:proofErr w:type="spellStart"/>
      <w:r w:rsidRPr="004057A3">
        <w:rPr>
          <w:rFonts w:ascii="Tahoma" w:eastAsia="Times New Roman" w:hAnsi="Tahoma" w:cs="Tahoma"/>
          <w:color w:val="555555"/>
          <w:sz w:val="28"/>
          <w:szCs w:val="28"/>
          <w:lang w:eastAsia="ru-RU"/>
        </w:rPr>
        <w:t>соцсетях</w:t>
      </w:r>
      <w:proofErr w:type="spellEnd"/>
      <w:r w:rsidRPr="004057A3">
        <w:rPr>
          <w:rFonts w:ascii="Tahoma" w:eastAsia="Times New Roman" w:hAnsi="Tahoma" w:cs="Tahoma"/>
          <w:color w:val="555555"/>
          <w:sz w:val="28"/>
          <w:szCs w:val="28"/>
          <w:lang w:eastAsia="ru-RU"/>
        </w:rPr>
        <w:t xml:space="preserve"> — это кладезь для психоанализа и первичного </w:t>
      </w:r>
      <w:proofErr w:type="gramStart"/>
      <w:r w:rsidRPr="004057A3">
        <w:rPr>
          <w:rFonts w:ascii="Tahoma" w:eastAsia="Times New Roman" w:hAnsi="Tahoma" w:cs="Tahoma"/>
          <w:color w:val="555555"/>
          <w:sz w:val="28"/>
          <w:szCs w:val="28"/>
          <w:lang w:eastAsia="ru-RU"/>
        </w:rPr>
        <w:t>отбора</w:t>
      </w:r>
      <w:proofErr w:type="gramEnd"/>
      <w:r w:rsidRPr="004057A3">
        <w:rPr>
          <w:rFonts w:ascii="Tahoma" w:eastAsia="Times New Roman" w:hAnsi="Tahoma" w:cs="Tahoma"/>
          <w:color w:val="555555"/>
          <w:sz w:val="28"/>
          <w:szCs w:val="28"/>
          <w:lang w:eastAsia="ru-RU"/>
        </w:rPr>
        <w:t xml:space="preserve"> более подходящих для вербовки личностей (в </w:t>
      </w:r>
      <w:proofErr w:type="spellStart"/>
      <w:r w:rsidRPr="004057A3">
        <w:rPr>
          <w:rFonts w:ascii="Tahoma" w:eastAsia="Times New Roman" w:hAnsi="Tahoma" w:cs="Tahoma"/>
          <w:color w:val="555555"/>
          <w:sz w:val="28"/>
          <w:szCs w:val="28"/>
          <w:lang w:eastAsia="ru-RU"/>
        </w:rPr>
        <w:t>соцсетях</w:t>
      </w:r>
      <w:proofErr w:type="spellEnd"/>
      <w:r w:rsidRPr="004057A3">
        <w:rPr>
          <w:rFonts w:ascii="Tahoma" w:eastAsia="Times New Roman" w:hAnsi="Tahoma" w:cs="Tahoma"/>
          <w:color w:val="555555"/>
          <w:sz w:val="28"/>
          <w:szCs w:val="28"/>
          <w:lang w:eastAsia="ru-RU"/>
        </w:rPr>
        <w:t xml:space="preserve"> — таких великое множество)…</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Вербовщики — специально обученные люди, во время общения и взаимодействия (виртуального, а потом и реального) с потенциальным кандидатом для вербовки «прощупывают» его слабые места (условно говоря, «кнопки управления»…нитки, за которые можно дергать и манипулировать)…</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Tahoma" w:eastAsia="Times New Roman" w:hAnsi="Tahoma" w:cs="Tahoma"/>
          <w:color w:val="555555"/>
          <w:sz w:val="28"/>
          <w:szCs w:val="28"/>
          <w:lang w:eastAsia="ru-RU"/>
        </w:rPr>
        <w:t>Что нужно делать, чтобы не попасть под влияние экстремистов:</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В первую очередь, ограничьте доступ к своим фотографиям, записям и другим материалам только для круга друзей, которых хорошо знаете, с помощью соответствующих настроек!</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Не вступайте в непонятные, подозрительные группы! Не слишком откровенничайте в общедоступных группах и на форумах, ведите себя осторожней!</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 Для обсуждения личных историй используйте псевдоним или пишите в третьем лице: "Хочу посоветоваться, с моим знакомым был такой случай..."</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Будьте внимательны, когда к вам "стучится" новый знакомый! Не принимайте в друзья всех подряд! Выясняйте, кто он и откуда Вы можете быть знакомы!</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Если Вам пришло сообщение непонятного содержания с незнакомого номера, не отвечайте на него!</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Сохраняйте осознанность, понимание, что с вами происходит сейчас. Вырабатывайте навык наблюдателя, задавайте вопросы: «Зачем Вы мне это говорите?», «Для чего вам это нужно?».</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lastRenderedPageBreak/>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Не верьте простым и ярким обещаниям.</w:t>
      </w:r>
    </w:p>
    <w:p w:rsidR="004057A3" w:rsidRPr="004057A3" w:rsidRDefault="004057A3" w:rsidP="004057A3">
      <w:pPr>
        <w:pStyle w:val="a6"/>
        <w:numPr>
          <w:ilvl w:val="0"/>
          <w:numId w:val="31"/>
        </w:numPr>
        <w:shd w:val="clear" w:color="auto" w:fill="FFFFFF"/>
        <w:spacing w:after="0" w:line="368" w:lineRule="atLeast"/>
        <w:jc w:val="both"/>
        <w:rPr>
          <w:rFonts w:ascii="Tahoma" w:eastAsia="Times New Roman" w:hAnsi="Tahoma" w:cs="Tahoma"/>
          <w:color w:val="555555"/>
          <w:sz w:val="23"/>
          <w:szCs w:val="23"/>
          <w:lang w:eastAsia="ru-RU"/>
        </w:rPr>
      </w:pPr>
      <w:r w:rsidRPr="004057A3">
        <w:rPr>
          <w:rFonts w:ascii="Symbol" w:eastAsia="Times New Roman" w:hAnsi="Symbol" w:cs="Tahoma"/>
          <w:color w:val="555555"/>
          <w:sz w:val="28"/>
          <w:szCs w:val="28"/>
          <w:lang w:eastAsia="ru-RU"/>
        </w:rPr>
        <w:t></w:t>
      </w:r>
      <w:r w:rsidRPr="004057A3">
        <w:rPr>
          <w:rFonts w:ascii="Times New Roman" w:eastAsia="Times New Roman" w:hAnsi="Times New Roman" w:cs="Times New Roman"/>
          <w:color w:val="555555"/>
          <w:sz w:val="14"/>
          <w:szCs w:val="14"/>
          <w:lang w:eastAsia="ru-RU"/>
        </w:rPr>
        <w:t>        </w:t>
      </w:r>
      <w:r w:rsidRPr="004057A3">
        <w:rPr>
          <w:rFonts w:ascii="Tahoma" w:eastAsia="Times New Roman" w:hAnsi="Tahoma" w:cs="Tahoma"/>
          <w:color w:val="555555"/>
          <w:sz w:val="28"/>
          <w:szCs w:val="28"/>
          <w:lang w:eastAsia="ru-RU"/>
        </w:rPr>
        <w:t>Найдите глобальную цель в жизни, продумайте путь ее достижения. И тогда ни одна секта, ни одна мысль или идея не сможет сдвинуть вас с пути, по которому идете Вы для достижения намеченных планов!</w:t>
      </w:r>
    </w:p>
    <w:p w:rsidR="004057A3" w:rsidRPr="004057A3" w:rsidRDefault="004057A3" w:rsidP="004057A3">
      <w:pPr>
        <w:pStyle w:val="a6"/>
        <w:numPr>
          <w:ilvl w:val="0"/>
          <w:numId w:val="31"/>
        </w:numPr>
        <w:spacing w:after="0" w:line="240" w:lineRule="auto"/>
        <w:rPr>
          <w:rFonts w:ascii="Times New Roman" w:eastAsia="Times New Roman" w:hAnsi="Times New Roman" w:cs="Times New Roman"/>
          <w:sz w:val="24"/>
          <w:szCs w:val="24"/>
          <w:lang w:eastAsia="ru-RU"/>
        </w:rPr>
      </w:pPr>
      <w:r w:rsidRPr="004057A3">
        <w:rPr>
          <w:rFonts w:ascii="Tahoma" w:eastAsia="Times New Roman" w:hAnsi="Tahoma" w:cs="Tahoma"/>
          <w:color w:val="555555"/>
          <w:sz w:val="28"/>
          <w:szCs w:val="28"/>
          <w:shd w:val="clear" w:color="auto" w:fill="FFFFFF"/>
          <w:lang w:eastAsia="ru-RU"/>
        </w:rPr>
        <w:t> </w:t>
      </w:r>
    </w:p>
    <w:p w:rsidR="004057A3" w:rsidRPr="004057A3" w:rsidRDefault="004057A3" w:rsidP="004057A3">
      <w:pPr>
        <w:pStyle w:val="a6"/>
        <w:numPr>
          <w:ilvl w:val="0"/>
          <w:numId w:val="31"/>
        </w:numPr>
        <w:shd w:val="clear" w:color="auto" w:fill="FFFFFF"/>
        <w:spacing w:after="0" w:line="368" w:lineRule="atLeast"/>
        <w:jc w:val="center"/>
        <w:rPr>
          <w:rFonts w:ascii="Tahoma" w:eastAsia="Times New Roman" w:hAnsi="Tahoma" w:cs="Tahoma"/>
          <w:color w:val="555555"/>
          <w:sz w:val="23"/>
          <w:szCs w:val="23"/>
          <w:lang w:eastAsia="ru-RU"/>
        </w:rPr>
      </w:pPr>
      <w:r w:rsidRPr="004057A3">
        <w:rPr>
          <w:rFonts w:ascii="Tahoma" w:eastAsia="Times New Roman" w:hAnsi="Tahoma" w:cs="Tahoma"/>
          <w:b/>
          <w:bCs/>
          <w:color w:val="555555"/>
          <w:sz w:val="28"/>
          <w:u w:val="single"/>
          <w:lang w:eastAsia="ru-RU"/>
        </w:rPr>
        <w:t>Помните! От экстремизма и насилия нас защищает полиция, но никто не защитит нас лучше, чем мы сами!</w:t>
      </w:r>
    </w:p>
    <w:p w:rsidR="00DA16E8" w:rsidRPr="004057A3" w:rsidRDefault="00DA16E8" w:rsidP="004057A3">
      <w:pPr>
        <w:spacing w:after="167" w:line="240" w:lineRule="auto"/>
        <w:rPr>
          <w:rFonts w:ascii="Times New Roman" w:eastAsia="Times New Roman" w:hAnsi="Times New Roman" w:cs="Times New Roman"/>
          <w:color w:val="000000"/>
          <w:sz w:val="23"/>
          <w:szCs w:val="23"/>
          <w:lang w:eastAsia="ru-RU"/>
        </w:rPr>
      </w:pPr>
    </w:p>
    <w:sectPr w:rsidR="00DA16E8" w:rsidRPr="004057A3" w:rsidSect="000E12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Golo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D0D72"/>
    <w:multiLevelType w:val="multilevel"/>
    <w:tmpl w:val="252C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862E5B"/>
    <w:multiLevelType w:val="multilevel"/>
    <w:tmpl w:val="06C6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0D2016"/>
    <w:multiLevelType w:val="multilevel"/>
    <w:tmpl w:val="2D10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AC5590"/>
    <w:multiLevelType w:val="multilevel"/>
    <w:tmpl w:val="927C0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EB20BC"/>
    <w:multiLevelType w:val="multilevel"/>
    <w:tmpl w:val="4574C78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70611A"/>
    <w:multiLevelType w:val="multilevel"/>
    <w:tmpl w:val="D6B68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194241"/>
    <w:multiLevelType w:val="multilevel"/>
    <w:tmpl w:val="08E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A17CA"/>
    <w:multiLevelType w:val="multilevel"/>
    <w:tmpl w:val="AC4E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F67A05"/>
    <w:multiLevelType w:val="multilevel"/>
    <w:tmpl w:val="C3AC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7A3751"/>
    <w:multiLevelType w:val="multilevel"/>
    <w:tmpl w:val="9F7A7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DC598E"/>
    <w:multiLevelType w:val="multilevel"/>
    <w:tmpl w:val="D25CA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876009"/>
    <w:multiLevelType w:val="multilevel"/>
    <w:tmpl w:val="2A64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1E2DDD"/>
    <w:multiLevelType w:val="multilevel"/>
    <w:tmpl w:val="7014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5350F1"/>
    <w:multiLevelType w:val="multilevel"/>
    <w:tmpl w:val="E8E6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824D8"/>
    <w:multiLevelType w:val="multilevel"/>
    <w:tmpl w:val="4B26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245967"/>
    <w:multiLevelType w:val="multilevel"/>
    <w:tmpl w:val="3BFE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D60108"/>
    <w:multiLevelType w:val="multilevel"/>
    <w:tmpl w:val="813E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1E6F20"/>
    <w:multiLevelType w:val="multilevel"/>
    <w:tmpl w:val="E654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C12913"/>
    <w:multiLevelType w:val="multilevel"/>
    <w:tmpl w:val="D3C2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FD7199"/>
    <w:multiLevelType w:val="multilevel"/>
    <w:tmpl w:val="7064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EB4369"/>
    <w:multiLevelType w:val="multilevel"/>
    <w:tmpl w:val="93EC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3C7967"/>
    <w:multiLevelType w:val="multilevel"/>
    <w:tmpl w:val="708C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A65B41"/>
    <w:multiLevelType w:val="multilevel"/>
    <w:tmpl w:val="1E6C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196FEF"/>
    <w:multiLevelType w:val="multilevel"/>
    <w:tmpl w:val="C9148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794579C"/>
    <w:multiLevelType w:val="multilevel"/>
    <w:tmpl w:val="93F814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350FB1"/>
    <w:multiLevelType w:val="multilevel"/>
    <w:tmpl w:val="6136D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8D1485"/>
    <w:multiLevelType w:val="multilevel"/>
    <w:tmpl w:val="D10A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423ECE"/>
    <w:multiLevelType w:val="multilevel"/>
    <w:tmpl w:val="3F92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781A16"/>
    <w:multiLevelType w:val="multilevel"/>
    <w:tmpl w:val="D776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3D4FB8"/>
    <w:multiLevelType w:val="multilevel"/>
    <w:tmpl w:val="1320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60097B"/>
    <w:multiLevelType w:val="multilevel"/>
    <w:tmpl w:val="E8A6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9"/>
  </w:num>
  <w:num w:numId="4">
    <w:abstractNumId w:val="11"/>
  </w:num>
  <w:num w:numId="5">
    <w:abstractNumId w:val="24"/>
  </w:num>
  <w:num w:numId="6">
    <w:abstractNumId w:val="26"/>
  </w:num>
  <w:num w:numId="7">
    <w:abstractNumId w:val="13"/>
  </w:num>
  <w:num w:numId="8">
    <w:abstractNumId w:val="25"/>
  </w:num>
  <w:num w:numId="9">
    <w:abstractNumId w:val="27"/>
  </w:num>
  <w:num w:numId="10">
    <w:abstractNumId w:val="12"/>
  </w:num>
  <w:num w:numId="11">
    <w:abstractNumId w:val="1"/>
  </w:num>
  <w:num w:numId="12">
    <w:abstractNumId w:val="18"/>
  </w:num>
  <w:num w:numId="13">
    <w:abstractNumId w:val="7"/>
  </w:num>
  <w:num w:numId="14">
    <w:abstractNumId w:val="6"/>
  </w:num>
  <w:num w:numId="15">
    <w:abstractNumId w:val="17"/>
  </w:num>
  <w:num w:numId="16">
    <w:abstractNumId w:val="8"/>
  </w:num>
  <w:num w:numId="17">
    <w:abstractNumId w:val="21"/>
  </w:num>
  <w:num w:numId="18">
    <w:abstractNumId w:val="16"/>
  </w:num>
  <w:num w:numId="19">
    <w:abstractNumId w:val="2"/>
  </w:num>
  <w:num w:numId="20">
    <w:abstractNumId w:val="20"/>
  </w:num>
  <w:num w:numId="21">
    <w:abstractNumId w:val="30"/>
  </w:num>
  <w:num w:numId="22">
    <w:abstractNumId w:val="14"/>
  </w:num>
  <w:num w:numId="23">
    <w:abstractNumId w:val="3"/>
  </w:num>
  <w:num w:numId="24">
    <w:abstractNumId w:val="10"/>
  </w:num>
  <w:num w:numId="25">
    <w:abstractNumId w:val="23"/>
  </w:num>
  <w:num w:numId="26">
    <w:abstractNumId w:val="29"/>
  </w:num>
  <w:num w:numId="27">
    <w:abstractNumId w:val="9"/>
  </w:num>
  <w:num w:numId="28">
    <w:abstractNumId w:val="22"/>
  </w:num>
  <w:num w:numId="29">
    <w:abstractNumId w:val="0"/>
  </w:num>
  <w:num w:numId="30">
    <w:abstractNumId w:val="28"/>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B1685"/>
    <w:rsid w:val="000E1251"/>
    <w:rsid w:val="004057A3"/>
    <w:rsid w:val="00B936B5"/>
    <w:rsid w:val="00DA16E8"/>
    <w:rsid w:val="00FB16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251"/>
  </w:style>
  <w:style w:type="paragraph" w:styleId="1">
    <w:name w:val="heading 1"/>
    <w:basedOn w:val="a"/>
    <w:link w:val="10"/>
    <w:uiPriority w:val="9"/>
    <w:qFormat/>
    <w:rsid w:val="00FB16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168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FB16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057A3"/>
    <w:rPr>
      <w:b/>
      <w:bCs/>
    </w:rPr>
  </w:style>
  <w:style w:type="character" w:styleId="a5">
    <w:name w:val="Emphasis"/>
    <w:basedOn w:val="a0"/>
    <w:uiPriority w:val="20"/>
    <w:qFormat/>
    <w:rsid w:val="004057A3"/>
    <w:rPr>
      <w:i/>
      <w:iCs/>
    </w:rPr>
  </w:style>
  <w:style w:type="paragraph" w:styleId="a6">
    <w:name w:val="List Paragraph"/>
    <w:basedOn w:val="a"/>
    <w:uiPriority w:val="34"/>
    <w:qFormat/>
    <w:rsid w:val="004057A3"/>
    <w:pPr>
      <w:ind w:left="720"/>
      <w:contextualSpacing/>
    </w:pPr>
  </w:style>
</w:styles>
</file>

<file path=word/webSettings.xml><?xml version="1.0" encoding="utf-8"?>
<w:webSettings xmlns:r="http://schemas.openxmlformats.org/officeDocument/2006/relationships" xmlns:w="http://schemas.openxmlformats.org/wordprocessingml/2006/main">
  <w:divs>
    <w:div w:id="7297055">
      <w:bodyDiv w:val="1"/>
      <w:marLeft w:val="0"/>
      <w:marRight w:val="0"/>
      <w:marTop w:val="0"/>
      <w:marBottom w:val="0"/>
      <w:divBdr>
        <w:top w:val="none" w:sz="0" w:space="0" w:color="auto"/>
        <w:left w:val="none" w:sz="0" w:space="0" w:color="auto"/>
        <w:bottom w:val="none" w:sz="0" w:space="0" w:color="auto"/>
        <w:right w:val="none" w:sz="0" w:space="0" w:color="auto"/>
      </w:divBdr>
      <w:divsChild>
        <w:div w:id="1627662692">
          <w:marLeft w:val="0"/>
          <w:marRight w:val="0"/>
          <w:marTop w:val="0"/>
          <w:marBottom w:val="0"/>
          <w:divBdr>
            <w:top w:val="none" w:sz="0" w:space="0" w:color="auto"/>
            <w:left w:val="none" w:sz="0" w:space="0" w:color="auto"/>
            <w:bottom w:val="none" w:sz="0" w:space="0" w:color="auto"/>
            <w:right w:val="none" w:sz="0" w:space="0" w:color="auto"/>
          </w:divBdr>
        </w:div>
      </w:divsChild>
    </w:div>
    <w:div w:id="332223837">
      <w:bodyDiv w:val="1"/>
      <w:marLeft w:val="0"/>
      <w:marRight w:val="0"/>
      <w:marTop w:val="0"/>
      <w:marBottom w:val="0"/>
      <w:divBdr>
        <w:top w:val="none" w:sz="0" w:space="0" w:color="auto"/>
        <w:left w:val="none" w:sz="0" w:space="0" w:color="auto"/>
        <w:bottom w:val="none" w:sz="0" w:space="0" w:color="auto"/>
        <w:right w:val="none" w:sz="0" w:space="0" w:color="auto"/>
      </w:divBdr>
      <w:divsChild>
        <w:div w:id="1294485806">
          <w:marLeft w:val="0"/>
          <w:marRight w:val="0"/>
          <w:marTop w:val="0"/>
          <w:marBottom w:val="0"/>
          <w:divBdr>
            <w:top w:val="single" w:sz="2" w:space="0" w:color="E2E8F0"/>
            <w:left w:val="single" w:sz="2" w:space="0" w:color="E2E8F0"/>
            <w:bottom w:val="single" w:sz="2" w:space="20" w:color="E2E8F0"/>
            <w:right w:val="single" w:sz="2" w:space="0" w:color="E2E8F0"/>
          </w:divBdr>
        </w:div>
      </w:divsChild>
    </w:div>
    <w:div w:id="950742870">
      <w:bodyDiv w:val="1"/>
      <w:marLeft w:val="0"/>
      <w:marRight w:val="0"/>
      <w:marTop w:val="0"/>
      <w:marBottom w:val="0"/>
      <w:divBdr>
        <w:top w:val="none" w:sz="0" w:space="0" w:color="auto"/>
        <w:left w:val="none" w:sz="0" w:space="0" w:color="auto"/>
        <w:bottom w:val="none" w:sz="0" w:space="0" w:color="auto"/>
        <w:right w:val="none" w:sz="0" w:space="0" w:color="auto"/>
      </w:divBdr>
    </w:div>
    <w:div w:id="152150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xn--80aaacg3ajc5bedviq9r.xn--p1a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28</Pages>
  <Words>8859</Words>
  <Characters>50499</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2023-05-19T17:53:00Z</dcterms:created>
  <dcterms:modified xsi:type="dcterms:W3CDTF">2023-05-19T18:44:00Z</dcterms:modified>
</cp:coreProperties>
</file>