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8D3" w:rsidRPr="00A53576" w:rsidRDefault="000958D3" w:rsidP="000958D3">
      <w:pPr>
        <w:ind w:firstLine="0"/>
        <w:jc w:val="center"/>
        <w:rPr>
          <w:b/>
        </w:rPr>
      </w:pPr>
      <w:r w:rsidRPr="00A53576">
        <w:rPr>
          <w:b/>
        </w:rPr>
        <w:t xml:space="preserve">Урок </w:t>
      </w:r>
      <w:bookmarkStart w:id="0" w:name="_Toc407356835"/>
      <w:r w:rsidRPr="00A53576">
        <w:rPr>
          <w:b/>
        </w:rPr>
        <w:t xml:space="preserve">«Исторический опыт антикоррупционной политики </w:t>
      </w:r>
      <w:r>
        <w:rPr>
          <w:b/>
        </w:rPr>
        <w:br/>
      </w:r>
      <w:r w:rsidRPr="00A53576">
        <w:rPr>
          <w:b/>
        </w:rPr>
        <w:t>в Российском государстве»</w:t>
      </w:r>
      <w:bookmarkEnd w:id="0"/>
    </w:p>
    <w:p w:rsidR="000958D3" w:rsidRPr="00F365F8" w:rsidRDefault="000958D3" w:rsidP="000958D3">
      <w:pPr>
        <w:widowControl w:val="0"/>
        <w:ind w:firstLine="300"/>
        <w:rPr>
          <w:color w:val="000000"/>
          <w:lang w:eastAsia="ru-RU" w:bidi="ru-RU"/>
        </w:rPr>
      </w:pPr>
      <w:r w:rsidRPr="00F365F8">
        <w:rPr>
          <w:b/>
          <w:bCs/>
          <w:i/>
          <w:iCs/>
          <w:color w:val="000000"/>
          <w:lang w:eastAsia="ru-RU" w:bidi="ru-RU"/>
        </w:rPr>
        <w:t>Цель:</w:t>
      </w:r>
      <w:r w:rsidRPr="00F365F8">
        <w:rPr>
          <w:color w:val="000000"/>
          <w:lang w:eastAsia="ru-RU" w:bidi="ru-RU"/>
        </w:rPr>
        <w:t xml:space="preserve"> сформировать у учащихся понимание сложности борь</w:t>
      </w:r>
      <w:r w:rsidRPr="00F365F8">
        <w:rPr>
          <w:color w:val="000000"/>
          <w:lang w:eastAsia="ru-RU" w:bidi="ru-RU"/>
        </w:rPr>
        <w:softHyphen/>
        <w:t>бы с коррупцией</w:t>
      </w:r>
      <w:r>
        <w:rPr>
          <w:color w:val="000000"/>
          <w:lang w:eastAsia="ru-RU" w:bidi="ru-RU"/>
        </w:rPr>
        <w:t>,</w:t>
      </w:r>
      <w:r w:rsidRPr="00F365F8">
        <w:rPr>
          <w:color w:val="000000"/>
          <w:lang w:eastAsia="ru-RU" w:bidi="ru-RU"/>
        </w:rPr>
        <w:t xml:space="preserve">   взаимосвязи борьбы с коррупцией и уровня развития общества.</w:t>
      </w:r>
    </w:p>
    <w:p w:rsidR="000958D3" w:rsidRPr="00F365F8" w:rsidRDefault="000958D3" w:rsidP="000958D3">
      <w:pPr>
        <w:widowControl w:val="0"/>
        <w:ind w:firstLine="300"/>
        <w:rPr>
          <w:b/>
          <w:bCs/>
          <w:i/>
          <w:iCs/>
          <w:color w:val="000000"/>
          <w:lang w:eastAsia="ru-RU" w:bidi="ru-RU"/>
        </w:rPr>
      </w:pPr>
      <w:r w:rsidRPr="00F365F8">
        <w:rPr>
          <w:b/>
          <w:bCs/>
          <w:i/>
          <w:iCs/>
          <w:color w:val="000000"/>
          <w:lang w:eastAsia="ru-RU" w:bidi="ru-RU"/>
        </w:rPr>
        <w:t>Ход урока:</w:t>
      </w:r>
    </w:p>
    <w:p w:rsidR="000958D3" w:rsidRPr="00F365F8" w:rsidRDefault="000958D3" w:rsidP="000958D3">
      <w:pPr>
        <w:widowControl w:val="0"/>
        <w:tabs>
          <w:tab w:val="left" w:pos="526"/>
        </w:tabs>
        <w:ind w:firstLine="320"/>
        <w:rPr>
          <w:i/>
          <w:iCs/>
          <w:color w:val="000000"/>
          <w:lang w:eastAsia="ru-RU" w:bidi="ru-RU"/>
        </w:rPr>
      </w:pPr>
      <w:r w:rsidRPr="00F365F8">
        <w:rPr>
          <w:i/>
          <w:iCs/>
          <w:color w:val="000000"/>
          <w:lang w:eastAsia="ru-RU" w:bidi="ru-RU"/>
        </w:rPr>
        <w:footnoteRef/>
      </w:r>
      <w:proofErr w:type="gramStart"/>
      <w:r>
        <w:rPr>
          <w:i/>
          <w:iCs/>
          <w:color w:val="000000"/>
          <w:lang w:eastAsia="ru-RU" w:bidi="ru-RU"/>
        </w:rPr>
        <w:t xml:space="preserve">) </w:t>
      </w:r>
      <w:r w:rsidRPr="00F365F8">
        <w:rPr>
          <w:i/>
          <w:iCs/>
          <w:color w:val="000000"/>
          <w:lang w:eastAsia="ru-RU" w:bidi="ru-RU"/>
        </w:rPr>
        <w:tab/>
        <w:t xml:space="preserve">Работа в группах </w:t>
      </w:r>
      <w:r>
        <w:rPr>
          <w:i/>
          <w:iCs/>
          <w:color w:val="000000"/>
          <w:lang w:eastAsia="ru-RU" w:bidi="ru-RU"/>
        </w:rPr>
        <w:t>–</w:t>
      </w:r>
      <w:r w:rsidRPr="00F365F8">
        <w:rPr>
          <w:i/>
          <w:iCs/>
          <w:color w:val="000000"/>
          <w:lang w:eastAsia="ru-RU" w:bidi="ru-RU"/>
        </w:rPr>
        <w:t xml:space="preserve"> 20 минут.</w:t>
      </w:r>
      <w:proofErr w:type="gramEnd"/>
    </w:p>
    <w:p w:rsidR="000958D3" w:rsidRPr="00F365F8" w:rsidRDefault="000958D3" w:rsidP="000958D3">
      <w:pPr>
        <w:rPr>
          <w:rFonts w:eastAsia="Arial Unicode MS"/>
          <w:color w:val="000000"/>
          <w:lang w:eastAsia="ru-RU" w:bidi="ru-RU"/>
        </w:rPr>
      </w:pPr>
      <w:r w:rsidRPr="00F365F8">
        <w:rPr>
          <w:rFonts w:eastAsia="Arial Unicode MS"/>
          <w:color w:val="000000"/>
          <w:lang w:eastAsia="ru-RU" w:bidi="ru-RU"/>
        </w:rPr>
        <w:t>Изучение нового материала можно построить в форме техно</w:t>
      </w:r>
      <w:r w:rsidRPr="00F365F8">
        <w:rPr>
          <w:rFonts w:eastAsia="Arial Unicode MS"/>
          <w:color w:val="000000"/>
          <w:lang w:eastAsia="ru-RU" w:bidi="ru-RU"/>
        </w:rPr>
        <w:softHyphen/>
        <w:t>логии ТОГИС</w:t>
      </w:r>
      <w:r>
        <w:rPr>
          <w:rFonts w:eastAsia="Arial Unicode MS"/>
          <w:color w:val="000000"/>
          <w:lang w:eastAsia="ru-RU" w:bidi="ru-RU"/>
        </w:rPr>
        <w:t>.</w:t>
      </w:r>
    </w:p>
    <w:p w:rsidR="000958D3" w:rsidRPr="00F365F8" w:rsidRDefault="000958D3" w:rsidP="000958D3">
      <w:pPr>
        <w:widowControl w:val="0"/>
        <w:ind w:firstLine="320"/>
        <w:rPr>
          <w:b/>
          <w:bCs/>
          <w:i/>
          <w:iCs/>
          <w:color w:val="000000"/>
          <w:lang w:eastAsia="ru-RU" w:bidi="ru-RU"/>
        </w:rPr>
      </w:pPr>
      <w:r w:rsidRPr="00F365F8">
        <w:rPr>
          <w:b/>
          <w:bCs/>
          <w:i/>
          <w:iCs/>
          <w:color w:val="000000"/>
          <w:lang w:eastAsia="ru-RU" w:bidi="ru-RU"/>
        </w:rPr>
        <w:t>Алгоритм работы над задачей</w:t>
      </w:r>
    </w:p>
    <w:p w:rsidR="000958D3" w:rsidRPr="00F365F8" w:rsidRDefault="000958D3" w:rsidP="000958D3">
      <w:pPr>
        <w:widowControl w:val="0"/>
        <w:numPr>
          <w:ilvl w:val="0"/>
          <w:numId w:val="1"/>
        </w:numPr>
        <w:tabs>
          <w:tab w:val="left" w:pos="616"/>
        </w:tabs>
        <w:spacing w:after="0"/>
        <w:ind w:left="360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Выделите ключевые слова для информационного поиска.</w:t>
      </w:r>
    </w:p>
    <w:p w:rsidR="000958D3" w:rsidRPr="00F365F8" w:rsidRDefault="000958D3" w:rsidP="000958D3">
      <w:pPr>
        <w:widowControl w:val="0"/>
        <w:numPr>
          <w:ilvl w:val="0"/>
          <w:numId w:val="1"/>
        </w:numPr>
        <w:tabs>
          <w:tab w:val="left" w:pos="616"/>
        </w:tabs>
        <w:spacing w:after="0"/>
        <w:ind w:left="360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Найдите и соберите необходимую информацию.</w:t>
      </w:r>
    </w:p>
    <w:p w:rsidR="000958D3" w:rsidRPr="00F365F8" w:rsidRDefault="000958D3" w:rsidP="000958D3">
      <w:pPr>
        <w:widowControl w:val="0"/>
        <w:numPr>
          <w:ilvl w:val="0"/>
          <w:numId w:val="1"/>
        </w:numPr>
        <w:tabs>
          <w:tab w:val="left" w:pos="616"/>
        </w:tabs>
        <w:spacing w:after="0"/>
        <w:ind w:left="360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Обсудите и проанализируйте собранную информацию.</w:t>
      </w:r>
    </w:p>
    <w:p w:rsidR="000958D3" w:rsidRPr="00F365F8" w:rsidRDefault="000958D3" w:rsidP="000958D3">
      <w:pPr>
        <w:widowControl w:val="0"/>
        <w:numPr>
          <w:ilvl w:val="0"/>
          <w:numId w:val="1"/>
        </w:numPr>
        <w:tabs>
          <w:tab w:val="left" w:pos="616"/>
        </w:tabs>
        <w:spacing w:after="0"/>
        <w:ind w:left="360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Сделайте выводы.</w:t>
      </w:r>
    </w:p>
    <w:p w:rsidR="000958D3" w:rsidRPr="00F365F8" w:rsidRDefault="000958D3" w:rsidP="000958D3">
      <w:pPr>
        <w:widowControl w:val="0"/>
        <w:numPr>
          <w:ilvl w:val="0"/>
          <w:numId w:val="1"/>
        </w:numPr>
        <w:tabs>
          <w:tab w:val="left" w:pos="589"/>
        </w:tabs>
        <w:spacing w:after="0"/>
        <w:ind w:left="360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Сравните </w:t>
      </w:r>
      <w:r>
        <w:rPr>
          <w:color w:val="000000"/>
          <w:lang w:eastAsia="ru-RU" w:bidi="ru-RU"/>
        </w:rPr>
        <w:t>в</w:t>
      </w:r>
      <w:r w:rsidRPr="00F365F8">
        <w:rPr>
          <w:color w:val="000000"/>
          <w:lang w:eastAsia="ru-RU" w:bidi="ru-RU"/>
        </w:rPr>
        <w:t>аши выводы с выводами признанных специали</w:t>
      </w:r>
      <w:r w:rsidRPr="00F365F8">
        <w:rPr>
          <w:color w:val="000000"/>
          <w:lang w:eastAsia="ru-RU" w:bidi="ru-RU"/>
        </w:rPr>
        <w:softHyphen/>
        <w:t>стов.</w:t>
      </w:r>
    </w:p>
    <w:p w:rsidR="000958D3" w:rsidRPr="00F365F8" w:rsidRDefault="000958D3" w:rsidP="000958D3">
      <w:pPr>
        <w:widowControl w:val="0"/>
        <w:spacing w:before="60"/>
        <w:ind w:firstLine="318"/>
        <w:rPr>
          <w:color w:val="000000"/>
          <w:lang w:eastAsia="ru-RU" w:bidi="ru-RU"/>
        </w:rPr>
      </w:pPr>
      <w:proofErr w:type="gramStart"/>
      <w:r w:rsidRPr="00F365F8">
        <w:rPr>
          <w:color w:val="000000"/>
          <w:lang w:eastAsia="ru-RU" w:bidi="ru-RU"/>
        </w:rPr>
        <w:t>Обучающиеся</w:t>
      </w:r>
      <w:proofErr w:type="gramEnd"/>
      <w:r w:rsidRPr="00F365F8">
        <w:rPr>
          <w:color w:val="000000"/>
          <w:lang w:eastAsia="ru-RU" w:bidi="ru-RU"/>
        </w:rPr>
        <w:t xml:space="preserve"> делятся на 5 групп:</w:t>
      </w:r>
    </w:p>
    <w:p w:rsidR="000958D3" w:rsidRPr="00F365F8" w:rsidRDefault="000958D3" w:rsidP="000958D3">
      <w:pPr>
        <w:widowControl w:val="0"/>
        <w:numPr>
          <w:ilvl w:val="0"/>
          <w:numId w:val="2"/>
        </w:numPr>
        <w:tabs>
          <w:tab w:val="left" w:pos="900"/>
        </w:tabs>
        <w:spacing w:after="0"/>
        <w:ind w:left="567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группа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Древняя Русь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IX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>XIV век</w:t>
      </w:r>
    </w:p>
    <w:p w:rsidR="000958D3" w:rsidRPr="00F365F8" w:rsidRDefault="000958D3" w:rsidP="000958D3">
      <w:pPr>
        <w:widowControl w:val="0"/>
        <w:numPr>
          <w:ilvl w:val="0"/>
          <w:numId w:val="2"/>
        </w:numPr>
        <w:tabs>
          <w:tab w:val="left" w:pos="611"/>
          <w:tab w:val="left" w:pos="900"/>
        </w:tabs>
        <w:spacing w:after="0"/>
        <w:ind w:left="567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группа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Московская Русь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</w:t>
      </w:r>
      <w:r w:rsidRPr="00F365F8">
        <w:rPr>
          <w:color w:val="000000"/>
          <w:lang w:val="en-US" w:bidi="en-US"/>
        </w:rPr>
        <w:t>XV</w:t>
      </w:r>
      <w:r>
        <w:rPr>
          <w:color w:val="000000"/>
          <w:lang w:bidi="en-US"/>
        </w:rPr>
        <w:t>–</w:t>
      </w:r>
      <w:r w:rsidRPr="00F365F8">
        <w:rPr>
          <w:color w:val="000000"/>
          <w:lang w:val="en-US" w:bidi="en-US"/>
        </w:rPr>
        <w:t>XVII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eastAsia="ru-RU" w:bidi="ru-RU"/>
        </w:rPr>
        <w:t>век</w:t>
      </w:r>
    </w:p>
    <w:p w:rsidR="000958D3" w:rsidRPr="00F365F8" w:rsidRDefault="000958D3" w:rsidP="000958D3">
      <w:pPr>
        <w:widowControl w:val="0"/>
        <w:numPr>
          <w:ilvl w:val="0"/>
          <w:numId w:val="2"/>
        </w:numPr>
        <w:tabs>
          <w:tab w:val="left" w:pos="611"/>
          <w:tab w:val="left" w:pos="900"/>
        </w:tabs>
        <w:spacing w:after="0"/>
        <w:ind w:left="567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группа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Петровская Русь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XVIII век</w:t>
      </w:r>
    </w:p>
    <w:p w:rsidR="000958D3" w:rsidRPr="00F365F8" w:rsidRDefault="000958D3" w:rsidP="000958D3">
      <w:pPr>
        <w:widowControl w:val="0"/>
        <w:numPr>
          <w:ilvl w:val="0"/>
          <w:numId w:val="2"/>
        </w:numPr>
        <w:tabs>
          <w:tab w:val="left" w:pos="616"/>
          <w:tab w:val="left" w:pos="900"/>
        </w:tabs>
        <w:spacing w:after="0"/>
        <w:ind w:left="567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группа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Россия XIX века</w:t>
      </w:r>
    </w:p>
    <w:p w:rsidR="000958D3" w:rsidRPr="00F365F8" w:rsidRDefault="000958D3" w:rsidP="000958D3">
      <w:pPr>
        <w:widowControl w:val="0"/>
        <w:numPr>
          <w:ilvl w:val="0"/>
          <w:numId w:val="2"/>
        </w:numPr>
        <w:tabs>
          <w:tab w:val="left" w:pos="616"/>
          <w:tab w:val="left" w:pos="900"/>
        </w:tabs>
        <w:spacing w:after="0"/>
        <w:ind w:left="567" w:firstLine="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 xml:space="preserve">группа </w:t>
      </w:r>
      <w:r>
        <w:rPr>
          <w:color w:val="000000"/>
          <w:lang w:eastAsia="ru-RU" w:bidi="ru-RU"/>
        </w:rPr>
        <w:t>–</w:t>
      </w:r>
      <w:r w:rsidRPr="00F365F8">
        <w:rPr>
          <w:color w:val="000000"/>
          <w:lang w:eastAsia="ru-RU" w:bidi="ru-RU"/>
        </w:rPr>
        <w:t xml:space="preserve"> эпоха СССР</w:t>
      </w:r>
    </w:p>
    <w:p w:rsidR="000958D3" w:rsidRPr="00F365F8" w:rsidRDefault="000958D3" w:rsidP="000958D3">
      <w:pPr>
        <w:widowControl w:val="0"/>
        <w:ind w:firstLine="32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Каждая группа получает задание: подготовить презента</w:t>
      </w:r>
      <w:r w:rsidRPr="00F365F8">
        <w:rPr>
          <w:color w:val="000000"/>
          <w:lang w:eastAsia="ru-RU" w:bidi="ru-RU"/>
        </w:rPr>
        <w:softHyphen/>
        <w:t xml:space="preserve">цию (представление может быть выполнено в форме коллажа или презентации </w:t>
      </w:r>
      <w:r w:rsidRPr="00F365F8">
        <w:rPr>
          <w:color w:val="000000"/>
          <w:lang w:val="en-US" w:bidi="en-US"/>
        </w:rPr>
        <w:t>Microsoft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val="en-US" w:bidi="en-US"/>
        </w:rPr>
        <w:t>Office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val="en-US" w:bidi="en-US"/>
        </w:rPr>
        <w:t>Power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val="en-US" w:bidi="en-US"/>
        </w:rPr>
        <w:t>Point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eastAsia="ru-RU" w:bidi="ru-RU"/>
        </w:rPr>
        <w:t xml:space="preserve">или публикации </w:t>
      </w:r>
      <w:r w:rsidRPr="00F365F8">
        <w:rPr>
          <w:color w:val="000000"/>
          <w:lang w:val="en-US" w:bidi="en-US"/>
        </w:rPr>
        <w:t>Microsoft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val="en-US" w:bidi="en-US"/>
        </w:rPr>
        <w:t>Office</w:t>
      </w:r>
      <w:r>
        <w:rPr>
          <w:color w:val="000000"/>
          <w:lang w:bidi="en-US"/>
        </w:rPr>
        <w:t xml:space="preserve"> </w:t>
      </w:r>
      <w:r w:rsidRPr="00F365F8">
        <w:rPr>
          <w:color w:val="000000"/>
          <w:lang w:val="en-US" w:bidi="en-US"/>
        </w:rPr>
        <w:t>Publisher</w:t>
      </w:r>
      <w:r w:rsidRPr="00F365F8">
        <w:rPr>
          <w:color w:val="000000"/>
          <w:lang w:bidi="en-US"/>
        </w:rPr>
        <w:t xml:space="preserve">) </w:t>
      </w:r>
      <w:r w:rsidRPr="00F365F8">
        <w:rPr>
          <w:color w:val="000000"/>
          <w:lang w:eastAsia="ru-RU" w:bidi="ru-RU"/>
        </w:rPr>
        <w:t>по плану:</w:t>
      </w:r>
    </w:p>
    <w:p w:rsidR="000958D3" w:rsidRPr="00F365F8" w:rsidRDefault="000958D3" w:rsidP="000958D3">
      <w:pPr>
        <w:widowControl w:val="0"/>
        <w:numPr>
          <w:ilvl w:val="0"/>
          <w:numId w:val="3"/>
        </w:numPr>
        <w:tabs>
          <w:tab w:val="left" w:pos="578"/>
        </w:tabs>
        <w:spacing w:after="0"/>
        <w:ind w:left="567"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–</w:t>
      </w:r>
      <w:r w:rsidRPr="00F365F8">
        <w:rPr>
          <w:color w:val="000000"/>
          <w:lang w:eastAsia="ru-RU" w:bidi="ru-RU"/>
        </w:rPr>
        <w:t xml:space="preserve"> даты эпохи</w:t>
      </w:r>
    </w:p>
    <w:p w:rsidR="000958D3" w:rsidRPr="00F365F8" w:rsidRDefault="000958D3" w:rsidP="000958D3">
      <w:pPr>
        <w:widowControl w:val="0"/>
        <w:numPr>
          <w:ilvl w:val="0"/>
          <w:numId w:val="3"/>
        </w:numPr>
        <w:tabs>
          <w:tab w:val="left" w:pos="579"/>
        </w:tabs>
        <w:spacing w:after="0"/>
        <w:ind w:left="567"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–</w:t>
      </w:r>
      <w:r w:rsidRPr="00F365F8">
        <w:rPr>
          <w:color w:val="000000"/>
          <w:lang w:eastAsia="ru-RU" w:bidi="ru-RU"/>
        </w:rPr>
        <w:t xml:space="preserve"> характеристика времени (причины возникновения кор</w:t>
      </w:r>
      <w:r w:rsidRPr="00F365F8">
        <w:rPr>
          <w:color w:val="000000"/>
          <w:lang w:eastAsia="ru-RU" w:bidi="ru-RU"/>
        </w:rPr>
        <w:softHyphen/>
        <w:t>рупции)</w:t>
      </w:r>
    </w:p>
    <w:p w:rsidR="000958D3" w:rsidRPr="00F365F8" w:rsidRDefault="000958D3" w:rsidP="000958D3">
      <w:pPr>
        <w:widowControl w:val="0"/>
        <w:numPr>
          <w:ilvl w:val="0"/>
          <w:numId w:val="3"/>
        </w:numPr>
        <w:tabs>
          <w:tab w:val="left" w:pos="611"/>
        </w:tabs>
        <w:spacing w:after="0"/>
        <w:ind w:left="567"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–</w:t>
      </w:r>
      <w:r w:rsidRPr="00F365F8">
        <w:rPr>
          <w:color w:val="000000"/>
          <w:lang w:eastAsia="ru-RU" w:bidi="ru-RU"/>
        </w:rPr>
        <w:t xml:space="preserve"> характеристика правителя</w:t>
      </w:r>
    </w:p>
    <w:p w:rsidR="000958D3" w:rsidRPr="00F365F8" w:rsidRDefault="000958D3" w:rsidP="000958D3">
      <w:pPr>
        <w:widowControl w:val="0"/>
        <w:numPr>
          <w:ilvl w:val="0"/>
          <w:numId w:val="3"/>
        </w:numPr>
        <w:tabs>
          <w:tab w:val="left" w:pos="616"/>
        </w:tabs>
        <w:spacing w:after="0"/>
        <w:ind w:left="567"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–</w:t>
      </w:r>
      <w:r w:rsidRPr="00F365F8">
        <w:rPr>
          <w:color w:val="000000"/>
          <w:lang w:eastAsia="ru-RU" w:bidi="ru-RU"/>
        </w:rPr>
        <w:t xml:space="preserve"> формы борьбы с коррупцией</w:t>
      </w:r>
    </w:p>
    <w:p w:rsidR="000958D3" w:rsidRPr="00F365F8" w:rsidRDefault="000958D3" w:rsidP="000958D3">
      <w:pPr>
        <w:widowControl w:val="0"/>
        <w:numPr>
          <w:ilvl w:val="0"/>
          <w:numId w:val="3"/>
        </w:numPr>
        <w:tabs>
          <w:tab w:val="left" w:pos="616"/>
        </w:tabs>
        <w:spacing w:after="0"/>
        <w:ind w:left="567" w:firstLine="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–</w:t>
      </w:r>
      <w:r w:rsidRPr="00F365F8">
        <w:rPr>
          <w:color w:val="000000"/>
          <w:lang w:eastAsia="ru-RU" w:bidi="ru-RU"/>
        </w:rPr>
        <w:t xml:space="preserve"> собственная оценка эффективности методов борьбы</w:t>
      </w:r>
    </w:p>
    <w:p w:rsidR="000958D3" w:rsidRPr="00F365F8" w:rsidRDefault="000958D3" w:rsidP="000958D3">
      <w:pPr>
        <w:widowControl w:val="0"/>
        <w:tabs>
          <w:tab w:val="left" w:pos="526"/>
        </w:tabs>
        <w:spacing w:before="60"/>
        <w:ind w:firstLine="318"/>
        <w:rPr>
          <w:i/>
          <w:iCs/>
          <w:color w:val="000000"/>
          <w:lang w:eastAsia="ru-RU" w:bidi="ru-RU"/>
        </w:rPr>
      </w:pPr>
      <w:r>
        <w:rPr>
          <w:i/>
          <w:iCs/>
          <w:color w:val="000000"/>
          <w:lang w:eastAsia="ru-RU" w:bidi="ru-RU"/>
        </w:rPr>
        <w:t xml:space="preserve">2) </w:t>
      </w:r>
      <w:r w:rsidRPr="00F365F8">
        <w:rPr>
          <w:i/>
          <w:iCs/>
          <w:color w:val="000000"/>
          <w:lang w:eastAsia="ru-RU" w:bidi="ru-RU"/>
        </w:rPr>
        <w:t xml:space="preserve">Представление результатов работы в группе </w:t>
      </w:r>
      <w:r>
        <w:rPr>
          <w:i/>
          <w:iCs/>
          <w:color w:val="000000"/>
          <w:lang w:eastAsia="ru-RU" w:bidi="ru-RU"/>
        </w:rPr>
        <w:t>–</w:t>
      </w:r>
      <w:r w:rsidRPr="00F365F8">
        <w:rPr>
          <w:i/>
          <w:iCs/>
          <w:color w:val="000000"/>
          <w:lang w:eastAsia="ru-RU" w:bidi="ru-RU"/>
        </w:rPr>
        <w:t xml:space="preserve"> 20 минут (по 4 минуты).</w:t>
      </w:r>
    </w:p>
    <w:p w:rsidR="000958D3" w:rsidRPr="00F365F8" w:rsidRDefault="000958D3" w:rsidP="000958D3">
      <w:pPr>
        <w:widowControl w:val="0"/>
        <w:ind w:firstLine="32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Во время презентации учащиеся кратко заполняют таблицу.</w:t>
      </w:r>
    </w:p>
    <w:p w:rsidR="000958D3" w:rsidRPr="00F365F8" w:rsidRDefault="000958D3" w:rsidP="000958D3">
      <w:pPr>
        <w:widowControl w:val="0"/>
        <w:tabs>
          <w:tab w:val="left" w:pos="526"/>
        </w:tabs>
        <w:ind w:firstLine="320"/>
        <w:rPr>
          <w:i/>
          <w:iCs/>
          <w:color w:val="000000"/>
          <w:lang w:eastAsia="ru-RU" w:bidi="ru-RU"/>
        </w:rPr>
      </w:pPr>
      <w:r>
        <w:rPr>
          <w:i/>
          <w:iCs/>
          <w:color w:val="000000"/>
          <w:lang w:eastAsia="ru-RU" w:bidi="ru-RU"/>
        </w:rPr>
        <w:t xml:space="preserve">3) </w:t>
      </w:r>
      <w:r w:rsidRPr="00F365F8">
        <w:rPr>
          <w:i/>
          <w:iCs/>
          <w:color w:val="000000"/>
          <w:lang w:eastAsia="ru-RU" w:bidi="ru-RU"/>
        </w:rPr>
        <w:t xml:space="preserve">Подведение итогов </w:t>
      </w:r>
      <w:r>
        <w:rPr>
          <w:i/>
          <w:iCs/>
          <w:color w:val="000000"/>
          <w:lang w:eastAsia="ru-RU" w:bidi="ru-RU"/>
        </w:rPr>
        <w:t>–</w:t>
      </w:r>
      <w:r w:rsidRPr="00F365F8">
        <w:rPr>
          <w:i/>
          <w:iCs/>
          <w:color w:val="000000"/>
          <w:lang w:eastAsia="ru-RU" w:bidi="ru-RU"/>
        </w:rPr>
        <w:t xml:space="preserve"> 2 минуты.</w:t>
      </w:r>
    </w:p>
    <w:p w:rsidR="000958D3" w:rsidRPr="00F365F8" w:rsidRDefault="000958D3" w:rsidP="000958D3">
      <w:pPr>
        <w:widowControl w:val="0"/>
        <w:spacing w:after="295"/>
        <w:ind w:firstLine="320"/>
        <w:rPr>
          <w:color w:val="000000"/>
          <w:lang w:eastAsia="ru-RU" w:bidi="ru-RU"/>
        </w:rPr>
      </w:pPr>
      <w:r w:rsidRPr="00F365F8">
        <w:rPr>
          <w:color w:val="000000"/>
          <w:lang w:eastAsia="ru-RU" w:bidi="ru-RU"/>
        </w:rPr>
        <w:t>Сравните и найдите общие черты борьбы с коррупцией в раз</w:t>
      </w:r>
      <w:r w:rsidRPr="00F365F8">
        <w:rPr>
          <w:color w:val="000000"/>
          <w:lang w:eastAsia="ru-RU" w:bidi="ru-RU"/>
        </w:rPr>
        <w:softHyphen/>
        <w:t>ных исторических эпохах и сделайте выводы.</w:t>
      </w:r>
    </w:p>
    <w:p w:rsidR="00ED1DC1" w:rsidRDefault="00ED1DC1">
      <w:bookmarkStart w:id="1" w:name="_GoBack"/>
      <w:bookmarkEnd w:id="1"/>
    </w:p>
    <w:sectPr w:rsidR="00ED1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F28E5"/>
    <w:multiLevelType w:val="multilevel"/>
    <w:tmpl w:val="DEC254E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CEA2703"/>
    <w:multiLevelType w:val="multilevel"/>
    <w:tmpl w:val="CA06EF0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8B171C2"/>
    <w:multiLevelType w:val="multilevel"/>
    <w:tmpl w:val="E79624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8D3"/>
    <w:rsid w:val="000958D3"/>
    <w:rsid w:val="00ED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D3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8D3"/>
    <w:pPr>
      <w:spacing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2015-11-26T13:00:00Z</dcterms:created>
  <dcterms:modified xsi:type="dcterms:W3CDTF">2015-11-26T13:01:00Z</dcterms:modified>
</cp:coreProperties>
</file>