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EFD" w:rsidRPr="00A53576" w:rsidRDefault="00E06EFD" w:rsidP="00E06EFD">
      <w:pPr>
        <w:spacing w:line="360" w:lineRule="auto"/>
        <w:rPr>
          <w:b/>
          <w:szCs w:val="24"/>
        </w:rPr>
      </w:pPr>
      <w:bookmarkStart w:id="0" w:name="_Toc407356836"/>
      <w:r w:rsidRPr="00A53576">
        <w:rPr>
          <w:b/>
          <w:szCs w:val="24"/>
        </w:rPr>
        <w:t xml:space="preserve">Урок </w:t>
      </w:r>
      <w:bookmarkStart w:id="1" w:name="_Toc407356837"/>
      <w:bookmarkEnd w:id="0"/>
      <w:r w:rsidRPr="00A53576">
        <w:rPr>
          <w:b/>
          <w:szCs w:val="24"/>
        </w:rPr>
        <w:t xml:space="preserve"> «Формирование антикоррупционного мышления у школьников»</w:t>
      </w:r>
      <w:bookmarkEnd w:id="1"/>
    </w:p>
    <w:p w:rsidR="00E06EFD" w:rsidRPr="00F365F8" w:rsidRDefault="00E06EFD" w:rsidP="00E06EFD">
      <w:pPr>
        <w:rPr>
          <w:szCs w:val="24"/>
        </w:rPr>
      </w:pPr>
      <w:r w:rsidRPr="00FD662B">
        <w:rPr>
          <w:rStyle w:val="2105pt"/>
          <w:szCs w:val="24"/>
        </w:rPr>
        <w:t>Цель</w:t>
      </w:r>
      <w:r w:rsidRPr="00F365F8">
        <w:rPr>
          <w:rStyle w:val="2105pt"/>
        </w:rPr>
        <w:t>:</w:t>
      </w:r>
      <w:r w:rsidRPr="00F365F8">
        <w:rPr>
          <w:szCs w:val="24"/>
        </w:rPr>
        <w:t xml:space="preserve"> осознание школьниками угрозы коррупции для обще</w:t>
      </w:r>
      <w:r w:rsidRPr="00F365F8">
        <w:rPr>
          <w:szCs w:val="24"/>
        </w:rPr>
        <w:softHyphen/>
        <w:t>ства.</w:t>
      </w:r>
    </w:p>
    <w:p w:rsidR="00E06EFD" w:rsidRPr="00F365F8" w:rsidRDefault="00E06EFD" w:rsidP="00E06EFD">
      <w:pPr>
        <w:pStyle w:val="90"/>
        <w:shd w:val="clear" w:color="auto" w:fill="auto"/>
        <w:spacing w:after="60" w:line="240" w:lineRule="auto"/>
        <w:ind w:firstLine="567"/>
        <w:jc w:val="both"/>
        <w:rPr>
          <w:sz w:val="24"/>
          <w:szCs w:val="24"/>
        </w:rPr>
      </w:pPr>
      <w:r w:rsidRPr="00F365F8">
        <w:rPr>
          <w:sz w:val="24"/>
          <w:szCs w:val="24"/>
        </w:rPr>
        <w:t>Ход урока:</w:t>
      </w:r>
    </w:p>
    <w:p w:rsidR="00E06EFD" w:rsidRPr="00FD662B" w:rsidRDefault="00E06EFD" w:rsidP="00E06EFD">
      <w:pPr>
        <w:pStyle w:val="210"/>
        <w:shd w:val="clear" w:color="auto" w:fill="auto"/>
        <w:tabs>
          <w:tab w:val="left" w:pos="585"/>
        </w:tabs>
        <w:spacing w:after="60" w:line="24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Pr="00F365F8">
        <w:rPr>
          <w:sz w:val="24"/>
          <w:szCs w:val="24"/>
        </w:rPr>
        <w:t xml:space="preserve">Беседа </w:t>
      </w:r>
      <w:r>
        <w:rPr>
          <w:sz w:val="24"/>
          <w:szCs w:val="24"/>
        </w:rPr>
        <w:t>–</w:t>
      </w:r>
      <w:r w:rsidRPr="00F365F8">
        <w:rPr>
          <w:sz w:val="24"/>
          <w:szCs w:val="24"/>
        </w:rPr>
        <w:t xml:space="preserve"> обсуждение притчи «Золотая муха» </w:t>
      </w:r>
      <w:r>
        <w:rPr>
          <w:sz w:val="24"/>
          <w:szCs w:val="24"/>
        </w:rPr>
        <w:t>– 15 минут</w:t>
      </w:r>
    </w:p>
    <w:p w:rsidR="00E06EFD" w:rsidRPr="00F365F8" w:rsidRDefault="00E06EFD" w:rsidP="00E06EFD">
      <w:pPr>
        <w:rPr>
          <w:szCs w:val="24"/>
        </w:rPr>
      </w:pPr>
      <w:r w:rsidRPr="00F365F8">
        <w:rPr>
          <w:szCs w:val="24"/>
        </w:rPr>
        <w:t xml:space="preserve">Жил-был человек, которого звали </w:t>
      </w:r>
      <w:proofErr w:type="spellStart"/>
      <w:r w:rsidRPr="00F365F8">
        <w:rPr>
          <w:szCs w:val="24"/>
        </w:rPr>
        <w:t>Саляр</w:t>
      </w:r>
      <w:proofErr w:type="spellEnd"/>
      <w:r w:rsidRPr="00F365F8">
        <w:rPr>
          <w:szCs w:val="24"/>
        </w:rPr>
        <w:t>. Он мог отличить, что правильно, а что неправильно, знал, что следует делать и чего не следует. Он знал так много всего, что был назначен лич</w:t>
      </w:r>
      <w:r w:rsidRPr="00F365F8">
        <w:rPr>
          <w:szCs w:val="24"/>
        </w:rPr>
        <w:softHyphen/>
        <w:t xml:space="preserve">ным помощником муфтия </w:t>
      </w:r>
      <w:proofErr w:type="spellStart"/>
      <w:r w:rsidRPr="00F365F8">
        <w:rPr>
          <w:szCs w:val="24"/>
        </w:rPr>
        <w:t>Зафрани</w:t>
      </w:r>
      <w:proofErr w:type="spellEnd"/>
      <w:r w:rsidRPr="00F365F8">
        <w:rPr>
          <w:szCs w:val="24"/>
        </w:rPr>
        <w:t xml:space="preserve"> </w:t>
      </w:r>
      <w:r>
        <w:rPr>
          <w:szCs w:val="24"/>
        </w:rPr>
        <w:t>–</w:t>
      </w:r>
      <w:r w:rsidRPr="00F365F8">
        <w:rPr>
          <w:szCs w:val="24"/>
        </w:rPr>
        <w:t xml:space="preserve"> известного судьи. Однако </w:t>
      </w:r>
      <w:proofErr w:type="spellStart"/>
      <w:r w:rsidRPr="00F365F8">
        <w:rPr>
          <w:szCs w:val="24"/>
        </w:rPr>
        <w:t>Саляр</w:t>
      </w:r>
      <w:proofErr w:type="spellEnd"/>
      <w:r w:rsidRPr="00F365F8">
        <w:rPr>
          <w:szCs w:val="24"/>
        </w:rPr>
        <w:t xml:space="preserve"> не всегда действовал в соответствии со своими знаниями.</w:t>
      </w:r>
    </w:p>
    <w:p w:rsidR="00E06EFD" w:rsidRPr="00F365F8" w:rsidRDefault="00E06EFD" w:rsidP="00E06EFD">
      <w:pPr>
        <w:rPr>
          <w:szCs w:val="24"/>
        </w:rPr>
      </w:pPr>
      <w:r w:rsidRPr="00F365F8">
        <w:rPr>
          <w:szCs w:val="24"/>
        </w:rPr>
        <w:t>Однажды, когда он отставил в сторону свой стакан со сладким соком, маленькая сверкающая золотая мушка опустилась на край стакана и отпила глоточек.</w:t>
      </w:r>
    </w:p>
    <w:p w:rsidR="00E06EFD" w:rsidRPr="00F365F8" w:rsidRDefault="00E06EFD" w:rsidP="00E06EFD">
      <w:pPr>
        <w:rPr>
          <w:szCs w:val="24"/>
        </w:rPr>
      </w:pPr>
      <w:r w:rsidRPr="00F365F8">
        <w:rPr>
          <w:szCs w:val="24"/>
        </w:rPr>
        <w:t xml:space="preserve">Так произошло и на другой день, и на следующий, пока мушка не подросла до размеров, когда </w:t>
      </w:r>
      <w:proofErr w:type="spellStart"/>
      <w:r w:rsidRPr="00F365F8">
        <w:rPr>
          <w:szCs w:val="24"/>
        </w:rPr>
        <w:t>Саляр</w:t>
      </w:r>
      <w:proofErr w:type="spellEnd"/>
      <w:r w:rsidRPr="00F365F8">
        <w:rPr>
          <w:szCs w:val="24"/>
        </w:rPr>
        <w:t xml:space="preserve"> смог легко ее видеть. Как-то, когда </w:t>
      </w:r>
      <w:proofErr w:type="spellStart"/>
      <w:r w:rsidRPr="00F365F8">
        <w:rPr>
          <w:szCs w:val="24"/>
        </w:rPr>
        <w:t>Саляр</w:t>
      </w:r>
      <w:proofErr w:type="spellEnd"/>
      <w:r w:rsidRPr="00F365F8">
        <w:rPr>
          <w:szCs w:val="24"/>
        </w:rPr>
        <w:t xml:space="preserve"> раздумывал над решением запутанной судейской проблемы, он поднял глаза и заметил, что муха стала намного крупнее, чем она должна быть. Он отмахнулся от нее. Муха поднялась в воздух и, покружившись над стаканом, уле</w:t>
      </w:r>
      <w:r w:rsidRPr="00F365F8">
        <w:rPr>
          <w:szCs w:val="24"/>
        </w:rPr>
        <w:softHyphen/>
        <w:t xml:space="preserve">тела прочь, но скоро вернулась назад. Она села на край стакана и отпила столько, сколько смогла. По мере того, как дни шли за днями, муха становилась все крупнее и крупнее и пила все больше и больше. </w:t>
      </w:r>
      <w:proofErr w:type="spellStart"/>
      <w:r w:rsidRPr="00F365F8">
        <w:rPr>
          <w:szCs w:val="24"/>
        </w:rPr>
        <w:t>Саляр</w:t>
      </w:r>
      <w:proofErr w:type="spellEnd"/>
      <w:r w:rsidRPr="00F365F8">
        <w:rPr>
          <w:szCs w:val="24"/>
        </w:rPr>
        <w:t xml:space="preserve"> прогнал ее, но скоро обнаружил, что для этого ему нужна палка. Временами ему казалось, что муха похожа на человека. Конечно, это был джин, а совсем не муха.</w:t>
      </w:r>
    </w:p>
    <w:p w:rsidR="00E06EFD" w:rsidRPr="00F365F8" w:rsidRDefault="00E06EFD" w:rsidP="00E06EFD">
      <w:pPr>
        <w:rPr>
          <w:szCs w:val="24"/>
        </w:rPr>
      </w:pPr>
      <w:r w:rsidRPr="00F365F8">
        <w:rPr>
          <w:szCs w:val="24"/>
        </w:rPr>
        <w:t xml:space="preserve">В конце концов </w:t>
      </w:r>
      <w:proofErr w:type="spellStart"/>
      <w:r w:rsidRPr="00F365F8">
        <w:rPr>
          <w:szCs w:val="24"/>
        </w:rPr>
        <w:t>Саляр</w:t>
      </w:r>
      <w:proofErr w:type="spellEnd"/>
      <w:r w:rsidRPr="00F365F8">
        <w:rPr>
          <w:szCs w:val="24"/>
        </w:rPr>
        <w:t xml:space="preserve"> закричал на муху, и, </w:t>
      </w:r>
      <w:proofErr w:type="gramStart"/>
      <w:r w:rsidRPr="00F365F8">
        <w:rPr>
          <w:szCs w:val="24"/>
        </w:rPr>
        <w:t>о</w:t>
      </w:r>
      <w:proofErr w:type="gramEnd"/>
      <w:r w:rsidRPr="00F365F8">
        <w:rPr>
          <w:szCs w:val="24"/>
        </w:rPr>
        <w:t xml:space="preserve"> ужас, она сказа</w:t>
      </w:r>
      <w:r w:rsidRPr="00F365F8">
        <w:rPr>
          <w:szCs w:val="24"/>
        </w:rPr>
        <w:softHyphen/>
        <w:t xml:space="preserve">ла ему: «Я беру не так уж много твоего напитка, и, кроме того, я красивая </w:t>
      </w:r>
      <w:r>
        <w:rPr>
          <w:szCs w:val="24"/>
        </w:rPr>
        <w:t>–</w:t>
      </w:r>
      <w:r w:rsidRPr="00F365F8">
        <w:rPr>
          <w:szCs w:val="24"/>
        </w:rPr>
        <w:t xml:space="preserve"> разве не так?»</w:t>
      </w:r>
    </w:p>
    <w:p w:rsidR="00E06EFD" w:rsidRPr="00F365F8" w:rsidRDefault="00E06EFD" w:rsidP="00E06EFD">
      <w:pPr>
        <w:rPr>
          <w:szCs w:val="24"/>
        </w:rPr>
      </w:pPr>
      <w:proofErr w:type="spellStart"/>
      <w:r w:rsidRPr="00F365F8">
        <w:rPr>
          <w:szCs w:val="24"/>
        </w:rPr>
        <w:t>Саляр</w:t>
      </w:r>
      <w:proofErr w:type="spellEnd"/>
      <w:r w:rsidRPr="00F365F8">
        <w:rPr>
          <w:szCs w:val="24"/>
        </w:rPr>
        <w:t xml:space="preserve"> изумился, затем испугался, смутился. Он стал заме</w:t>
      </w:r>
      <w:r w:rsidRPr="00F365F8">
        <w:rPr>
          <w:szCs w:val="24"/>
        </w:rPr>
        <w:softHyphen/>
        <w:t>чать, что с нетерпением ждет очередного посещения мухи, хотя она и выпивала часть его напитка. Он наблюдал за тем, как му</w:t>
      </w:r>
      <w:r w:rsidRPr="00F365F8">
        <w:rPr>
          <w:szCs w:val="24"/>
        </w:rPr>
        <w:softHyphen/>
        <w:t>ха танцевала, и думал о ней почти непрерывно. Работал он все меньше и меньше, а муха тем временем становилась все крупнее.</w:t>
      </w:r>
    </w:p>
    <w:p w:rsidR="00E06EFD" w:rsidRPr="00F365F8" w:rsidRDefault="00E06EFD" w:rsidP="00E06EFD">
      <w:pPr>
        <w:rPr>
          <w:szCs w:val="24"/>
        </w:rPr>
      </w:pPr>
      <w:r w:rsidRPr="00F365F8">
        <w:rPr>
          <w:szCs w:val="24"/>
        </w:rPr>
        <w:t xml:space="preserve">И по мере роста </w:t>
      </w:r>
      <w:proofErr w:type="spellStart"/>
      <w:r w:rsidRPr="00F365F8">
        <w:rPr>
          <w:szCs w:val="24"/>
        </w:rPr>
        <w:t>Саляр</w:t>
      </w:r>
      <w:proofErr w:type="spellEnd"/>
      <w:r w:rsidRPr="00F365F8">
        <w:rPr>
          <w:szCs w:val="24"/>
        </w:rPr>
        <w:t xml:space="preserve"> обнаружил, что чувствует себя все слабее и слабее. У него ухудшились отношения с </w:t>
      </w:r>
      <w:proofErr w:type="spellStart"/>
      <w:r w:rsidRPr="00F365F8">
        <w:rPr>
          <w:szCs w:val="24"/>
        </w:rPr>
        <w:t>муфтией</w:t>
      </w:r>
      <w:proofErr w:type="spellEnd"/>
      <w:r>
        <w:rPr>
          <w:szCs w:val="24"/>
        </w:rPr>
        <w:t xml:space="preserve"> </w:t>
      </w:r>
      <w:proofErr w:type="spellStart"/>
      <w:r w:rsidRPr="00F365F8">
        <w:rPr>
          <w:szCs w:val="24"/>
        </w:rPr>
        <w:t>Зафрани</w:t>
      </w:r>
      <w:proofErr w:type="spellEnd"/>
      <w:r w:rsidRPr="00F365F8">
        <w:rPr>
          <w:szCs w:val="24"/>
        </w:rPr>
        <w:t>, и причиной тому, наверное, была муха. Он решил покончить с ней и нанес ей удар, но промахнулся. Она улетела, сказав: «Ты чуть не покалечил меня только за то, что я хотела быть твоим другом...»</w:t>
      </w:r>
    </w:p>
    <w:p w:rsidR="00E06EFD" w:rsidRPr="00F365F8" w:rsidRDefault="00E06EFD" w:rsidP="00E06EFD">
      <w:pPr>
        <w:rPr>
          <w:szCs w:val="24"/>
        </w:rPr>
      </w:pPr>
      <w:proofErr w:type="spellStart"/>
      <w:r w:rsidRPr="00F365F8">
        <w:rPr>
          <w:szCs w:val="24"/>
        </w:rPr>
        <w:t>Саляр</w:t>
      </w:r>
      <w:proofErr w:type="spellEnd"/>
      <w:r w:rsidRPr="00F365F8">
        <w:rPr>
          <w:szCs w:val="24"/>
        </w:rPr>
        <w:t xml:space="preserve"> почувствовал облегчение после избавления от мухи. Он сказал самому себе: «Я побил ее, а это доказывает то, что я более могущественен, чем она </w:t>
      </w:r>
      <w:r>
        <w:rPr>
          <w:szCs w:val="24"/>
        </w:rPr>
        <w:t>–</w:t>
      </w:r>
      <w:r w:rsidRPr="00F365F8">
        <w:rPr>
          <w:szCs w:val="24"/>
        </w:rPr>
        <w:t xml:space="preserve"> человек или джин, муха или нет». Но когда </w:t>
      </w:r>
      <w:proofErr w:type="spellStart"/>
      <w:r w:rsidRPr="00F365F8">
        <w:rPr>
          <w:szCs w:val="24"/>
        </w:rPr>
        <w:t>Саляр</w:t>
      </w:r>
      <w:proofErr w:type="spellEnd"/>
      <w:r w:rsidRPr="00F365F8">
        <w:rPr>
          <w:szCs w:val="24"/>
        </w:rPr>
        <w:t xml:space="preserve"> убедил себя, что на этом дело закончилось, муха появилась опять. Она выросла совсем до огромных размеров и спу</w:t>
      </w:r>
      <w:r w:rsidRPr="00F365F8">
        <w:rPr>
          <w:szCs w:val="24"/>
        </w:rPr>
        <w:softHyphen/>
        <w:t xml:space="preserve">стилась с потолка подобно сверкающему озеру в форме человека. Протянулись две огромных руки и схватили </w:t>
      </w:r>
      <w:proofErr w:type="spellStart"/>
      <w:r w:rsidRPr="00F365F8">
        <w:rPr>
          <w:szCs w:val="24"/>
        </w:rPr>
        <w:t>Саляра</w:t>
      </w:r>
      <w:proofErr w:type="spellEnd"/>
      <w:r w:rsidRPr="00F365F8">
        <w:rPr>
          <w:szCs w:val="24"/>
        </w:rPr>
        <w:t xml:space="preserve"> за горло.</w:t>
      </w:r>
    </w:p>
    <w:p w:rsidR="00E06EFD" w:rsidRPr="00F365F8" w:rsidRDefault="00E06EFD" w:rsidP="00E06EFD">
      <w:pPr>
        <w:rPr>
          <w:szCs w:val="24"/>
        </w:rPr>
      </w:pPr>
      <w:r w:rsidRPr="00F365F8">
        <w:rPr>
          <w:szCs w:val="24"/>
        </w:rPr>
        <w:t xml:space="preserve">Когда пришел муфтий </w:t>
      </w:r>
      <w:proofErr w:type="spellStart"/>
      <w:r w:rsidRPr="00F365F8">
        <w:rPr>
          <w:szCs w:val="24"/>
        </w:rPr>
        <w:t>Зафрани</w:t>
      </w:r>
      <w:proofErr w:type="spellEnd"/>
      <w:r w:rsidRPr="00F365F8">
        <w:rPr>
          <w:szCs w:val="24"/>
        </w:rPr>
        <w:t>, разыскивая своего помощ</w:t>
      </w:r>
      <w:r w:rsidRPr="00F365F8">
        <w:rPr>
          <w:szCs w:val="24"/>
        </w:rPr>
        <w:softHyphen/>
        <w:t xml:space="preserve">ника, тот лежал задушенный на полу, боковая стена дома была проломлена в том месте, где прошел джин. Доказательством его огромных размеров был отпечаток ладони </w:t>
      </w:r>
      <w:r>
        <w:rPr>
          <w:szCs w:val="24"/>
        </w:rPr>
        <w:t>–</w:t>
      </w:r>
      <w:r w:rsidRPr="00F365F8">
        <w:rPr>
          <w:szCs w:val="24"/>
        </w:rPr>
        <w:t xml:space="preserve"> огромный, как бок слона.</w:t>
      </w:r>
    </w:p>
    <w:p w:rsidR="00E06EFD" w:rsidRPr="00FD662B" w:rsidRDefault="00E06EFD" w:rsidP="00E06EFD">
      <w:pPr>
        <w:pStyle w:val="210"/>
        <w:shd w:val="clear" w:color="auto" w:fill="auto"/>
        <w:tabs>
          <w:tab w:val="left" w:pos="553"/>
        </w:tabs>
        <w:spacing w:after="60" w:line="240" w:lineRule="auto"/>
        <w:ind w:left="567" w:firstLine="0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r w:rsidRPr="00F365F8">
        <w:rPr>
          <w:sz w:val="24"/>
          <w:szCs w:val="24"/>
        </w:rPr>
        <w:t>Обсуждение основных проблем со</w:t>
      </w:r>
      <w:r>
        <w:rPr>
          <w:sz w:val="24"/>
          <w:szCs w:val="24"/>
        </w:rPr>
        <w:t>временного российского общества</w:t>
      </w:r>
    </w:p>
    <w:p w:rsidR="00E06EFD" w:rsidRPr="00F365F8" w:rsidRDefault="00E06EFD" w:rsidP="00E06EFD">
      <w:pPr>
        <w:rPr>
          <w:szCs w:val="24"/>
        </w:rPr>
      </w:pPr>
      <w:r w:rsidRPr="00F365F8">
        <w:rPr>
          <w:szCs w:val="24"/>
        </w:rPr>
        <w:t>Используя метод «мозгового штурма», определить круг во</w:t>
      </w:r>
      <w:r w:rsidRPr="00F365F8">
        <w:rPr>
          <w:szCs w:val="24"/>
        </w:rPr>
        <w:softHyphen/>
        <w:t xml:space="preserve">просов, которые нужно решить в нашем государстве. Если </w:t>
      </w:r>
      <w:proofErr w:type="gramStart"/>
      <w:r w:rsidRPr="00F365F8">
        <w:rPr>
          <w:szCs w:val="24"/>
        </w:rPr>
        <w:t>обучающиеся</w:t>
      </w:r>
      <w:proofErr w:type="gramEnd"/>
      <w:r w:rsidRPr="00F365F8">
        <w:rPr>
          <w:szCs w:val="24"/>
        </w:rPr>
        <w:t xml:space="preserve"> не смогут назвать вопрос борьбы с коррупцией, тогда учитель может сам озвучить данную проблему. Возможны разные варианты показа общественной опасности коррупции:</w:t>
      </w:r>
    </w:p>
    <w:p w:rsidR="00E06EFD" w:rsidRPr="00F365F8" w:rsidRDefault="00E06EFD" w:rsidP="00E06EFD">
      <w:pPr>
        <w:widowControl w:val="0"/>
        <w:numPr>
          <w:ilvl w:val="0"/>
          <w:numId w:val="3"/>
        </w:numPr>
        <w:tabs>
          <w:tab w:val="clear" w:pos="1287"/>
          <w:tab w:val="left" w:pos="900"/>
        </w:tabs>
        <w:spacing w:after="0"/>
        <w:ind w:left="900"/>
        <w:rPr>
          <w:szCs w:val="24"/>
        </w:rPr>
      </w:pPr>
      <w:r w:rsidRPr="00F365F8">
        <w:rPr>
          <w:szCs w:val="24"/>
        </w:rPr>
        <w:t>демонстрация презентации с цифровым и фактическим материалом о коррумпированности общества с комментариями педагога;</w:t>
      </w:r>
    </w:p>
    <w:p w:rsidR="00E06EFD" w:rsidRPr="00F365F8" w:rsidRDefault="00E06EFD" w:rsidP="00E06EFD">
      <w:pPr>
        <w:widowControl w:val="0"/>
        <w:numPr>
          <w:ilvl w:val="0"/>
          <w:numId w:val="3"/>
        </w:numPr>
        <w:tabs>
          <w:tab w:val="clear" w:pos="1287"/>
          <w:tab w:val="left" w:pos="900"/>
        </w:tabs>
        <w:ind w:left="896" w:hanging="357"/>
        <w:rPr>
          <w:szCs w:val="24"/>
        </w:rPr>
      </w:pPr>
      <w:r w:rsidRPr="00F365F8">
        <w:rPr>
          <w:szCs w:val="24"/>
        </w:rPr>
        <w:t>работа с карточками с информационным материалом учениками и организация работы в группах с последующим обсуждением.</w:t>
      </w:r>
    </w:p>
    <w:p w:rsidR="00E06EFD" w:rsidRPr="00F365F8" w:rsidRDefault="00E06EFD" w:rsidP="00E06EFD">
      <w:pPr>
        <w:rPr>
          <w:szCs w:val="24"/>
        </w:rPr>
      </w:pPr>
      <w:r w:rsidRPr="00F365F8">
        <w:rPr>
          <w:szCs w:val="24"/>
        </w:rPr>
        <w:lastRenderedPageBreak/>
        <w:t>На этом этапе урока школьники должны увидеть и осознать угрозу для общества, которая исходит от коррупции. В ходе беседы учитель показывает актуальность изучаемой темы и путем рефлексии выявляет отношение ребят к данной проблеме.</w:t>
      </w:r>
    </w:p>
    <w:p w:rsidR="00E06EFD" w:rsidRPr="00012ECF" w:rsidRDefault="00E06EFD" w:rsidP="00E06EFD">
      <w:pPr>
        <w:pStyle w:val="210"/>
        <w:shd w:val="clear" w:color="auto" w:fill="auto"/>
        <w:tabs>
          <w:tab w:val="left" w:pos="617"/>
        </w:tabs>
        <w:spacing w:before="60" w:after="60" w:line="24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r w:rsidRPr="00F365F8">
        <w:rPr>
          <w:sz w:val="24"/>
          <w:szCs w:val="24"/>
        </w:rPr>
        <w:t xml:space="preserve">Составление </w:t>
      </w:r>
      <w:proofErr w:type="spellStart"/>
      <w:r w:rsidRPr="00F365F8">
        <w:rPr>
          <w:sz w:val="24"/>
          <w:szCs w:val="24"/>
        </w:rPr>
        <w:t>синквейна</w:t>
      </w:r>
      <w:proofErr w:type="spellEnd"/>
      <w:r w:rsidRPr="00F365F8">
        <w:rPr>
          <w:sz w:val="24"/>
          <w:szCs w:val="24"/>
        </w:rPr>
        <w:t xml:space="preserve"> на тему «Коррупция» </w:t>
      </w:r>
      <w:r>
        <w:rPr>
          <w:sz w:val="24"/>
          <w:szCs w:val="24"/>
        </w:rPr>
        <w:t>– 15 минут</w:t>
      </w:r>
    </w:p>
    <w:p w:rsidR="00E06EFD" w:rsidRPr="00F365F8" w:rsidRDefault="00E06EFD" w:rsidP="00E06EFD">
      <w:pPr>
        <w:rPr>
          <w:szCs w:val="24"/>
        </w:rPr>
      </w:pPr>
      <w:proofErr w:type="spellStart"/>
      <w:r w:rsidRPr="00012ECF">
        <w:rPr>
          <w:rStyle w:val="2105pt"/>
          <w:szCs w:val="24"/>
        </w:rPr>
        <w:t>Синквейн</w:t>
      </w:r>
      <w:proofErr w:type="spellEnd"/>
      <w:r w:rsidRPr="00F365F8">
        <w:rPr>
          <w:szCs w:val="24"/>
        </w:rPr>
        <w:t xml:space="preserve"> (происходит от французского слова </w:t>
      </w:r>
      <w:r w:rsidRPr="00F365F8">
        <w:rPr>
          <w:szCs w:val="24"/>
          <w:lang w:bidi="en-US"/>
        </w:rPr>
        <w:t>«</w:t>
      </w:r>
      <w:proofErr w:type="spellStart"/>
      <w:r w:rsidRPr="00F365F8">
        <w:rPr>
          <w:szCs w:val="24"/>
          <w:lang w:val="en-US" w:bidi="en-US"/>
        </w:rPr>
        <w:t>cing</w:t>
      </w:r>
      <w:proofErr w:type="spellEnd"/>
      <w:r w:rsidRPr="00F365F8">
        <w:rPr>
          <w:szCs w:val="24"/>
          <w:lang w:bidi="en-US"/>
        </w:rPr>
        <w:t xml:space="preserve">» </w:t>
      </w:r>
      <w:r>
        <w:rPr>
          <w:szCs w:val="24"/>
        </w:rPr>
        <w:t>–</w:t>
      </w:r>
      <w:r w:rsidRPr="00F365F8">
        <w:rPr>
          <w:szCs w:val="24"/>
        </w:rPr>
        <w:t xml:space="preserve"> пять). Это стихотворение, состоящее из пяти строк. Используется как способ синтеза материала. Лаконичность формы развивает способность резюмировать информацию, излагать мысль в не</w:t>
      </w:r>
      <w:r w:rsidRPr="00F365F8">
        <w:rPr>
          <w:szCs w:val="24"/>
        </w:rPr>
        <w:softHyphen/>
        <w:t>скольких значимых словах, емких и кратких выражениях.</w:t>
      </w:r>
    </w:p>
    <w:p w:rsidR="00E06EFD" w:rsidRPr="00F365F8" w:rsidRDefault="00E06EFD" w:rsidP="00E06EFD">
      <w:pPr>
        <w:rPr>
          <w:szCs w:val="24"/>
        </w:rPr>
      </w:pPr>
      <w:r w:rsidRPr="00F365F8">
        <w:rPr>
          <w:szCs w:val="24"/>
        </w:rPr>
        <w:t xml:space="preserve">Правила написания </w:t>
      </w:r>
      <w:proofErr w:type="spellStart"/>
      <w:r w:rsidRPr="00F365F8">
        <w:rPr>
          <w:szCs w:val="24"/>
        </w:rPr>
        <w:t>синквейна</w:t>
      </w:r>
      <w:proofErr w:type="spellEnd"/>
      <w:r w:rsidRPr="00F365F8">
        <w:rPr>
          <w:szCs w:val="24"/>
        </w:rPr>
        <w:t>:</w:t>
      </w:r>
    </w:p>
    <w:p w:rsidR="00E06EFD" w:rsidRPr="00F365F8" w:rsidRDefault="00E06EFD" w:rsidP="00E06EFD">
      <w:pPr>
        <w:widowControl w:val="0"/>
        <w:numPr>
          <w:ilvl w:val="0"/>
          <w:numId w:val="1"/>
        </w:numPr>
        <w:tabs>
          <w:tab w:val="left" w:pos="900"/>
        </w:tabs>
        <w:spacing w:after="0"/>
        <w:ind w:left="900" w:hanging="360"/>
        <w:rPr>
          <w:szCs w:val="24"/>
        </w:rPr>
      </w:pPr>
      <w:r w:rsidRPr="00F365F8">
        <w:rPr>
          <w:szCs w:val="24"/>
        </w:rPr>
        <w:t xml:space="preserve">(первая строка </w:t>
      </w:r>
      <w:r>
        <w:rPr>
          <w:szCs w:val="24"/>
        </w:rPr>
        <w:t>–</w:t>
      </w:r>
      <w:r w:rsidRPr="00F365F8">
        <w:rPr>
          <w:szCs w:val="24"/>
        </w:rPr>
        <w:t xml:space="preserve"> тема стихотворения, выраженная ОД</w:t>
      </w:r>
      <w:r w:rsidRPr="00F365F8">
        <w:rPr>
          <w:szCs w:val="24"/>
        </w:rPr>
        <w:softHyphen/>
        <w:t>НИМ словом, обычно именем существительным);</w:t>
      </w:r>
    </w:p>
    <w:p w:rsidR="00E06EFD" w:rsidRPr="00F365F8" w:rsidRDefault="00E06EFD" w:rsidP="00E06EFD">
      <w:pPr>
        <w:widowControl w:val="0"/>
        <w:numPr>
          <w:ilvl w:val="0"/>
          <w:numId w:val="1"/>
        </w:numPr>
        <w:tabs>
          <w:tab w:val="left" w:pos="900"/>
        </w:tabs>
        <w:spacing w:after="0"/>
        <w:ind w:left="900" w:hanging="360"/>
        <w:rPr>
          <w:szCs w:val="24"/>
        </w:rPr>
      </w:pPr>
      <w:r w:rsidRPr="00F365F8">
        <w:rPr>
          <w:szCs w:val="24"/>
        </w:rPr>
        <w:t xml:space="preserve">(вторая строка </w:t>
      </w:r>
      <w:r>
        <w:rPr>
          <w:szCs w:val="24"/>
        </w:rPr>
        <w:t>–</w:t>
      </w:r>
      <w:r w:rsidRPr="00F365F8">
        <w:rPr>
          <w:szCs w:val="24"/>
        </w:rPr>
        <w:t xml:space="preserve"> описание темы в ДВУХ словах, как прави</w:t>
      </w:r>
      <w:r w:rsidRPr="00F365F8">
        <w:rPr>
          <w:szCs w:val="24"/>
        </w:rPr>
        <w:softHyphen/>
        <w:t>ло, именами прилагательными);</w:t>
      </w:r>
    </w:p>
    <w:p w:rsidR="00E06EFD" w:rsidRPr="00F365F8" w:rsidRDefault="00E06EFD" w:rsidP="00E06EFD">
      <w:pPr>
        <w:widowControl w:val="0"/>
        <w:numPr>
          <w:ilvl w:val="0"/>
          <w:numId w:val="1"/>
        </w:numPr>
        <w:tabs>
          <w:tab w:val="left" w:pos="900"/>
        </w:tabs>
        <w:spacing w:after="0"/>
        <w:ind w:left="900" w:hanging="360"/>
        <w:rPr>
          <w:szCs w:val="24"/>
        </w:rPr>
      </w:pPr>
      <w:r w:rsidRPr="00F365F8">
        <w:rPr>
          <w:szCs w:val="24"/>
        </w:rPr>
        <w:t xml:space="preserve">(третья строка </w:t>
      </w:r>
      <w:r>
        <w:rPr>
          <w:szCs w:val="24"/>
        </w:rPr>
        <w:t>–</w:t>
      </w:r>
      <w:r w:rsidRPr="00F365F8">
        <w:rPr>
          <w:szCs w:val="24"/>
        </w:rPr>
        <w:t xml:space="preserve"> описание действия в рамках этой темы ТРЕМЯ словами, обычно глаголами);</w:t>
      </w:r>
    </w:p>
    <w:p w:rsidR="00E06EFD" w:rsidRPr="00F365F8" w:rsidRDefault="00E06EFD" w:rsidP="00E06EFD">
      <w:pPr>
        <w:widowControl w:val="0"/>
        <w:numPr>
          <w:ilvl w:val="0"/>
          <w:numId w:val="1"/>
        </w:numPr>
        <w:tabs>
          <w:tab w:val="left" w:pos="900"/>
        </w:tabs>
        <w:spacing w:after="0"/>
        <w:ind w:left="900" w:hanging="360"/>
        <w:rPr>
          <w:szCs w:val="24"/>
        </w:rPr>
      </w:pPr>
      <w:r w:rsidRPr="00F365F8">
        <w:rPr>
          <w:szCs w:val="24"/>
        </w:rPr>
        <w:t xml:space="preserve">(четвертая строка </w:t>
      </w:r>
      <w:r>
        <w:rPr>
          <w:szCs w:val="24"/>
        </w:rPr>
        <w:t>–</w:t>
      </w:r>
      <w:r w:rsidRPr="00F365F8">
        <w:rPr>
          <w:szCs w:val="24"/>
        </w:rPr>
        <w:t xml:space="preserve"> фраза из ЧЕТЫРЕХ слов, выражающая отношение автора к данной теме);</w:t>
      </w:r>
    </w:p>
    <w:p w:rsidR="00E06EFD" w:rsidRPr="00F365F8" w:rsidRDefault="00E06EFD" w:rsidP="00E06EFD">
      <w:pPr>
        <w:widowControl w:val="0"/>
        <w:numPr>
          <w:ilvl w:val="0"/>
          <w:numId w:val="1"/>
        </w:numPr>
        <w:tabs>
          <w:tab w:val="left" w:pos="900"/>
        </w:tabs>
        <w:ind w:left="900" w:hanging="360"/>
        <w:rPr>
          <w:szCs w:val="24"/>
        </w:rPr>
      </w:pPr>
      <w:r w:rsidRPr="00F365F8">
        <w:rPr>
          <w:szCs w:val="24"/>
        </w:rPr>
        <w:t xml:space="preserve">(пятая строка </w:t>
      </w:r>
      <w:r>
        <w:rPr>
          <w:szCs w:val="24"/>
        </w:rPr>
        <w:t>–</w:t>
      </w:r>
      <w:r w:rsidRPr="00F365F8">
        <w:rPr>
          <w:szCs w:val="24"/>
        </w:rPr>
        <w:t xml:space="preserve"> ОДНО слово </w:t>
      </w:r>
      <w:r>
        <w:rPr>
          <w:szCs w:val="24"/>
        </w:rPr>
        <w:t>–</w:t>
      </w:r>
      <w:r w:rsidRPr="00F365F8">
        <w:rPr>
          <w:szCs w:val="24"/>
        </w:rPr>
        <w:t xml:space="preserve"> синоним к первому, на эмо</w:t>
      </w:r>
      <w:r w:rsidRPr="00F365F8">
        <w:rPr>
          <w:szCs w:val="24"/>
        </w:rPr>
        <w:softHyphen/>
        <w:t>ционально-образном или философско-обобщенном уровне по</w:t>
      </w:r>
      <w:r w:rsidRPr="00F365F8">
        <w:rPr>
          <w:szCs w:val="24"/>
        </w:rPr>
        <w:softHyphen/>
        <w:t>вторяющее суть темы).</w:t>
      </w:r>
    </w:p>
    <w:p w:rsidR="00E06EFD" w:rsidRPr="00F365F8" w:rsidRDefault="00E06EFD" w:rsidP="00E06EFD">
      <w:pPr>
        <w:rPr>
          <w:szCs w:val="24"/>
        </w:rPr>
      </w:pPr>
      <w:proofErr w:type="spellStart"/>
      <w:r w:rsidRPr="00F365F8">
        <w:rPr>
          <w:szCs w:val="24"/>
        </w:rPr>
        <w:t>Синквейн</w:t>
      </w:r>
      <w:proofErr w:type="spellEnd"/>
      <w:r w:rsidRPr="00F365F8">
        <w:rPr>
          <w:szCs w:val="24"/>
        </w:rPr>
        <w:t xml:space="preserve"> может быть </w:t>
      </w:r>
      <w:proofErr w:type="gramStart"/>
      <w:r w:rsidRPr="00F365F8">
        <w:rPr>
          <w:szCs w:val="24"/>
        </w:rPr>
        <w:t>предложен</w:t>
      </w:r>
      <w:proofErr w:type="gramEnd"/>
      <w:r w:rsidRPr="00F365F8">
        <w:rPr>
          <w:szCs w:val="24"/>
        </w:rPr>
        <w:t xml:space="preserve"> как индивидуальное самостоятельное задание; для работы в парах; реже как коллектив</w:t>
      </w:r>
      <w:r w:rsidRPr="00F365F8">
        <w:rPr>
          <w:szCs w:val="24"/>
        </w:rPr>
        <w:softHyphen/>
        <w:t>ное творчество. Границы предметной области зависят от гибко</w:t>
      </w:r>
      <w:r w:rsidRPr="00F365F8">
        <w:rPr>
          <w:szCs w:val="24"/>
        </w:rPr>
        <w:softHyphen/>
        <w:t xml:space="preserve">сти воображения учителя. Обычно </w:t>
      </w:r>
      <w:proofErr w:type="spellStart"/>
      <w:r w:rsidRPr="00F365F8">
        <w:rPr>
          <w:szCs w:val="24"/>
        </w:rPr>
        <w:t>синквейн</w:t>
      </w:r>
      <w:proofErr w:type="spellEnd"/>
      <w:r w:rsidRPr="00F365F8">
        <w:rPr>
          <w:szCs w:val="24"/>
        </w:rPr>
        <w:t xml:space="preserve"> используется на стадии рефлексии, хотя может быть </w:t>
      </w:r>
      <w:proofErr w:type="gramStart"/>
      <w:r w:rsidRPr="00F365F8">
        <w:rPr>
          <w:szCs w:val="24"/>
        </w:rPr>
        <w:t>дан</w:t>
      </w:r>
      <w:proofErr w:type="gramEnd"/>
      <w:r w:rsidRPr="00F365F8">
        <w:rPr>
          <w:szCs w:val="24"/>
        </w:rPr>
        <w:t xml:space="preserve"> и как нетрадиционная форма на стадии вызова.</w:t>
      </w:r>
    </w:p>
    <w:p w:rsidR="00E06EFD" w:rsidRPr="00F365F8" w:rsidRDefault="00E06EFD" w:rsidP="00E06EFD">
      <w:pPr>
        <w:rPr>
          <w:szCs w:val="24"/>
        </w:rPr>
      </w:pPr>
      <w:r w:rsidRPr="00F365F8">
        <w:rPr>
          <w:szCs w:val="24"/>
        </w:rPr>
        <w:t xml:space="preserve">Как показывает опыт, </w:t>
      </w:r>
      <w:proofErr w:type="spellStart"/>
      <w:r w:rsidRPr="00F365F8">
        <w:rPr>
          <w:szCs w:val="24"/>
        </w:rPr>
        <w:t>синквейны</w:t>
      </w:r>
      <w:proofErr w:type="spellEnd"/>
      <w:r w:rsidRPr="00F365F8">
        <w:rPr>
          <w:szCs w:val="24"/>
        </w:rPr>
        <w:t xml:space="preserve"> могут быть </w:t>
      </w:r>
      <w:proofErr w:type="gramStart"/>
      <w:r w:rsidRPr="00F365F8">
        <w:rPr>
          <w:szCs w:val="24"/>
        </w:rPr>
        <w:t>полезны</w:t>
      </w:r>
      <w:proofErr w:type="gramEnd"/>
      <w:r w:rsidRPr="00F365F8">
        <w:rPr>
          <w:szCs w:val="24"/>
        </w:rPr>
        <w:t xml:space="preserve"> в качестве:</w:t>
      </w:r>
    </w:p>
    <w:p w:rsidR="00E06EFD" w:rsidRPr="00F365F8" w:rsidRDefault="00E06EFD" w:rsidP="00E06EFD">
      <w:pPr>
        <w:widowControl w:val="0"/>
        <w:numPr>
          <w:ilvl w:val="0"/>
          <w:numId w:val="2"/>
        </w:numPr>
        <w:tabs>
          <w:tab w:val="left" w:pos="584"/>
        </w:tabs>
        <w:spacing w:after="0"/>
        <w:ind w:firstLine="320"/>
        <w:rPr>
          <w:szCs w:val="24"/>
        </w:rPr>
      </w:pPr>
      <w:r w:rsidRPr="00F365F8">
        <w:rPr>
          <w:szCs w:val="24"/>
        </w:rPr>
        <w:t>инструмента для синтезирования сложной информации;</w:t>
      </w:r>
    </w:p>
    <w:p w:rsidR="00E06EFD" w:rsidRPr="00F365F8" w:rsidRDefault="00E06EFD" w:rsidP="00E06EFD">
      <w:pPr>
        <w:widowControl w:val="0"/>
        <w:numPr>
          <w:ilvl w:val="0"/>
          <w:numId w:val="2"/>
        </w:numPr>
        <w:tabs>
          <w:tab w:val="left" w:pos="584"/>
        </w:tabs>
        <w:spacing w:after="0"/>
        <w:ind w:firstLine="320"/>
        <w:rPr>
          <w:szCs w:val="24"/>
        </w:rPr>
      </w:pPr>
      <w:r w:rsidRPr="00F365F8">
        <w:rPr>
          <w:szCs w:val="24"/>
        </w:rPr>
        <w:t>способа оценки понятийного багажа учащихся;</w:t>
      </w:r>
    </w:p>
    <w:p w:rsidR="00E06EFD" w:rsidRPr="00F365F8" w:rsidRDefault="00E06EFD" w:rsidP="00E06EFD">
      <w:pPr>
        <w:widowControl w:val="0"/>
        <w:numPr>
          <w:ilvl w:val="0"/>
          <w:numId w:val="2"/>
        </w:numPr>
        <w:tabs>
          <w:tab w:val="left" w:pos="584"/>
        </w:tabs>
        <w:ind w:firstLine="318"/>
        <w:rPr>
          <w:szCs w:val="24"/>
        </w:rPr>
      </w:pPr>
      <w:r w:rsidRPr="00F365F8">
        <w:rPr>
          <w:szCs w:val="24"/>
        </w:rPr>
        <w:t xml:space="preserve">средства развития </w:t>
      </w:r>
      <w:proofErr w:type="gramStart"/>
      <w:r w:rsidRPr="00F365F8">
        <w:rPr>
          <w:szCs w:val="24"/>
        </w:rPr>
        <w:t>творческой</w:t>
      </w:r>
      <w:proofErr w:type="gramEnd"/>
      <w:r>
        <w:rPr>
          <w:szCs w:val="24"/>
        </w:rPr>
        <w:t xml:space="preserve"> </w:t>
      </w:r>
      <w:proofErr w:type="spellStart"/>
      <w:r w:rsidRPr="00F365F8">
        <w:rPr>
          <w:szCs w:val="24"/>
        </w:rPr>
        <w:t>выразителности</w:t>
      </w:r>
      <w:proofErr w:type="spellEnd"/>
      <w:r w:rsidRPr="00F365F8">
        <w:rPr>
          <w:szCs w:val="24"/>
        </w:rPr>
        <w:t>.</w:t>
      </w:r>
    </w:p>
    <w:p w:rsidR="00E06EFD" w:rsidRPr="00F365F8" w:rsidRDefault="00E06EFD" w:rsidP="00E06EFD">
      <w:pPr>
        <w:pStyle w:val="90"/>
        <w:shd w:val="clear" w:color="auto" w:fill="auto"/>
        <w:spacing w:line="240" w:lineRule="auto"/>
        <w:ind w:firstLine="567"/>
        <w:jc w:val="both"/>
        <w:rPr>
          <w:sz w:val="24"/>
          <w:szCs w:val="24"/>
        </w:rPr>
      </w:pPr>
      <w:r w:rsidRPr="00012ECF">
        <w:rPr>
          <w:b w:val="0"/>
          <w:sz w:val="24"/>
          <w:szCs w:val="24"/>
        </w:rPr>
        <w:t>Например</w:t>
      </w:r>
      <w:r w:rsidRPr="00F365F8">
        <w:rPr>
          <w:sz w:val="24"/>
          <w:szCs w:val="24"/>
        </w:rPr>
        <w:t>:</w:t>
      </w:r>
    </w:p>
    <w:p w:rsidR="00E06EFD" w:rsidRPr="00F365F8" w:rsidRDefault="00E06EFD" w:rsidP="00E06EFD">
      <w:pPr>
        <w:rPr>
          <w:szCs w:val="24"/>
        </w:rPr>
      </w:pPr>
      <w:r w:rsidRPr="00012ECF">
        <w:rPr>
          <w:b/>
          <w:szCs w:val="24"/>
        </w:rPr>
        <w:t>Коррупция</w:t>
      </w:r>
    </w:p>
    <w:p w:rsidR="00E06EFD" w:rsidRPr="00F365F8" w:rsidRDefault="00E06EFD" w:rsidP="00E06EFD">
      <w:pPr>
        <w:pStyle w:val="210"/>
        <w:shd w:val="clear" w:color="auto" w:fill="auto"/>
        <w:spacing w:line="240" w:lineRule="auto"/>
        <w:ind w:left="567" w:firstLine="567"/>
        <w:rPr>
          <w:sz w:val="24"/>
          <w:szCs w:val="24"/>
        </w:rPr>
      </w:pPr>
      <w:r w:rsidRPr="00F365F8">
        <w:rPr>
          <w:sz w:val="24"/>
          <w:szCs w:val="24"/>
        </w:rPr>
        <w:t>Неизбежная непобедимая</w:t>
      </w:r>
    </w:p>
    <w:p w:rsidR="00E06EFD" w:rsidRPr="00F365F8" w:rsidRDefault="00E06EFD" w:rsidP="00E06EFD">
      <w:pPr>
        <w:pStyle w:val="210"/>
        <w:shd w:val="clear" w:color="auto" w:fill="auto"/>
        <w:spacing w:line="240" w:lineRule="auto"/>
        <w:ind w:left="567" w:firstLine="567"/>
        <w:rPr>
          <w:sz w:val="24"/>
          <w:szCs w:val="24"/>
        </w:rPr>
      </w:pPr>
      <w:proofErr w:type="gramStart"/>
      <w:r w:rsidRPr="00F365F8">
        <w:rPr>
          <w:sz w:val="24"/>
          <w:szCs w:val="24"/>
        </w:rPr>
        <w:t>Поглощает</w:t>
      </w:r>
      <w:proofErr w:type="gramEnd"/>
      <w:r w:rsidRPr="00F365F8">
        <w:rPr>
          <w:sz w:val="24"/>
          <w:szCs w:val="24"/>
        </w:rPr>
        <w:t xml:space="preserve"> разрушает искушает</w:t>
      </w:r>
    </w:p>
    <w:p w:rsidR="00E06EFD" w:rsidRPr="00F365F8" w:rsidRDefault="00E06EFD" w:rsidP="00E06EFD">
      <w:pPr>
        <w:pStyle w:val="210"/>
        <w:shd w:val="clear" w:color="auto" w:fill="auto"/>
        <w:spacing w:line="240" w:lineRule="auto"/>
        <w:ind w:left="567" w:firstLine="567"/>
        <w:rPr>
          <w:sz w:val="24"/>
          <w:szCs w:val="24"/>
        </w:rPr>
      </w:pPr>
      <w:r w:rsidRPr="00F365F8">
        <w:rPr>
          <w:sz w:val="24"/>
          <w:szCs w:val="24"/>
        </w:rPr>
        <w:t>Вечная спутница любого дела</w:t>
      </w:r>
    </w:p>
    <w:p w:rsidR="00E06EFD" w:rsidRPr="00F365F8" w:rsidRDefault="00E06EFD" w:rsidP="00E06EFD">
      <w:pPr>
        <w:pStyle w:val="210"/>
        <w:shd w:val="clear" w:color="auto" w:fill="auto"/>
        <w:spacing w:line="240" w:lineRule="auto"/>
        <w:ind w:left="567" w:firstLine="567"/>
        <w:rPr>
          <w:sz w:val="24"/>
          <w:szCs w:val="24"/>
        </w:rPr>
      </w:pPr>
      <w:r w:rsidRPr="00F365F8">
        <w:rPr>
          <w:sz w:val="24"/>
          <w:szCs w:val="24"/>
        </w:rPr>
        <w:t>Спрут</w:t>
      </w:r>
    </w:p>
    <w:p w:rsidR="00E06EFD" w:rsidRPr="00012ECF" w:rsidRDefault="00E06EFD" w:rsidP="00E06EFD">
      <w:pPr>
        <w:pStyle w:val="90"/>
        <w:shd w:val="clear" w:color="auto" w:fill="auto"/>
        <w:tabs>
          <w:tab w:val="left" w:pos="601"/>
        </w:tabs>
        <w:spacing w:before="60" w:after="60" w:line="240" w:lineRule="auto"/>
        <w:ind w:left="567"/>
        <w:jc w:val="both"/>
        <w:rPr>
          <w:b w:val="0"/>
          <w:sz w:val="24"/>
          <w:szCs w:val="24"/>
        </w:rPr>
      </w:pPr>
      <w:r w:rsidRPr="00012ECF">
        <w:rPr>
          <w:b w:val="0"/>
          <w:sz w:val="24"/>
          <w:szCs w:val="24"/>
        </w:rPr>
        <w:t>4) Выбор темы проекта – 10 минут</w:t>
      </w:r>
    </w:p>
    <w:p w:rsidR="00E06EFD" w:rsidRPr="00F365F8" w:rsidRDefault="00E06EFD" w:rsidP="00E06EFD">
      <w:pPr>
        <w:rPr>
          <w:szCs w:val="24"/>
        </w:rPr>
      </w:pPr>
      <w:r w:rsidRPr="00F365F8">
        <w:rPr>
          <w:szCs w:val="24"/>
        </w:rPr>
        <w:t>Обучающиеся знакомятся с материалами «Мудрые мысли о коррупции с древнейших времен до наших дней».</w:t>
      </w:r>
    </w:p>
    <w:p w:rsidR="00E06EFD" w:rsidRPr="00F365F8" w:rsidRDefault="00E06EFD" w:rsidP="00E06EFD">
      <w:pPr>
        <w:rPr>
          <w:szCs w:val="24"/>
        </w:rPr>
      </w:pPr>
      <w:r w:rsidRPr="00012ECF">
        <w:rPr>
          <w:rStyle w:val="2105pt"/>
          <w:szCs w:val="24"/>
        </w:rPr>
        <w:t>Задание</w:t>
      </w:r>
      <w:r w:rsidRPr="00F365F8">
        <w:rPr>
          <w:rStyle w:val="2105pt"/>
        </w:rPr>
        <w:t>:</w:t>
      </w:r>
      <w:r w:rsidRPr="00F365F8">
        <w:rPr>
          <w:szCs w:val="24"/>
        </w:rPr>
        <w:t xml:space="preserve"> прочитайте «Мудрые мысли о коррупции с древнейших времен до наших дней» и выберите одну мысль, которая наиболее точно выражает ваше понимание проблемы.</w:t>
      </w:r>
    </w:p>
    <w:p w:rsidR="00E06EFD" w:rsidRPr="00F365F8" w:rsidRDefault="00E06EFD" w:rsidP="00E06EFD">
      <w:pPr>
        <w:rPr>
          <w:szCs w:val="24"/>
        </w:rPr>
      </w:pPr>
      <w:r w:rsidRPr="00F365F8">
        <w:rPr>
          <w:szCs w:val="24"/>
        </w:rPr>
        <w:t>На основании выбранной фразы определись с темой для проекта. Тему проекта учащиеся разрабатывают</w:t>
      </w:r>
      <w:r>
        <w:rPr>
          <w:szCs w:val="24"/>
        </w:rPr>
        <w:t xml:space="preserve"> </w:t>
      </w:r>
      <w:r w:rsidRPr="00F365F8">
        <w:rPr>
          <w:szCs w:val="24"/>
        </w:rPr>
        <w:t>группой (по 4</w:t>
      </w:r>
      <w:r>
        <w:rPr>
          <w:szCs w:val="24"/>
        </w:rPr>
        <w:t>–</w:t>
      </w:r>
      <w:r w:rsidRPr="00F365F8">
        <w:rPr>
          <w:szCs w:val="24"/>
        </w:rPr>
        <w:t>5 чел).</w:t>
      </w:r>
    </w:p>
    <w:p w:rsidR="00E06EFD" w:rsidRPr="00F365F8" w:rsidRDefault="00E06EFD" w:rsidP="00E06EFD">
      <w:pPr>
        <w:rPr>
          <w:szCs w:val="24"/>
        </w:rPr>
      </w:pPr>
      <w:r w:rsidRPr="00F365F8">
        <w:rPr>
          <w:szCs w:val="24"/>
        </w:rPr>
        <w:t>Виды проектов могут быть следующими:</w:t>
      </w:r>
    </w:p>
    <w:p w:rsidR="00E06EFD" w:rsidRPr="00F365F8" w:rsidRDefault="00E06EFD" w:rsidP="00E06EFD">
      <w:pPr>
        <w:widowControl w:val="0"/>
        <w:numPr>
          <w:ilvl w:val="0"/>
          <w:numId w:val="2"/>
        </w:numPr>
        <w:tabs>
          <w:tab w:val="left" w:pos="540"/>
        </w:tabs>
        <w:spacing w:after="0"/>
        <w:ind w:left="540" w:firstLine="0"/>
        <w:rPr>
          <w:szCs w:val="24"/>
        </w:rPr>
      </w:pPr>
      <w:r w:rsidRPr="00F365F8">
        <w:rPr>
          <w:szCs w:val="24"/>
        </w:rPr>
        <w:t>написание эссе;</w:t>
      </w:r>
    </w:p>
    <w:p w:rsidR="00E06EFD" w:rsidRPr="00F365F8" w:rsidRDefault="00E06EFD" w:rsidP="00E06EFD">
      <w:pPr>
        <w:widowControl w:val="0"/>
        <w:numPr>
          <w:ilvl w:val="0"/>
          <w:numId w:val="2"/>
        </w:numPr>
        <w:tabs>
          <w:tab w:val="left" w:pos="540"/>
        </w:tabs>
        <w:spacing w:after="0"/>
        <w:ind w:left="540" w:firstLine="0"/>
        <w:rPr>
          <w:szCs w:val="24"/>
        </w:rPr>
      </w:pPr>
      <w:r w:rsidRPr="00F365F8">
        <w:rPr>
          <w:szCs w:val="24"/>
        </w:rPr>
        <w:t>составление коллажей;</w:t>
      </w:r>
    </w:p>
    <w:p w:rsidR="00E06EFD" w:rsidRPr="00F365F8" w:rsidRDefault="00E06EFD" w:rsidP="00E06EFD">
      <w:pPr>
        <w:widowControl w:val="0"/>
        <w:numPr>
          <w:ilvl w:val="0"/>
          <w:numId w:val="2"/>
        </w:numPr>
        <w:tabs>
          <w:tab w:val="left" w:pos="540"/>
        </w:tabs>
        <w:spacing w:after="0"/>
        <w:ind w:left="540" w:firstLine="0"/>
        <w:rPr>
          <w:szCs w:val="24"/>
        </w:rPr>
      </w:pPr>
      <w:r w:rsidRPr="00F365F8">
        <w:rPr>
          <w:szCs w:val="24"/>
        </w:rPr>
        <w:t>проведение опросов;</w:t>
      </w:r>
    </w:p>
    <w:p w:rsidR="00E06EFD" w:rsidRPr="00F365F8" w:rsidRDefault="00E06EFD" w:rsidP="00E06EFD">
      <w:pPr>
        <w:widowControl w:val="0"/>
        <w:numPr>
          <w:ilvl w:val="0"/>
          <w:numId w:val="2"/>
        </w:numPr>
        <w:tabs>
          <w:tab w:val="left" w:pos="540"/>
        </w:tabs>
        <w:spacing w:after="0"/>
        <w:ind w:left="540" w:firstLine="0"/>
        <w:rPr>
          <w:szCs w:val="24"/>
        </w:rPr>
      </w:pPr>
      <w:r w:rsidRPr="00F365F8">
        <w:rPr>
          <w:szCs w:val="24"/>
        </w:rPr>
        <w:t>анкетирование;</w:t>
      </w:r>
    </w:p>
    <w:p w:rsidR="00E06EFD" w:rsidRPr="00F365F8" w:rsidRDefault="00E06EFD" w:rsidP="00E06EFD">
      <w:pPr>
        <w:widowControl w:val="0"/>
        <w:numPr>
          <w:ilvl w:val="0"/>
          <w:numId w:val="2"/>
        </w:numPr>
        <w:tabs>
          <w:tab w:val="left" w:pos="540"/>
        </w:tabs>
        <w:spacing w:after="0"/>
        <w:ind w:left="540" w:firstLine="0"/>
        <w:rPr>
          <w:szCs w:val="24"/>
        </w:rPr>
      </w:pPr>
      <w:r w:rsidRPr="00F365F8">
        <w:rPr>
          <w:szCs w:val="24"/>
        </w:rPr>
        <w:t>подбор иллюстраций из текстов художественных произве</w:t>
      </w:r>
      <w:r w:rsidRPr="00F365F8">
        <w:rPr>
          <w:szCs w:val="24"/>
        </w:rPr>
        <w:softHyphen/>
        <w:t>дений на разные темы;</w:t>
      </w:r>
    </w:p>
    <w:p w:rsidR="00E06EFD" w:rsidRPr="00F365F8" w:rsidRDefault="00E06EFD" w:rsidP="00E06EFD">
      <w:pPr>
        <w:widowControl w:val="0"/>
        <w:numPr>
          <w:ilvl w:val="0"/>
          <w:numId w:val="2"/>
        </w:numPr>
        <w:tabs>
          <w:tab w:val="left" w:pos="540"/>
        </w:tabs>
        <w:spacing w:after="0"/>
        <w:ind w:left="540" w:firstLine="0"/>
        <w:rPr>
          <w:szCs w:val="24"/>
        </w:rPr>
      </w:pPr>
      <w:r w:rsidRPr="00F365F8">
        <w:rPr>
          <w:szCs w:val="24"/>
        </w:rPr>
        <w:t>инсценировка ролевых игр по темам коррупции в разных сферах жизни общества;</w:t>
      </w:r>
    </w:p>
    <w:p w:rsidR="00E06EFD" w:rsidRPr="00F365F8" w:rsidRDefault="00E06EFD" w:rsidP="00E06EFD">
      <w:pPr>
        <w:widowControl w:val="0"/>
        <w:numPr>
          <w:ilvl w:val="0"/>
          <w:numId w:val="2"/>
        </w:numPr>
        <w:tabs>
          <w:tab w:val="left" w:pos="540"/>
        </w:tabs>
        <w:ind w:left="539" w:firstLine="0"/>
        <w:rPr>
          <w:szCs w:val="24"/>
        </w:rPr>
      </w:pPr>
      <w:r>
        <w:rPr>
          <w:szCs w:val="24"/>
        </w:rPr>
        <w:t>учебно-исследовательская работа.</w:t>
      </w:r>
    </w:p>
    <w:p w:rsidR="00E06EFD" w:rsidRPr="00F365F8" w:rsidRDefault="00E06EFD" w:rsidP="00E06EFD">
      <w:pPr>
        <w:spacing w:after="103"/>
        <w:rPr>
          <w:szCs w:val="24"/>
        </w:rPr>
      </w:pPr>
      <w:r w:rsidRPr="00F365F8">
        <w:rPr>
          <w:szCs w:val="24"/>
        </w:rPr>
        <w:lastRenderedPageBreak/>
        <w:t>Для тех обучающихся, кто затрудняется с выбором темы проекта на первом уроке, предоставить право выбора на после</w:t>
      </w:r>
      <w:r w:rsidRPr="00F365F8">
        <w:rPr>
          <w:szCs w:val="24"/>
        </w:rPr>
        <w:softHyphen/>
        <w:t>дующих занятиях.</w:t>
      </w:r>
    </w:p>
    <w:p w:rsidR="00E06EFD" w:rsidRPr="00012ECF" w:rsidRDefault="00E06EFD" w:rsidP="00E06EFD">
      <w:pPr>
        <w:pStyle w:val="90"/>
        <w:shd w:val="clear" w:color="auto" w:fill="auto"/>
        <w:tabs>
          <w:tab w:val="left" w:pos="601"/>
        </w:tabs>
        <w:spacing w:after="60" w:line="240" w:lineRule="auto"/>
        <w:ind w:left="567"/>
        <w:jc w:val="both"/>
        <w:rPr>
          <w:b w:val="0"/>
          <w:sz w:val="24"/>
          <w:szCs w:val="24"/>
        </w:rPr>
      </w:pPr>
      <w:r w:rsidRPr="00012ECF">
        <w:rPr>
          <w:b w:val="0"/>
          <w:sz w:val="24"/>
          <w:szCs w:val="24"/>
        </w:rPr>
        <w:t>5) Подведение итогов –</w:t>
      </w:r>
      <w:r>
        <w:rPr>
          <w:b w:val="0"/>
          <w:sz w:val="24"/>
          <w:szCs w:val="24"/>
        </w:rPr>
        <w:t xml:space="preserve"> 10 минут</w:t>
      </w:r>
    </w:p>
    <w:p w:rsidR="00E06EFD" w:rsidRPr="00F365F8" w:rsidRDefault="00E06EFD" w:rsidP="00E06EFD">
      <w:pPr>
        <w:spacing w:after="275"/>
        <w:rPr>
          <w:szCs w:val="24"/>
        </w:rPr>
      </w:pPr>
      <w:r w:rsidRPr="00F365F8">
        <w:rPr>
          <w:szCs w:val="24"/>
        </w:rPr>
        <w:t>Знакомство с «Мудрыми мыслями о коррупции с древнейших времен до наших дней» должно показать ребятам, что проблема коррупции не новая, коррупция возникла с появлением государства и, несмотря на то, что ее победить полностью нельзя, борьба с ней должна вестись, и многое в этой борьбе зависит от каждого из нас.</w:t>
      </w:r>
      <w:bookmarkStart w:id="2" w:name="_GoBack"/>
      <w:bookmarkEnd w:id="2"/>
    </w:p>
    <w:sectPr w:rsidR="00E06EFD" w:rsidRPr="00F365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DL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652E07"/>
    <w:multiLevelType w:val="hybridMultilevel"/>
    <w:tmpl w:val="DD688A20"/>
    <w:lvl w:ilvl="0" w:tplc="345E7A5E">
      <w:start w:val="1"/>
      <w:numFmt w:val="bullet"/>
      <w:lvlText w:val="–"/>
      <w:lvlJc w:val="left"/>
      <w:pPr>
        <w:tabs>
          <w:tab w:val="num" w:pos="1287"/>
        </w:tabs>
        <w:ind w:left="1287" w:hanging="360"/>
      </w:pPr>
      <w:rPr>
        <w:rFonts w:ascii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">
    <w:nsid w:val="6E6E2F71"/>
    <w:multiLevelType w:val="multilevel"/>
    <w:tmpl w:val="703635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8B171C2"/>
    <w:multiLevelType w:val="multilevel"/>
    <w:tmpl w:val="E79624E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EFD"/>
    <w:rsid w:val="002316EA"/>
    <w:rsid w:val="00E06EFD"/>
    <w:rsid w:val="00ED1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EFD"/>
    <w:pPr>
      <w:spacing w:after="60" w:line="240" w:lineRule="auto"/>
      <w:ind w:firstLine="567"/>
      <w:jc w:val="both"/>
    </w:pPr>
    <w:rPr>
      <w:rFonts w:ascii="Times New Roman" w:eastAsia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rsid w:val="00E06EFD"/>
    <w:pPr>
      <w:spacing w:before="100" w:beforeAutospacing="1" w:after="100" w:afterAutospacing="1"/>
    </w:pPr>
    <w:rPr>
      <w:rFonts w:eastAsia="Calibri"/>
      <w:szCs w:val="24"/>
      <w:lang w:eastAsia="ru-RU"/>
    </w:rPr>
  </w:style>
  <w:style w:type="character" w:customStyle="1" w:styleId="2105pt">
    <w:name w:val="Основной текст (2) + 10;5 pt;Полужирный;Курсив"/>
    <w:rsid w:val="00E06EF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9">
    <w:name w:val="Основной текст (9)_"/>
    <w:link w:val="90"/>
    <w:rsid w:val="00E06EFD"/>
    <w:rPr>
      <w:b/>
      <w:bCs/>
      <w:i/>
      <w:iCs/>
      <w:sz w:val="21"/>
      <w:szCs w:val="21"/>
      <w:shd w:val="clear" w:color="auto" w:fill="FFFFFF"/>
    </w:rPr>
  </w:style>
  <w:style w:type="character" w:customStyle="1" w:styleId="21">
    <w:name w:val="Основной текст (21)_"/>
    <w:link w:val="210"/>
    <w:rsid w:val="00E06EFD"/>
    <w:rPr>
      <w:i/>
      <w:iCs/>
      <w:shd w:val="clear" w:color="auto" w:fill="FFFFFF"/>
    </w:rPr>
  </w:style>
  <w:style w:type="paragraph" w:customStyle="1" w:styleId="90">
    <w:name w:val="Основной текст (9)"/>
    <w:basedOn w:val="a"/>
    <w:link w:val="9"/>
    <w:rsid w:val="00E06EFD"/>
    <w:pPr>
      <w:widowControl w:val="0"/>
      <w:shd w:val="clear" w:color="auto" w:fill="FFFFFF"/>
      <w:spacing w:after="0" w:line="0" w:lineRule="atLeast"/>
      <w:ind w:firstLine="0"/>
      <w:jc w:val="left"/>
    </w:pPr>
    <w:rPr>
      <w:rFonts w:asciiTheme="minorHAnsi" w:eastAsiaTheme="minorHAnsi" w:hAnsiTheme="minorHAnsi" w:cstheme="minorBidi"/>
      <w:b/>
      <w:bCs/>
      <w:i/>
      <w:iCs/>
      <w:sz w:val="21"/>
      <w:szCs w:val="21"/>
      <w:shd w:val="clear" w:color="auto" w:fill="FFFFFF"/>
    </w:rPr>
  </w:style>
  <w:style w:type="paragraph" w:customStyle="1" w:styleId="210">
    <w:name w:val="Основной текст (21)"/>
    <w:basedOn w:val="a"/>
    <w:link w:val="21"/>
    <w:rsid w:val="00E06EFD"/>
    <w:pPr>
      <w:widowControl w:val="0"/>
      <w:shd w:val="clear" w:color="auto" w:fill="FFFFFF"/>
      <w:spacing w:after="0" w:line="274" w:lineRule="exact"/>
      <w:ind w:firstLine="320"/>
    </w:pPr>
    <w:rPr>
      <w:rFonts w:asciiTheme="minorHAnsi" w:eastAsiaTheme="minorHAnsi" w:hAnsiTheme="minorHAnsi" w:cstheme="minorBidi"/>
      <w:i/>
      <w:iCs/>
      <w:sz w:val="22"/>
      <w:shd w:val="clear" w:color="auto" w:fill="FFFFFF"/>
    </w:rPr>
  </w:style>
  <w:style w:type="paragraph" w:customStyle="1" w:styleId="2">
    <w:name w:val="Стиль2"/>
    <w:basedOn w:val="a"/>
    <w:rsid w:val="00E06EFD"/>
    <w:pPr>
      <w:overflowPunct w:val="0"/>
      <w:autoSpaceDE w:val="0"/>
      <w:autoSpaceDN w:val="0"/>
      <w:adjustRightInd w:val="0"/>
      <w:spacing w:after="0" w:line="400" w:lineRule="exact"/>
      <w:ind w:firstLine="709"/>
      <w:textAlignment w:val="baseline"/>
    </w:pPr>
    <w:rPr>
      <w:rFonts w:ascii="TimesDL" w:hAnsi="TimesDL" w:cs="TimesDL"/>
      <w:color w:val="000000"/>
      <w:sz w:val="26"/>
      <w:szCs w:val="26"/>
      <w:lang w:eastAsia="ru-RU"/>
    </w:rPr>
  </w:style>
  <w:style w:type="paragraph" w:customStyle="1" w:styleId="ConsPlusTitle">
    <w:name w:val="ConsPlusTitle"/>
    <w:rsid w:val="00E06EF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rvps706640">
    <w:name w:val="rvps706640"/>
    <w:basedOn w:val="a"/>
    <w:rsid w:val="00E06EFD"/>
    <w:pPr>
      <w:suppressAutoHyphens/>
      <w:spacing w:after="150"/>
      <w:ind w:right="300" w:firstLine="0"/>
      <w:jc w:val="left"/>
    </w:pPr>
    <w:rPr>
      <w:rFonts w:ascii="Arial" w:hAnsi="Arial" w:cs="Arial"/>
      <w:color w:val="000000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EFD"/>
    <w:pPr>
      <w:spacing w:after="60" w:line="240" w:lineRule="auto"/>
      <w:ind w:firstLine="567"/>
      <w:jc w:val="both"/>
    </w:pPr>
    <w:rPr>
      <w:rFonts w:ascii="Times New Roman" w:eastAsia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rsid w:val="00E06EFD"/>
    <w:pPr>
      <w:spacing w:before="100" w:beforeAutospacing="1" w:after="100" w:afterAutospacing="1"/>
    </w:pPr>
    <w:rPr>
      <w:rFonts w:eastAsia="Calibri"/>
      <w:szCs w:val="24"/>
      <w:lang w:eastAsia="ru-RU"/>
    </w:rPr>
  </w:style>
  <w:style w:type="character" w:customStyle="1" w:styleId="2105pt">
    <w:name w:val="Основной текст (2) + 10;5 pt;Полужирный;Курсив"/>
    <w:rsid w:val="00E06EF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9">
    <w:name w:val="Основной текст (9)_"/>
    <w:link w:val="90"/>
    <w:rsid w:val="00E06EFD"/>
    <w:rPr>
      <w:b/>
      <w:bCs/>
      <w:i/>
      <w:iCs/>
      <w:sz w:val="21"/>
      <w:szCs w:val="21"/>
      <w:shd w:val="clear" w:color="auto" w:fill="FFFFFF"/>
    </w:rPr>
  </w:style>
  <w:style w:type="character" w:customStyle="1" w:styleId="21">
    <w:name w:val="Основной текст (21)_"/>
    <w:link w:val="210"/>
    <w:rsid w:val="00E06EFD"/>
    <w:rPr>
      <w:i/>
      <w:iCs/>
      <w:shd w:val="clear" w:color="auto" w:fill="FFFFFF"/>
    </w:rPr>
  </w:style>
  <w:style w:type="paragraph" w:customStyle="1" w:styleId="90">
    <w:name w:val="Основной текст (9)"/>
    <w:basedOn w:val="a"/>
    <w:link w:val="9"/>
    <w:rsid w:val="00E06EFD"/>
    <w:pPr>
      <w:widowControl w:val="0"/>
      <w:shd w:val="clear" w:color="auto" w:fill="FFFFFF"/>
      <w:spacing w:after="0" w:line="0" w:lineRule="atLeast"/>
      <w:ind w:firstLine="0"/>
      <w:jc w:val="left"/>
    </w:pPr>
    <w:rPr>
      <w:rFonts w:asciiTheme="minorHAnsi" w:eastAsiaTheme="minorHAnsi" w:hAnsiTheme="minorHAnsi" w:cstheme="minorBidi"/>
      <w:b/>
      <w:bCs/>
      <w:i/>
      <w:iCs/>
      <w:sz w:val="21"/>
      <w:szCs w:val="21"/>
      <w:shd w:val="clear" w:color="auto" w:fill="FFFFFF"/>
    </w:rPr>
  </w:style>
  <w:style w:type="paragraph" w:customStyle="1" w:styleId="210">
    <w:name w:val="Основной текст (21)"/>
    <w:basedOn w:val="a"/>
    <w:link w:val="21"/>
    <w:rsid w:val="00E06EFD"/>
    <w:pPr>
      <w:widowControl w:val="0"/>
      <w:shd w:val="clear" w:color="auto" w:fill="FFFFFF"/>
      <w:spacing w:after="0" w:line="274" w:lineRule="exact"/>
      <w:ind w:firstLine="320"/>
    </w:pPr>
    <w:rPr>
      <w:rFonts w:asciiTheme="minorHAnsi" w:eastAsiaTheme="minorHAnsi" w:hAnsiTheme="minorHAnsi" w:cstheme="minorBidi"/>
      <w:i/>
      <w:iCs/>
      <w:sz w:val="22"/>
      <w:shd w:val="clear" w:color="auto" w:fill="FFFFFF"/>
    </w:rPr>
  </w:style>
  <w:style w:type="paragraph" w:customStyle="1" w:styleId="2">
    <w:name w:val="Стиль2"/>
    <w:basedOn w:val="a"/>
    <w:rsid w:val="00E06EFD"/>
    <w:pPr>
      <w:overflowPunct w:val="0"/>
      <w:autoSpaceDE w:val="0"/>
      <w:autoSpaceDN w:val="0"/>
      <w:adjustRightInd w:val="0"/>
      <w:spacing w:after="0" w:line="400" w:lineRule="exact"/>
      <w:ind w:firstLine="709"/>
      <w:textAlignment w:val="baseline"/>
    </w:pPr>
    <w:rPr>
      <w:rFonts w:ascii="TimesDL" w:hAnsi="TimesDL" w:cs="TimesDL"/>
      <w:color w:val="000000"/>
      <w:sz w:val="26"/>
      <w:szCs w:val="26"/>
      <w:lang w:eastAsia="ru-RU"/>
    </w:rPr>
  </w:style>
  <w:style w:type="paragraph" w:customStyle="1" w:styleId="ConsPlusTitle">
    <w:name w:val="ConsPlusTitle"/>
    <w:rsid w:val="00E06EF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rvps706640">
    <w:name w:val="rvps706640"/>
    <w:basedOn w:val="a"/>
    <w:rsid w:val="00E06EFD"/>
    <w:pPr>
      <w:suppressAutoHyphens/>
      <w:spacing w:after="150"/>
      <w:ind w:right="300" w:firstLine="0"/>
      <w:jc w:val="left"/>
    </w:pPr>
    <w:rPr>
      <w:rFonts w:ascii="Arial" w:hAnsi="Arial" w:cs="Arial"/>
      <w:color w:val="000000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933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2015-11-26T13:02:00Z</dcterms:created>
  <dcterms:modified xsi:type="dcterms:W3CDTF">2015-11-26T13:06:00Z</dcterms:modified>
</cp:coreProperties>
</file>