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E42" w:rsidRPr="00757E42" w:rsidRDefault="00757E42" w:rsidP="00757E42">
      <w:pPr>
        <w:pStyle w:val="Style11"/>
        <w:widowControl/>
        <w:spacing w:before="67" w:line="276" w:lineRule="auto"/>
        <w:ind w:right="-1" w:firstLine="851"/>
        <w:outlineLvl w:val="1"/>
        <w:rPr>
          <w:rStyle w:val="FontStyle74"/>
          <w:sz w:val="28"/>
          <w:szCs w:val="28"/>
        </w:rPr>
      </w:pPr>
      <w:bookmarkStart w:id="0" w:name="_GoBack"/>
      <w:bookmarkEnd w:id="0"/>
      <w:r w:rsidRPr="00757E42">
        <w:rPr>
          <w:rStyle w:val="FontStyle74"/>
          <w:sz w:val="28"/>
          <w:szCs w:val="28"/>
        </w:rPr>
        <w:t xml:space="preserve">Лекция 2. </w:t>
      </w:r>
      <w:r w:rsidRPr="00757E42">
        <w:rPr>
          <w:rStyle w:val="a4"/>
          <w:rFonts w:ascii="Times New Roman" w:hAnsi="Times New Roman"/>
          <w:sz w:val="28"/>
          <w:szCs w:val="28"/>
        </w:rPr>
        <w:t>Сущность коррупции как социально-правового явления</w:t>
      </w:r>
    </w:p>
    <w:p w:rsidR="00757E42" w:rsidRPr="00757E42" w:rsidRDefault="00757E42" w:rsidP="00757E42">
      <w:pPr>
        <w:pStyle w:val="Style17"/>
        <w:widowControl/>
        <w:spacing w:before="96" w:line="276" w:lineRule="auto"/>
        <w:ind w:right="-1" w:firstLine="851"/>
        <w:outlineLvl w:val="1"/>
        <w:rPr>
          <w:rStyle w:val="FontStyle73"/>
          <w:sz w:val="28"/>
          <w:szCs w:val="28"/>
        </w:rPr>
      </w:pPr>
      <w:r w:rsidRPr="00757E42">
        <w:rPr>
          <w:rStyle w:val="FontStyle73"/>
          <w:sz w:val="28"/>
          <w:szCs w:val="28"/>
        </w:rPr>
        <w:t>Характерной чертой коррупции как социально-правового явления следует считать то, что коррупция помимо государственной и муниципальной службы и среди лиц, привлеченных к публичному управлению, имеет место и среди частного сектора, профессиональных союзах и политических партиях, в мире шоу-бизнеса, спорта, а в целом общество поражено явлением коррупции.</w:t>
      </w:r>
    </w:p>
    <w:p w:rsidR="00757E42" w:rsidRPr="00757E42" w:rsidRDefault="00757E42" w:rsidP="00757E42">
      <w:pPr>
        <w:pStyle w:val="Style17"/>
        <w:widowControl/>
        <w:spacing w:before="5" w:line="276" w:lineRule="auto"/>
        <w:ind w:right="-1" w:firstLine="851"/>
        <w:outlineLvl w:val="1"/>
        <w:rPr>
          <w:rStyle w:val="FontStyle73"/>
          <w:sz w:val="28"/>
          <w:szCs w:val="28"/>
        </w:rPr>
      </w:pPr>
      <w:r w:rsidRPr="00757E42">
        <w:rPr>
          <w:rStyle w:val="FontStyle73"/>
          <w:sz w:val="28"/>
          <w:szCs w:val="28"/>
        </w:rPr>
        <w:t>Несмотря на то, что коррупция получила значительное распространение в обществе, природа ее возникновения в современных исследовательских материалах вскрывается недостаточно, а в большей степени используется как инструмент измерения качества управления в системе государства или здоровья общества, отражающей эти процессы в общих чертах.</w:t>
      </w:r>
    </w:p>
    <w:p w:rsidR="00757E42" w:rsidRPr="00757E42" w:rsidRDefault="00757E42" w:rsidP="00757E42">
      <w:pPr>
        <w:pStyle w:val="Style17"/>
        <w:widowControl/>
        <w:spacing w:before="5" w:line="276" w:lineRule="auto"/>
        <w:ind w:right="-1" w:firstLine="851"/>
        <w:outlineLvl w:val="1"/>
        <w:rPr>
          <w:rStyle w:val="FontStyle73"/>
          <w:sz w:val="28"/>
          <w:szCs w:val="28"/>
        </w:rPr>
      </w:pPr>
      <w:r w:rsidRPr="00757E42">
        <w:rPr>
          <w:rStyle w:val="FontStyle73"/>
          <w:sz w:val="28"/>
          <w:szCs w:val="28"/>
        </w:rPr>
        <w:t>Вместе с тем коррупция в результате развития нашего общества и государства становится все более разнообразной и ее опасность проявляется в различных аспектах, часть из которых объявляется преступными и преследуется в уголовном порядке, что определяет собой взаимоотношения явления коррупции с правовой сферой действительности, составной частью которой можно выделить существование и распространение особого общественного явления - коррупционной преступности. Коррупционная преступность - это преступления лиц, официально привлеченных к управлению (государственных и муниципальных служащих и иных лиц, уполномоченных на выполнение публичных функций), использующих различным образом имеющиеся у них по статусу возможности для незаконного извлечения личной выгоды.</w:t>
      </w:r>
    </w:p>
    <w:p w:rsidR="00757E42" w:rsidRPr="00757E42" w:rsidRDefault="00757E42" w:rsidP="00757E42">
      <w:pPr>
        <w:pStyle w:val="Style17"/>
        <w:widowControl/>
        <w:spacing w:line="276" w:lineRule="auto"/>
        <w:ind w:right="-1" w:firstLine="851"/>
        <w:outlineLvl w:val="1"/>
        <w:rPr>
          <w:rStyle w:val="FontStyle73"/>
          <w:sz w:val="28"/>
          <w:szCs w:val="28"/>
        </w:rPr>
      </w:pPr>
      <w:r w:rsidRPr="00757E42">
        <w:rPr>
          <w:rStyle w:val="FontStyle73"/>
          <w:sz w:val="28"/>
          <w:szCs w:val="28"/>
        </w:rPr>
        <w:t>Изменяющаяся обстановка создает условия и дает дополнительные возможности для совершенствования форм и методов коррупционных действий.</w:t>
      </w:r>
    </w:p>
    <w:p w:rsidR="00757E42" w:rsidRPr="00757E42" w:rsidRDefault="00757E42" w:rsidP="00757E42">
      <w:pPr>
        <w:pStyle w:val="Style17"/>
        <w:widowControl/>
        <w:spacing w:line="276" w:lineRule="auto"/>
        <w:ind w:right="-1" w:firstLine="851"/>
        <w:outlineLvl w:val="1"/>
        <w:rPr>
          <w:rStyle w:val="FontStyle73"/>
          <w:sz w:val="28"/>
          <w:szCs w:val="28"/>
        </w:rPr>
      </w:pPr>
      <w:r w:rsidRPr="00757E42">
        <w:rPr>
          <w:rStyle w:val="FontStyle73"/>
          <w:sz w:val="28"/>
          <w:szCs w:val="28"/>
        </w:rPr>
        <w:t xml:space="preserve">Если в советский период основными факторами коррупционной деятельности, наносящих ущерб обществу и государству, являлись: отпуск дефицитной продукции, выделение оборудования и материалов, сокрытие махинаций, изменение плановых заданий, назначение на должности, связанные с определенным престижем. В современных условиях наряду с клановостью, где, как правило, не учитываются деловые, профессиональные качества, коррупция возникает и развивается в политическом, социально-экономическом, правовом и криминологическом аспектах. Развитие коррупции в условиях перехода к рынку связано с тем, что государственные функции стали предметом рыночных отношений, так как произошла частичная «приватизация» государства чиновничьим аппаратом, что </w:t>
      </w:r>
      <w:r w:rsidRPr="00757E42">
        <w:rPr>
          <w:rStyle w:val="FontStyle73"/>
          <w:sz w:val="28"/>
          <w:szCs w:val="28"/>
        </w:rPr>
        <w:lastRenderedPageBreak/>
        <w:t>приводит к возрастанию роли взятки. Как показывает многовековой опыт, взятка самый распространенный инструмент для обеспечения собственной безопасности, ухода от ответственности, выполнения незаконных сделок.</w:t>
      </w:r>
    </w:p>
    <w:p w:rsidR="00757E42" w:rsidRPr="00757E42" w:rsidRDefault="00757E42" w:rsidP="00757E42">
      <w:pPr>
        <w:pStyle w:val="Style17"/>
        <w:widowControl/>
        <w:spacing w:before="5" w:line="276" w:lineRule="auto"/>
        <w:ind w:right="-1" w:firstLine="851"/>
        <w:outlineLvl w:val="1"/>
        <w:rPr>
          <w:rStyle w:val="FontStyle73"/>
          <w:sz w:val="28"/>
          <w:szCs w:val="28"/>
        </w:rPr>
      </w:pPr>
      <w:r w:rsidRPr="00757E42">
        <w:rPr>
          <w:rStyle w:val="FontStyle73"/>
          <w:sz w:val="28"/>
          <w:szCs w:val="28"/>
        </w:rPr>
        <w:t>Рассматривая коррупцию как опасное явление в системе общественных отношений, связанную, прежде всего, с тем, что подкупая чиновника, последний осуществляет коррупционные действия в процессе исполнения своих служебных обязанностей. Взяточничество порождается неопределенностью обязанностей чиновника, дефицитом (часто искусственно созданным) административных и финансовых возможностей государства, конкретного ведомства, а подкупающая сторона в таком случае рассматривается как обездоленная. Для определения направления и эффективности противодействия коррупции необходимо устанавливать природу возникновения коррупции, ее сущность.</w:t>
      </w:r>
    </w:p>
    <w:p w:rsidR="00757E42" w:rsidRPr="00757E42" w:rsidRDefault="00757E42" w:rsidP="00757E42">
      <w:pPr>
        <w:pStyle w:val="Style17"/>
        <w:widowControl/>
        <w:spacing w:before="5" w:line="276" w:lineRule="auto"/>
        <w:ind w:right="-1" w:firstLine="851"/>
        <w:outlineLvl w:val="1"/>
        <w:rPr>
          <w:rStyle w:val="FontStyle73"/>
          <w:sz w:val="28"/>
          <w:szCs w:val="28"/>
        </w:rPr>
      </w:pPr>
      <w:r w:rsidRPr="00757E42">
        <w:rPr>
          <w:rStyle w:val="FontStyle73"/>
          <w:sz w:val="28"/>
          <w:szCs w:val="28"/>
        </w:rPr>
        <w:t>В научной литературе выделяются в основном два подхода к пониманию сущности коррупции: социальном и правовом.</w:t>
      </w:r>
    </w:p>
    <w:p w:rsidR="00757E42" w:rsidRPr="00757E42" w:rsidRDefault="00757E42" w:rsidP="00757E42">
      <w:pPr>
        <w:pStyle w:val="Style24"/>
        <w:widowControl/>
        <w:spacing w:line="276" w:lineRule="auto"/>
        <w:ind w:right="-1" w:firstLine="851"/>
        <w:outlineLvl w:val="1"/>
        <w:rPr>
          <w:rStyle w:val="FontStyle73"/>
          <w:sz w:val="28"/>
          <w:szCs w:val="28"/>
        </w:rPr>
      </w:pPr>
      <w:r w:rsidRPr="00757E42">
        <w:rPr>
          <w:rStyle w:val="FontStyle71"/>
          <w:sz w:val="28"/>
          <w:szCs w:val="28"/>
        </w:rPr>
        <w:t xml:space="preserve">Социальный подход. </w:t>
      </w:r>
      <w:r w:rsidRPr="00757E42">
        <w:rPr>
          <w:rStyle w:val="FontStyle73"/>
          <w:sz w:val="28"/>
          <w:szCs w:val="28"/>
        </w:rPr>
        <w:t>Социальное понимание коррупции проявляется в изучении условий, обстоятельств совершения различных коррупционных деяний. В этом подходе делается акцент на наличии социальных явлений, порожденных социальными противоречиями в обществе, государстве, его властных структурах. В основе таких противоречий находятся различия между потребностями и возможностями, которые для каждой страны, общества, социальной группы и, наконец, индивида в зависимости от исторического развития, обычаев, традиций могут иметь свои особенности. Одно из таких социальных противоречий - смещение целей и интересов представителей государственных органов власти, облеченных управленческими полномочиями государственных служащих, в сторону использования имеющихся возможностей для извлечения из своего служебного положения личной выгоды. С практической точки зрения сущность коррупционных взаимоотношений будет заключаться в том, что государственные органы власти и граждане показывают наличие различных интересов субъектов управленческих отношений в обществе, которые приводят к социальной напряженности. С позиций только данного направления исследования коррупции следует понимать не столько как определенное преступное поведение чиновников или должностных лиц, сколько определенная социальная обстановка, присущая сложившейся государственной системе в исследуемый период. Поэтому коррупция как социальное явление обладает определенными особенностями:</w:t>
      </w:r>
    </w:p>
    <w:p w:rsidR="00757E42" w:rsidRPr="00757E42" w:rsidRDefault="00757E42" w:rsidP="00757E42">
      <w:pPr>
        <w:pStyle w:val="Style18"/>
        <w:widowControl/>
        <w:spacing w:line="276" w:lineRule="auto"/>
        <w:ind w:right="-1" w:firstLine="851"/>
        <w:outlineLvl w:val="1"/>
        <w:rPr>
          <w:sz w:val="28"/>
          <w:szCs w:val="28"/>
        </w:rPr>
      </w:pPr>
    </w:p>
    <w:p w:rsidR="00757E42" w:rsidRPr="00757E42" w:rsidRDefault="00757E42" w:rsidP="00757E42">
      <w:pPr>
        <w:pStyle w:val="a3"/>
        <w:spacing w:line="276" w:lineRule="auto"/>
        <w:ind w:right="-1"/>
        <w:rPr>
          <w:rStyle w:val="FontStyle74"/>
          <w:b/>
          <w:bCs/>
          <w:sz w:val="28"/>
          <w:szCs w:val="28"/>
        </w:rPr>
      </w:pPr>
      <w:r w:rsidRPr="00757E42">
        <w:rPr>
          <w:rStyle w:val="FontStyle74"/>
          <w:b/>
          <w:bCs/>
          <w:sz w:val="28"/>
          <w:szCs w:val="28"/>
        </w:rPr>
        <w:lastRenderedPageBreak/>
        <w:t>1. Распространяется во всех сферах жизнедеятельности общества и государства.</w:t>
      </w:r>
    </w:p>
    <w:p w:rsidR="00757E42" w:rsidRPr="00757E42" w:rsidRDefault="00757E42" w:rsidP="00757E42">
      <w:pPr>
        <w:pStyle w:val="Style24"/>
        <w:widowControl/>
        <w:spacing w:line="276" w:lineRule="auto"/>
        <w:ind w:right="-1" w:firstLine="0"/>
        <w:outlineLvl w:val="1"/>
        <w:rPr>
          <w:sz w:val="28"/>
          <w:szCs w:val="28"/>
        </w:rPr>
      </w:pPr>
    </w:p>
    <w:p w:rsidR="00757E42" w:rsidRPr="00757E42" w:rsidRDefault="00757E42" w:rsidP="00757E42">
      <w:pPr>
        <w:pStyle w:val="Style24"/>
        <w:widowControl/>
        <w:spacing w:line="276" w:lineRule="auto"/>
        <w:ind w:right="-1" w:firstLine="851"/>
        <w:outlineLvl w:val="1"/>
        <w:rPr>
          <w:rStyle w:val="FontStyle73"/>
          <w:sz w:val="28"/>
          <w:szCs w:val="28"/>
        </w:rPr>
      </w:pPr>
      <w:r w:rsidRPr="00757E42">
        <w:rPr>
          <w:rStyle w:val="FontStyle73"/>
          <w:sz w:val="28"/>
          <w:szCs w:val="28"/>
        </w:rPr>
        <w:t>В России коррупцию в качестве социального явления необходимо рассматривать в силу того, что ее характер и масштабы являются не просто отдельными локальными проявлениями в области политики и государственного управления, а представляет собой систему отношений, которая пронизывает все структуры нашего государства и общества, достигая таких масштабов, что несет угрозы национальным интересам страны. Это позволяет ее оценивать с позиций социального явления на более высоком уровне социальной интеграции, которое в первоначальном понимании представляется как «разложение тела», но в общественном процессе, как известно, происходит вначале разложение власти.</w:t>
      </w:r>
    </w:p>
    <w:p w:rsidR="00757E42" w:rsidRPr="00757E42" w:rsidRDefault="00757E42" w:rsidP="00757E42">
      <w:pPr>
        <w:pStyle w:val="a3"/>
        <w:spacing w:line="276" w:lineRule="auto"/>
        <w:ind w:right="-1"/>
        <w:rPr>
          <w:rStyle w:val="FontStyle74"/>
          <w:b/>
          <w:bCs/>
          <w:sz w:val="28"/>
          <w:szCs w:val="28"/>
        </w:rPr>
      </w:pPr>
      <w:r w:rsidRPr="00757E42">
        <w:rPr>
          <w:rStyle w:val="FontStyle74"/>
          <w:b/>
          <w:bCs/>
          <w:sz w:val="28"/>
          <w:szCs w:val="28"/>
        </w:rPr>
        <w:t>2.</w:t>
      </w:r>
      <w:r w:rsidRPr="00757E42">
        <w:rPr>
          <w:rStyle w:val="FontStyle74"/>
          <w:b/>
          <w:bCs/>
          <w:sz w:val="28"/>
          <w:szCs w:val="28"/>
        </w:rPr>
        <w:tab/>
        <w:t>Взаимосвязь с другими явлениями.</w:t>
      </w:r>
    </w:p>
    <w:p w:rsidR="00757E42" w:rsidRPr="00757E42" w:rsidRDefault="00757E42" w:rsidP="00757E42">
      <w:pPr>
        <w:pStyle w:val="Style17"/>
        <w:widowControl/>
        <w:spacing w:line="276" w:lineRule="auto"/>
        <w:ind w:right="-1" w:firstLine="851"/>
        <w:outlineLvl w:val="1"/>
        <w:rPr>
          <w:sz w:val="28"/>
          <w:szCs w:val="28"/>
        </w:rPr>
      </w:pPr>
    </w:p>
    <w:p w:rsidR="00757E42" w:rsidRPr="00757E42" w:rsidRDefault="00757E42" w:rsidP="00757E42">
      <w:pPr>
        <w:pStyle w:val="Style17"/>
        <w:widowControl/>
        <w:spacing w:before="38" w:line="276" w:lineRule="auto"/>
        <w:ind w:right="-1" w:firstLine="851"/>
        <w:outlineLvl w:val="1"/>
        <w:rPr>
          <w:rStyle w:val="FontStyle73"/>
          <w:sz w:val="28"/>
          <w:szCs w:val="28"/>
        </w:rPr>
      </w:pPr>
      <w:r w:rsidRPr="00757E42">
        <w:rPr>
          <w:rStyle w:val="FontStyle73"/>
          <w:sz w:val="28"/>
          <w:szCs w:val="28"/>
        </w:rPr>
        <w:t>Эта позиция, дающая основание представлять коррупцию как социальное явление, так как развитие и трансформирование социальных явлений возникает в среде, характеризующейся определенной коммуникативностью, т.е. обладающей механизмами общения между индивидуумами, в качестве которой выступает общество, социальные группы, вне которых невозможно уяснение его природы взаимосвязи с другими явлениями. В этом плане сюда можно отнести такие факторы, характерной чертой которых как социального явления следует считать то, что коррупция помимо государственной и муниципальной службы и среди лиц, привлеченных к публичному управлению, имеет место и среди частного сектора, профессиональных союзах и политических партиях, в мире шоу-бизнеса, спорта, общество в целом поражено явлением коррупции.</w:t>
      </w:r>
    </w:p>
    <w:p w:rsidR="00757E42" w:rsidRPr="00757E42" w:rsidRDefault="00757E42" w:rsidP="00757E42">
      <w:pPr>
        <w:pStyle w:val="Style21"/>
        <w:widowControl/>
        <w:spacing w:line="276" w:lineRule="auto"/>
        <w:ind w:right="-1" w:firstLine="0"/>
        <w:jc w:val="both"/>
        <w:outlineLvl w:val="1"/>
        <w:rPr>
          <w:sz w:val="28"/>
          <w:szCs w:val="28"/>
        </w:rPr>
      </w:pPr>
    </w:p>
    <w:p w:rsidR="00757E42" w:rsidRPr="00757E42" w:rsidRDefault="00757E42" w:rsidP="00757E42">
      <w:pPr>
        <w:pStyle w:val="Style21"/>
        <w:widowControl/>
        <w:tabs>
          <w:tab w:val="left" w:pos="1147"/>
        </w:tabs>
        <w:spacing w:before="10" w:line="276" w:lineRule="auto"/>
        <w:ind w:right="-1" w:firstLine="851"/>
        <w:jc w:val="both"/>
        <w:outlineLvl w:val="1"/>
        <w:rPr>
          <w:rStyle w:val="a4"/>
          <w:rFonts w:ascii="Times New Roman" w:hAnsi="Times New Roman"/>
          <w:sz w:val="28"/>
          <w:szCs w:val="28"/>
        </w:rPr>
      </w:pPr>
      <w:r w:rsidRPr="00757E42">
        <w:rPr>
          <w:rStyle w:val="FontStyle74"/>
          <w:sz w:val="28"/>
          <w:szCs w:val="28"/>
        </w:rPr>
        <w:t>3.</w:t>
      </w:r>
      <w:r w:rsidRPr="00757E42">
        <w:rPr>
          <w:rStyle w:val="FontStyle74"/>
          <w:sz w:val="28"/>
          <w:szCs w:val="28"/>
        </w:rPr>
        <w:tab/>
      </w:r>
      <w:r w:rsidRPr="00757E42">
        <w:rPr>
          <w:rStyle w:val="a4"/>
          <w:rFonts w:ascii="Times New Roman" w:hAnsi="Times New Roman"/>
          <w:sz w:val="28"/>
          <w:szCs w:val="28"/>
        </w:rPr>
        <w:t>Как коррупционное явление в полной мере зависит от происходящих изменений в системе общественных и государственных отношений.</w:t>
      </w:r>
    </w:p>
    <w:p w:rsidR="00757E42" w:rsidRPr="00757E42" w:rsidRDefault="00757E42" w:rsidP="00757E42">
      <w:pPr>
        <w:pStyle w:val="Style17"/>
        <w:widowControl/>
        <w:spacing w:line="276" w:lineRule="auto"/>
        <w:ind w:right="-1" w:firstLine="851"/>
        <w:outlineLvl w:val="1"/>
        <w:rPr>
          <w:sz w:val="28"/>
          <w:szCs w:val="28"/>
        </w:rPr>
      </w:pPr>
    </w:p>
    <w:p w:rsidR="00757E42" w:rsidRPr="00757E42" w:rsidRDefault="00757E42" w:rsidP="00757E42">
      <w:pPr>
        <w:pStyle w:val="Style17"/>
        <w:widowControl/>
        <w:spacing w:before="5" w:line="276" w:lineRule="auto"/>
        <w:ind w:right="-1" w:firstLine="851"/>
        <w:outlineLvl w:val="1"/>
        <w:rPr>
          <w:rStyle w:val="FontStyle73"/>
          <w:sz w:val="28"/>
          <w:szCs w:val="28"/>
        </w:rPr>
      </w:pPr>
      <w:r w:rsidRPr="00757E42">
        <w:rPr>
          <w:rStyle w:val="FontStyle73"/>
          <w:sz w:val="28"/>
          <w:szCs w:val="28"/>
        </w:rPr>
        <w:t xml:space="preserve">Важным показателем, влияющим на изменения уровня коррупции как социального явления, становятся и предполагаемые изменения в экономической сфере. Такие изменения оказывают определенное влияние на общественное благосостояние, т.е. на уровень жизни населения. При этом надо признать то, что уровень и возможности в сфере образования, здравоохранения, покупательные способности для различных категорий </w:t>
      </w:r>
      <w:r w:rsidRPr="00757E42">
        <w:rPr>
          <w:rStyle w:val="FontStyle73"/>
          <w:sz w:val="28"/>
          <w:szCs w:val="28"/>
        </w:rPr>
        <w:lastRenderedPageBreak/>
        <w:t>населения различны и к тому же каждая из них стремится к улучшению своего положения. Поэтому социальное положение в обществе способствует коррупционной мотивации, показателями которой являются такие, как доход на душу населения, средняя продолжительность жизни населения, обеспеченность жильем, низкая детская смертность, наличие безработицы и другие. Стремление к повышению данных показателей вырабатываю мотивы по их улучшению. Прежде всего, в этом плане рассматриваются те ценности, которыми руководствуется все общество, однако в основе движущей силы мотивации или побудительного мотива находятся интересы, которые включают в себя не только вопросы самореализации, направленные на достижение определенного положения в обществе, но стремление обеспечения своей семьи, близких. Наличие корыстного интереса сигнализирует о том, что его наличие может не способствовать продуктивной деятельности, и это требует соответствующего контроля за принимаемыми решениями управленческой элитой со стороны общества. В этом плане можно лучше понять причины недостатков в сфере экономики, если будет понят своекорыстный интерес. В качестве примера может быть рассмотрен конкурентный рынок, где использование откатов обеспечивает выигрышное положение для взяткодателя, а тем самым возможное производство неконкурентоспособной продукции.</w:t>
      </w:r>
    </w:p>
    <w:p w:rsidR="00757E42" w:rsidRPr="00757E42" w:rsidRDefault="00757E42" w:rsidP="00757E42">
      <w:pPr>
        <w:pStyle w:val="Style27"/>
        <w:widowControl/>
        <w:spacing w:line="276" w:lineRule="auto"/>
        <w:ind w:right="-1" w:firstLine="851"/>
        <w:outlineLvl w:val="1"/>
        <w:rPr>
          <w:rStyle w:val="FontStyle71"/>
          <w:sz w:val="28"/>
          <w:szCs w:val="28"/>
        </w:rPr>
      </w:pPr>
      <w:r w:rsidRPr="00757E42">
        <w:rPr>
          <w:rStyle w:val="FontStyle71"/>
          <w:sz w:val="28"/>
          <w:szCs w:val="28"/>
        </w:rPr>
        <w:t>4. Коррупция - это социальное явление, которое приводит к разложению общества и государства.</w:t>
      </w:r>
    </w:p>
    <w:p w:rsidR="00757E42" w:rsidRPr="00757E42" w:rsidRDefault="00757E42" w:rsidP="00757E42">
      <w:pPr>
        <w:pStyle w:val="Style17"/>
        <w:widowControl/>
        <w:spacing w:before="5" w:line="276" w:lineRule="auto"/>
        <w:ind w:right="-1" w:firstLine="851"/>
        <w:outlineLvl w:val="1"/>
        <w:rPr>
          <w:rStyle w:val="FontStyle73"/>
          <w:sz w:val="28"/>
          <w:szCs w:val="28"/>
        </w:rPr>
      </w:pPr>
      <w:r w:rsidRPr="00757E42">
        <w:rPr>
          <w:rStyle w:val="FontStyle73"/>
          <w:sz w:val="28"/>
          <w:szCs w:val="28"/>
        </w:rPr>
        <w:t>Коррупция в органах государственной власти представляет социальную угрозу в том, что она непосредственно или опосредованно влияет на общественные ценности, мораль и государственные устои, подрывая веру в справедливость и целесообразность принимаемых решений.</w:t>
      </w:r>
    </w:p>
    <w:p w:rsidR="00757E42" w:rsidRPr="00757E42" w:rsidRDefault="00757E42" w:rsidP="00757E42">
      <w:pPr>
        <w:pStyle w:val="Style17"/>
        <w:widowControl/>
        <w:spacing w:before="10" w:line="276" w:lineRule="auto"/>
        <w:ind w:right="-1" w:firstLine="851"/>
        <w:outlineLvl w:val="1"/>
        <w:rPr>
          <w:rStyle w:val="FontStyle73"/>
          <w:sz w:val="28"/>
          <w:szCs w:val="28"/>
        </w:rPr>
      </w:pPr>
      <w:r w:rsidRPr="00757E42">
        <w:rPr>
          <w:rStyle w:val="FontStyle73"/>
          <w:sz w:val="28"/>
          <w:szCs w:val="28"/>
        </w:rPr>
        <w:t>Характеризуя коррупцию как социальное явление и с учетом того, что она обладает рядом качественных признаков, позволяет ее выделить в самостоятельное. К таким признакам следует отнести:</w:t>
      </w:r>
    </w:p>
    <w:p w:rsidR="00757E42" w:rsidRPr="00757E42" w:rsidRDefault="00757E42" w:rsidP="00757E42">
      <w:pPr>
        <w:pStyle w:val="Style26"/>
        <w:widowControl/>
        <w:numPr>
          <w:ilvl w:val="0"/>
          <w:numId w:val="1"/>
        </w:numPr>
        <w:tabs>
          <w:tab w:val="left" w:pos="1253"/>
        </w:tabs>
        <w:spacing w:before="5" w:line="276" w:lineRule="auto"/>
        <w:ind w:right="-1" w:firstLine="851"/>
        <w:outlineLvl w:val="1"/>
        <w:rPr>
          <w:rStyle w:val="FontStyle73"/>
          <w:sz w:val="28"/>
          <w:szCs w:val="28"/>
        </w:rPr>
      </w:pPr>
      <w:r w:rsidRPr="00757E42">
        <w:rPr>
          <w:rStyle w:val="FontStyle73"/>
          <w:sz w:val="28"/>
          <w:szCs w:val="28"/>
        </w:rPr>
        <w:t>расхождение интересов коррумпированной элиты с интересами большинства;</w:t>
      </w:r>
    </w:p>
    <w:p w:rsidR="00757E42" w:rsidRPr="00757E42" w:rsidRDefault="00757E42" w:rsidP="00757E42">
      <w:pPr>
        <w:pStyle w:val="Style26"/>
        <w:widowControl/>
        <w:numPr>
          <w:ilvl w:val="0"/>
          <w:numId w:val="1"/>
        </w:numPr>
        <w:tabs>
          <w:tab w:val="left" w:pos="1253"/>
        </w:tabs>
        <w:spacing w:line="276" w:lineRule="auto"/>
        <w:ind w:right="-1" w:firstLine="851"/>
        <w:outlineLvl w:val="1"/>
        <w:rPr>
          <w:rStyle w:val="FontStyle73"/>
          <w:sz w:val="28"/>
          <w:szCs w:val="28"/>
        </w:rPr>
      </w:pPr>
      <w:r w:rsidRPr="00757E42">
        <w:rPr>
          <w:rStyle w:val="FontStyle73"/>
          <w:sz w:val="28"/>
          <w:szCs w:val="28"/>
        </w:rPr>
        <w:t>затрагивает интересы общества, социальных групп, отдельно взятой личности;</w:t>
      </w:r>
    </w:p>
    <w:p w:rsidR="00757E42" w:rsidRPr="00757E42" w:rsidRDefault="00757E42" w:rsidP="00757E42">
      <w:pPr>
        <w:pStyle w:val="Style26"/>
        <w:widowControl/>
        <w:numPr>
          <w:ilvl w:val="0"/>
          <w:numId w:val="2"/>
        </w:numPr>
        <w:tabs>
          <w:tab w:val="left" w:pos="1262"/>
        </w:tabs>
        <w:spacing w:before="67" w:line="276" w:lineRule="auto"/>
        <w:ind w:right="-1" w:firstLine="851"/>
        <w:outlineLvl w:val="1"/>
        <w:rPr>
          <w:rStyle w:val="FontStyle73"/>
          <w:sz w:val="28"/>
          <w:szCs w:val="28"/>
        </w:rPr>
      </w:pPr>
      <w:r w:rsidRPr="00757E42">
        <w:rPr>
          <w:rStyle w:val="FontStyle73"/>
          <w:sz w:val="28"/>
          <w:szCs w:val="28"/>
        </w:rPr>
        <w:t>представляет собой неформальное, отклоняющееся поведение управляющей элиты, проявляющееся в нелегитимном использовании социальных благ;</w:t>
      </w:r>
    </w:p>
    <w:p w:rsidR="00757E42" w:rsidRPr="00757E42" w:rsidRDefault="00757E42" w:rsidP="00757E42">
      <w:pPr>
        <w:pStyle w:val="Style26"/>
        <w:widowControl/>
        <w:numPr>
          <w:ilvl w:val="0"/>
          <w:numId w:val="2"/>
        </w:numPr>
        <w:tabs>
          <w:tab w:val="left" w:pos="1262"/>
        </w:tabs>
        <w:spacing w:before="10" w:line="276" w:lineRule="auto"/>
        <w:ind w:right="-1" w:firstLine="851"/>
        <w:jc w:val="left"/>
        <w:outlineLvl w:val="1"/>
        <w:rPr>
          <w:rStyle w:val="FontStyle73"/>
          <w:sz w:val="28"/>
          <w:szCs w:val="28"/>
        </w:rPr>
      </w:pPr>
      <w:r w:rsidRPr="00757E42">
        <w:rPr>
          <w:rStyle w:val="FontStyle73"/>
          <w:sz w:val="28"/>
          <w:szCs w:val="28"/>
        </w:rPr>
        <w:t>влияет на государственно-правовые механизмы;</w:t>
      </w:r>
    </w:p>
    <w:p w:rsidR="00757E42" w:rsidRPr="00757E42" w:rsidRDefault="00757E42" w:rsidP="00757E42">
      <w:pPr>
        <w:pStyle w:val="Style26"/>
        <w:widowControl/>
        <w:numPr>
          <w:ilvl w:val="0"/>
          <w:numId w:val="2"/>
        </w:numPr>
        <w:tabs>
          <w:tab w:val="left" w:pos="1262"/>
        </w:tabs>
        <w:spacing w:line="276" w:lineRule="auto"/>
        <w:ind w:right="-1" w:firstLine="851"/>
        <w:outlineLvl w:val="1"/>
        <w:rPr>
          <w:rStyle w:val="FontStyle73"/>
          <w:sz w:val="28"/>
          <w:szCs w:val="28"/>
        </w:rPr>
      </w:pPr>
      <w:r w:rsidRPr="00757E42">
        <w:rPr>
          <w:rStyle w:val="FontStyle73"/>
          <w:sz w:val="28"/>
          <w:szCs w:val="28"/>
        </w:rPr>
        <w:t>формирует определенные морально-нравственные установки и критерии поведения в обществе;</w:t>
      </w:r>
    </w:p>
    <w:p w:rsidR="00757E42" w:rsidRPr="00757E42" w:rsidRDefault="00757E42" w:rsidP="00757E42">
      <w:pPr>
        <w:pStyle w:val="Style26"/>
        <w:widowControl/>
        <w:numPr>
          <w:ilvl w:val="0"/>
          <w:numId w:val="2"/>
        </w:numPr>
        <w:tabs>
          <w:tab w:val="left" w:pos="1262"/>
        </w:tabs>
        <w:spacing w:before="5" w:line="276" w:lineRule="auto"/>
        <w:ind w:right="-1" w:firstLine="851"/>
        <w:outlineLvl w:val="1"/>
        <w:rPr>
          <w:rStyle w:val="FontStyle73"/>
          <w:sz w:val="28"/>
          <w:szCs w:val="28"/>
        </w:rPr>
      </w:pPr>
      <w:r w:rsidRPr="00757E42">
        <w:rPr>
          <w:rStyle w:val="FontStyle73"/>
          <w:sz w:val="28"/>
          <w:szCs w:val="28"/>
        </w:rPr>
        <w:lastRenderedPageBreak/>
        <w:t>как социальный феномен охватывает все формы злоупотреблений, при которых должностные полномочия используются в личных целях;</w:t>
      </w:r>
    </w:p>
    <w:p w:rsidR="00757E42" w:rsidRPr="00757E42" w:rsidRDefault="00757E42" w:rsidP="00757E42">
      <w:pPr>
        <w:pStyle w:val="Style26"/>
        <w:widowControl/>
        <w:numPr>
          <w:ilvl w:val="0"/>
          <w:numId w:val="2"/>
        </w:numPr>
        <w:tabs>
          <w:tab w:val="left" w:pos="1262"/>
        </w:tabs>
        <w:spacing w:before="5" w:line="276" w:lineRule="auto"/>
        <w:ind w:right="-1" w:firstLine="851"/>
        <w:outlineLvl w:val="1"/>
        <w:rPr>
          <w:rStyle w:val="FontStyle73"/>
          <w:sz w:val="28"/>
          <w:szCs w:val="28"/>
        </w:rPr>
      </w:pPr>
      <w:r w:rsidRPr="00757E42">
        <w:rPr>
          <w:rStyle w:val="FontStyle73"/>
          <w:sz w:val="28"/>
          <w:szCs w:val="28"/>
        </w:rPr>
        <w:t>оказывает влияние на внутреннюю и внешнюю политику государства;</w:t>
      </w:r>
    </w:p>
    <w:p w:rsidR="00757E42" w:rsidRPr="00757E42" w:rsidRDefault="00757E42" w:rsidP="00757E42">
      <w:pPr>
        <w:pStyle w:val="Style26"/>
        <w:widowControl/>
        <w:numPr>
          <w:ilvl w:val="0"/>
          <w:numId w:val="2"/>
        </w:numPr>
        <w:tabs>
          <w:tab w:val="left" w:pos="1262"/>
        </w:tabs>
        <w:spacing w:line="276" w:lineRule="auto"/>
        <w:ind w:right="-1" w:firstLine="851"/>
        <w:outlineLvl w:val="1"/>
        <w:rPr>
          <w:rStyle w:val="FontStyle73"/>
          <w:sz w:val="28"/>
          <w:szCs w:val="28"/>
        </w:rPr>
      </w:pPr>
      <w:r w:rsidRPr="00757E42">
        <w:rPr>
          <w:rStyle w:val="FontStyle73"/>
          <w:sz w:val="28"/>
          <w:szCs w:val="28"/>
        </w:rPr>
        <w:t>коррупция является социальным явлением в связи с многогранностью ее воздействия;</w:t>
      </w:r>
    </w:p>
    <w:p w:rsidR="00757E42" w:rsidRPr="00757E42" w:rsidRDefault="00757E42" w:rsidP="00757E42">
      <w:pPr>
        <w:pStyle w:val="Style26"/>
        <w:widowControl/>
        <w:numPr>
          <w:ilvl w:val="0"/>
          <w:numId w:val="2"/>
        </w:numPr>
        <w:tabs>
          <w:tab w:val="left" w:pos="1262"/>
        </w:tabs>
        <w:spacing w:line="276" w:lineRule="auto"/>
        <w:ind w:right="-1" w:firstLine="851"/>
        <w:outlineLvl w:val="1"/>
        <w:rPr>
          <w:rStyle w:val="FontStyle73"/>
          <w:sz w:val="28"/>
          <w:szCs w:val="28"/>
        </w:rPr>
      </w:pPr>
      <w:r w:rsidRPr="00757E42">
        <w:rPr>
          <w:rStyle w:val="FontStyle73"/>
          <w:sz w:val="28"/>
          <w:szCs w:val="28"/>
        </w:rPr>
        <w:t>использование со стороны коррумпированных элементов методов зависимости;</w:t>
      </w:r>
    </w:p>
    <w:p w:rsidR="00757E42" w:rsidRPr="00757E42" w:rsidRDefault="00757E42" w:rsidP="00757E42">
      <w:pPr>
        <w:pStyle w:val="Style26"/>
        <w:widowControl/>
        <w:numPr>
          <w:ilvl w:val="0"/>
          <w:numId w:val="2"/>
        </w:numPr>
        <w:tabs>
          <w:tab w:val="left" w:pos="1262"/>
        </w:tabs>
        <w:spacing w:before="5" w:line="276" w:lineRule="auto"/>
        <w:ind w:right="-1" w:firstLine="851"/>
        <w:outlineLvl w:val="1"/>
        <w:rPr>
          <w:rStyle w:val="FontStyle73"/>
          <w:sz w:val="28"/>
          <w:szCs w:val="28"/>
        </w:rPr>
      </w:pPr>
      <w:r w:rsidRPr="00757E42">
        <w:rPr>
          <w:rStyle w:val="FontStyle73"/>
          <w:sz w:val="28"/>
          <w:szCs w:val="28"/>
        </w:rPr>
        <w:t>неформальный характер деятельности участников коррупционных отношений;</w:t>
      </w:r>
    </w:p>
    <w:p w:rsidR="00757E42" w:rsidRPr="00757E42" w:rsidRDefault="00757E42" w:rsidP="00757E42">
      <w:pPr>
        <w:pStyle w:val="Style26"/>
        <w:widowControl/>
        <w:numPr>
          <w:ilvl w:val="0"/>
          <w:numId w:val="2"/>
        </w:numPr>
        <w:tabs>
          <w:tab w:val="left" w:pos="1262"/>
        </w:tabs>
        <w:spacing w:before="5" w:line="276" w:lineRule="auto"/>
        <w:ind w:right="-1" w:firstLine="851"/>
        <w:outlineLvl w:val="1"/>
        <w:rPr>
          <w:rStyle w:val="FontStyle73"/>
          <w:sz w:val="28"/>
          <w:szCs w:val="28"/>
        </w:rPr>
      </w:pPr>
      <w:r w:rsidRPr="00757E42">
        <w:rPr>
          <w:rStyle w:val="FontStyle73"/>
          <w:sz w:val="28"/>
          <w:szCs w:val="28"/>
        </w:rPr>
        <w:t>критической чертой развития коррупции становится положение, когда коррупционные действия становятся нормой жизни.</w:t>
      </w:r>
    </w:p>
    <w:p w:rsidR="00757E42" w:rsidRPr="00757E42" w:rsidRDefault="00757E42" w:rsidP="00757E42">
      <w:pPr>
        <w:pStyle w:val="Style17"/>
        <w:widowControl/>
        <w:spacing w:line="276" w:lineRule="auto"/>
        <w:ind w:right="-1" w:firstLine="851"/>
        <w:outlineLvl w:val="1"/>
        <w:rPr>
          <w:rStyle w:val="FontStyle73"/>
          <w:sz w:val="28"/>
          <w:szCs w:val="28"/>
          <w:vertAlign w:val="superscript"/>
        </w:rPr>
      </w:pPr>
      <w:r w:rsidRPr="00757E42">
        <w:rPr>
          <w:rStyle w:val="FontStyle73"/>
          <w:sz w:val="28"/>
          <w:szCs w:val="28"/>
        </w:rPr>
        <w:t>Анализ материалов коррупционных проявлений, рассматриваемых как социальное явление, дает основание полагать, что коррупция, представляя собой неформальное, отклоняющееся поведение управляющей элиты и проявляющееся в нелегитимном использовании социальных благ, позволяет указанной категории сосредоточивать капитал у незначительной части населения. В тоже время глобализация и расширение экономических связей в мире в последний период серьезно повлияла на формы коррупционных проявлений, которая приводит к тому, что капитал, сосредоточиваясь в руках незначительной части населения, создает условия для коррумпирования чиновников различного уровня. При этом владельцами капиталов, участвующих в коррупционных схемах, могут быть представители других государств и регионов, которые, вкладывая инвестиции в выгодные для них производства, предоставляемые с помощью коррумпированных чиновников, начинают занимать привилегированное положение и, извлекая максимум для себя пользы, что влечет дальнейшее углубление неравенства, обостряя социальную напряженность. Так, в качестве примера можно привести: «На Филиппинах китайское население составляет 1% от общего числа, а контролирует 60% экономики. При этом 60% филиппинцев живет на доллар в день. В Индонезии китайцы составляют 3% всего населения, владеют 70% экономического сектора. Периодически проходят антикитайские митинги. В западной Африке ливанские эмигранты занимают господствующее положение в некоторых отраслях торговли, что сложилось не без использования коррупционных возможностей».</w:t>
      </w:r>
      <w:hyperlink w:anchor="bookmark5" w:history="1">
        <w:r w:rsidRPr="00757E42">
          <w:rPr>
            <w:rStyle w:val="FontStyle73"/>
            <w:sz w:val="28"/>
            <w:szCs w:val="28"/>
            <w:vertAlign w:val="superscript"/>
          </w:rPr>
          <w:t>6</w:t>
        </w:r>
      </w:hyperlink>
    </w:p>
    <w:p w:rsidR="00757E42" w:rsidRPr="00757E42" w:rsidRDefault="00757E42" w:rsidP="00757E42">
      <w:pPr>
        <w:pStyle w:val="Style17"/>
        <w:widowControl/>
        <w:spacing w:before="5" w:line="276" w:lineRule="auto"/>
        <w:ind w:right="-1" w:firstLine="851"/>
        <w:outlineLvl w:val="1"/>
        <w:rPr>
          <w:rStyle w:val="FontStyle73"/>
          <w:sz w:val="28"/>
          <w:szCs w:val="28"/>
        </w:rPr>
      </w:pPr>
      <w:r w:rsidRPr="00757E42">
        <w:rPr>
          <w:rStyle w:val="FontStyle73"/>
          <w:sz w:val="28"/>
          <w:szCs w:val="28"/>
        </w:rPr>
        <w:t>Как социальная составляющая, проявляясь в качестве деструктивного фактора в системе общественных отношений, коррупция одновременно является и угрозой национальной безопасности, так как:</w:t>
      </w:r>
    </w:p>
    <w:p w:rsidR="00757E42" w:rsidRPr="00757E42" w:rsidRDefault="00757E42" w:rsidP="00757E42">
      <w:pPr>
        <w:pStyle w:val="Style26"/>
        <w:widowControl/>
        <w:tabs>
          <w:tab w:val="left" w:pos="1075"/>
        </w:tabs>
        <w:spacing w:before="5" w:line="276" w:lineRule="auto"/>
        <w:ind w:right="-1" w:firstLine="851"/>
        <w:outlineLvl w:val="1"/>
        <w:rPr>
          <w:rStyle w:val="FontStyle73"/>
          <w:sz w:val="28"/>
          <w:szCs w:val="28"/>
        </w:rPr>
      </w:pPr>
      <w:r w:rsidRPr="00757E42">
        <w:rPr>
          <w:rStyle w:val="FontStyle73"/>
          <w:sz w:val="28"/>
          <w:szCs w:val="28"/>
        </w:rPr>
        <w:lastRenderedPageBreak/>
        <w:t>-</w:t>
      </w:r>
      <w:r w:rsidRPr="00757E42">
        <w:rPr>
          <w:rStyle w:val="FontStyle73"/>
          <w:sz w:val="28"/>
          <w:szCs w:val="28"/>
        </w:rPr>
        <w:tab/>
        <w:t>тормозит крупномасштабные экономические и социальные преобразования;</w:t>
      </w:r>
    </w:p>
    <w:p w:rsidR="00757E42" w:rsidRPr="00757E42" w:rsidRDefault="00757E42" w:rsidP="00757E42">
      <w:pPr>
        <w:pStyle w:val="Style26"/>
        <w:widowControl/>
        <w:numPr>
          <w:ilvl w:val="0"/>
          <w:numId w:val="3"/>
        </w:numPr>
        <w:tabs>
          <w:tab w:val="left" w:pos="1080"/>
        </w:tabs>
        <w:spacing w:before="5" w:line="276" w:lineRule="auto"/>
        <w:ind w:right="-1" w:firstLine="851"/>
        <w:jc w:val="left"/>
        <w:outlineLvl w:val="1"/>
        <w:rPr>
          <w:rStyle w:val="FontStyle73"/>
          <w:sz w:val="28"/>
          <w:szCs w:val="28"/>
        </w:rPr>
      </w:pPr>
      <w:r w:rsidRPr="00757E42">
        <w:rPr>
          <w:rStyle w:val="FontStyle73"/>
          <w:sz w:val="28"/>
          <w:szCs w:val="28"/>
        </w:rPr>
        <w:t>расширяет сектор теневой экономики;</w:t>
      </w:r>
    </w:p>
    <w:p w:rsidR="00757E42" w:rsidRPr="00757E42" w:rsidRDefault="00757E42" w:rsidP="00757E42">
      <w:pPr>
        <w:pStyle w:val="Style26"/>
        <w:widowControl/>
        <w:numPr>
          <w:ilvl w:val="0"/>
          <w:numId w:val="3"/>
        </w:numPr>
        <w:tabs>
          <w:tab w:val="left" w:pos="1080"/>
        </w:tabs>
        <w:spacing w:before="5" w:line="276" w:lineRule="auto"/>
        <w:ind w:right="-1" w:firstLine="851"/>
        <w:jc w:val="left"/>
        <w:outlineLvl w:val="1"/>
        <w:rPr>
          <w:rStyle w:val="FontStyle73"/>
          <w:sz w:val="28"/>
          <w:szCs w:val="28"/>
        </w:rPr>
      </w:pPr>
      <w:r w:rsidRPr="00757E42">
        <w:rPr>
          <w:rStyle w:val="FontStyle73"/>
          <w:sz w:val="28"/>
          <w:szCs w:val="28"/>
        </w:rPr>
        <w:t>уменьшает налоговые поступления в бюджет;</w:t>
      </w:r>
    </w:p>
    <w:p w:rsidR="00757E42" w:rsidRPr="00757E42" w:rsidRDefault="00757E42" w:rsidP="00757E42">
      <w:pPr>
        <w:pStyle w:val="Style26"/>
        <w:widowControl/>
        <w:numPr>
          <w:ilvl w:val="0"/>
          <w:numId w:val="3"/>
        </w:numPr>
        <w:tabs>
          <w:tab w:val="left" w:pos="1080"/>
        </w:tabs>
        <w:spacing w:line="276" w:lineRule="auto"/>
        <w:ind w:right="-1" w:firstLine="851"/>
        <w:jc w:val="left"/>
        <w:outlineLvl w:val="1"/>
        <w:rPr>
          <w:rStyle w:val="FontStyle73"/>
          <w:sz w:val="28"/>
          <w:szCs w:val="28"/>
        </w:rPr>
      </w:pPr>
      <w:r w:rsidRPr="00757E42">
        <w:rPr>
          <w:rStyle w:val="FontStyle73"/>
          <w:sz w:val="28"/>
          <w:szCs w:val="28"/>
        </w:rPr>
        <w:t>делает неэффективным использование бюджетных средств;</w:t>
      </w:r>
    </w:p>
    <w:p w:rsidR="00757E42" w:rsidRPr="00757E42" w:rsidRDefault="00757E42" w:rsidP="00757E42">
      <w:pPr>
        <w:pStyle w:val="Style26"/>
        <w:widowControl/>
        <w:tabs>
          <w:tab w:val="left" w:pos="1075"/>
        </w:tabs>
        <w:spacing w:before="5" w:line="276" w:lineRule="auto"/>
        <w:ind w:right="-1" w:firstLine="851"/>
        <w:outlineLvl w:val="1"/>
        <w:rPr>
          <w:rStyle w:val="FontStyle73"/>
          <w:sz w:val="28"/>
          <w:szCs w:val="28"/>
        </w:rPr>
      </w:pPr>
      <w:r w:rsidRPr="00757E42">
        <w:rPr>
          <w:rStyle w:val="FontStyle73"/>
          <w:sz w:val="28"/>
          <w:szCs w:val="28"/>
        </w:rPr>
        <w:t>-</w:t>
      </w:r>
      <w:r w:rsidRPr="00757E42">
        <w:rPr>
          <w:rStyle w:val="FontStyle73"/>
          <w:sz w:val="28"/>
          <w:szCs w:val="28"/>
        </w:rPr>
        <w:tab/>
        <w:t>негативно влияет на имидж страны в лице политических и экономических   партнеров;</w:t>
      </w:r>
    </w:p>
    <w:p w:rsidR="00757E42" w:rsidRPr="00757E42" w:rsidRDefault="00757E42" w:rsidP="00757E42">
      <w:pPr>
        <w:pStyle w:val="Style26"/>
        <w:widowControl/>
        <w:tabs>
          <w:tab w:val="left" w:pos="1080"/>
        </w:tabs>
        <w:spacing w:before="5" w:line="276" w:lineRule="auto"/>
        <w:ind w:right="-1" w:firstLine="851"/>
        <w:jc w:val="left"/>
        <w:outlineLvl w:val="1"/>
        <w:rPr>
          <w:rStyle w:val="FontStyle73"/>
          <w:sz w:val="28"/>
          <w:szCs w:val="28"/>
        </w:rPr>
      </w:pPr>
      <w:r w:rsidRPr="00757E42">
        <w:rPr>
          <w:rStyle w:val="FontStyle73"/>
          <w:sz w:val="28"/>
          <w:szCs w:val="28"/>
        </w:rPr>
        <w:t>-</w:t>
      </w:r>
      <w:r w:rsidRPr="00757E42">
        <w:rPr>
          <w:rStyle w:val="FontStyle73"/>
          <w:sz w:val="28"/>
          <w:szCs w:val="28"/>
        </w:rPr>
        <w:tab/>
        <w:t>ухудшает инвестиционный климат;</w:t>
      </w:r>
    </w:p>
    <w:p w:rsidR="00757E42" w:rsidRPr="00757E42" w:rsidRDefault="00757E42" w:rsidP="00757E42">
      <w:pPr>
        <w:pStyle w:val="Style26"/>
        <w:widowControl/>
        <w:numPr>
          <w:ilvl w:val="0"/>
          <w:numId w:val="4"/>
        </w:numPr>
        <w:tabs>
          <w:tab w:val="left" w:pos="1075"/>
        </w:tabs>
        <w:spacing w:before="5" w:line="276" w:lineRule="auto"/>
        <w:ind w:right="-1" w:firstLine="851"/>
        <w:outlineLvl w:val="1"/>
        <w:rPr>
          <w:rStyle w:val="FontStyle73"/>
          <w:sz w:val="28"/>
          <w:szCs w:val="28"/>
        </w:rPr>
      </w:pPr>
      <w:r w:rsidRPr="00757E42">
        <w:rPr>
          <w:rStyle w:val="FontStyle73"/>
          <w:sz w:val="28"/>
          <w:szCs w:val="28"/>
        </w:rPr>
        <w:t>снижается инновационная составляющая в системе промышленного производства;</w:t>
      </w:r>
    </w:p>
    <w:p w:rsidR="00757E42" w:rsidRPr="00757E42" w:rsidRDefault="00757E42" w:rsidP="00757E42">
      <w:pPr>
        <w:pStyle w:val="Style26"/>
        <w:widowControl/>
        <w:numPr>
          <w:ilvl w:val="0"/>
          <w:numId w:val="4"/>
        </w:numPr>
        <w:tabs>
          <w:tab w:val="left" w:pos="1075"/>
        </w:tabs>
        <w:spacing w:before="5" w:line="276" w:lineRule="auto"/>
        <w:ind w:right="-1" w:firstLine="851"/>
        <w:outlineLvl w:val="1"/>
        <w:rPr>
          <w:rStyle w:val="FontStyle73"/>
          <w:sz w:val="28"/>
          <w:szCs w:val="28"/>
        </w:rPr>
      </w:pPr>
      <w:r w:rsidRPr="00757E42">
        <w:rPr>
          <w:rStyle w:val="FontStyle73"/>
          <w:sz w:val="28"/>
          <w:szCs w:val="28"/>
        </w:rPr>
        <w:t>является питательной средой для организованной преступности, экстремизма и терроризма.</w:t>
      </w:r>
    </w:p>
    <w:p w:rsidR="00757E42" w:rsidRPr="00757E42" w:rsidRDefault="00757E42" w:rsidP="00757E42">
      <w:pPr>
        <w:pStyle w:val="Style6"/>
        <w:framePr w:h="255" w:hRule="exact" w:hSpace="38" w:wrap="notBeside" w:vAnchor="text" w:hAnchor="text" w:x="1" w:y="1691"/>
        <w:widowControl/>
        <w:spacing w:line="276" w:lineRule="auto"/>
        <w:ind w:right="-1" w:firstLine="851"/>
        <w:jc w:val="left"/>
        <w:outlineLvl w:val="1"/>
        <w:rPr>
          <w:rStyle w:val="FontStyle75"/>
          <w:sz w:val="28"/>
          <w:szCs w:val="28"/>
        </w:rPr>
      </w:pPr>
      <w:bookmarkStart w:id="1" w:name="bookmark5"/>
      <w:r w:rsidRPr="00757E42">
        <w:rPr>
          <w:rStyle w:val="FontStyle75"/>
          <w:sz w:val="28"/>
          <w:szCs w:val="28"/>
          <w:vertAlign w:val="superscript"/>
        </w:rPr>
        <w:t>6</w:t>
      </w:r>
      <w:bookmarkEnd w:id="1"/>
      <w:r w:rsidRPr="00757E42">
        <w:rPr>
          <w:rStyle w:val="FontStyle75"/>
          <w:sz w:val="28"/>
          <w:szCs w:val="28"/>
        </w:rPr>
        <w:t xml:space="preserve"> Бжезинский Эб. Выбор. М.: Международные отношения, 2007. С. 225.</w:t>
      </w:r>
    </w:p>
    <w:p w:rsidR="00757E42" w:rsidRPr="00757E42" w:rsidRDefault="00757E42" w:rsidP="00757E42">
      <w:pPr>
        <w:pStyle w:val="Style17"/>
        <w:widowControl/>
        <w:spacing w:line="276" w:lineRule="auto"/>
        <w:ind w:right="-1" w:firstLine="851"/>
        <w:outlineLvl w:val="1"/>
        <w:rPr>
          <w:rStyle w:val="FontStyle73"/>
          <w:sz w:val="28"/>
          <w:szCs w:val="28"/>
        </w:rPr>
      </w:pPr>
      <w:r w:rsidRPr="00757E42">
        <w:rPr>
          <w:rStyle w:val="FontStyle73"/>
          <w:sz w:val="28"/>
          <w:szCs w:val="28"/>
        </w:rPr>
        <w:t>Кроме того, ее широкое распространение способствует закреплению системы псевдо социальных связей и взаимодействий, что, несомненно, деформирует цели государственной политики.</w:t>
      </w:r>
    </w:p>
    <w:p w:rsidR="00757E42" w:rsidRPr="00757E42" w:rsidRDefault="00757E42" w:rsidP="00757E42">
      <w:pPr>
        <w:pStyle w:val="Style17"/>
        <w:widowControl/>
        <w:spacing w:before="67" w:line="276" w:lineRule="auto"/>
        <w:ind w:right="-1" w:firstLine="851"/>
        <w:outlineLvl w:val="1"/>
        <w:rPr>
          <w:rStyle w:val="FontStyle73"/>
          <w:sz w:val="28"/>
          <w:szCs w:val="28"/>
        </w:rPr>
      </w:pPr>
      <w:r w:rsidRPr="00757E42">
        <w:rPr>
          <w:rStyle w:val="FontStyle73"/>
          <w:sz w:val="28"/>
          <w:szCs w:val="28"/>
        </w:rPr>
        <w:t>Связь между коррупцией и порождающими ее проблемами двухсторонняя. С одной стороны, эти проблемы усугубляют коррупцию, а их решение может способствовать уменьшению коррумпированности. С другой стороны, масштабная коррупция консервирует и обостряет проблемы переходного периода, мешает их решению.</w:t>
      </w:r>
    </w:p>
    <w:p w:rsidR="00757E42" w:rsidRPr="00757E42" w:rsidRDefault="00757E42" w:rsidP="00757E42">
      <w:pPr>
        <w:pStyle w:val="Style17"/>
        <w:widowControl/>
        <w:spacing w:before="5" w:line="276" w:lineRule="auto"/>
        <w:ind w:right="-1" w:firstLine="851"/>
        <w:outlineLvl w:val="1"/>
        <w:rPr>
          <w:rStyle w:val="FontStyle73"/>
          <w:sz w:val="28"/>
          <w:szCs w:val="28"/>
        </w:rPr>
      </w:pPr>
      <w:r w:rsidRPr="00757E42">
        <w:rPr>
          <w:rStyle w:val="FontStyle73"/>
          <w:sz w:val="28"/>
          <w:szCs w:val="28"/>
        </w:rPr>
        <w:t>К общим проблемам, порождающим коррупцию, принято относить те, которые свойственны не только России в частности, но и большинству стран, находящихся на стадии модернизации в первую очередь - переживающих переходный период от централизованной экономики к рыночной экономике: трудности преодоления наследства тоталитарного периода, экономический упадок и политическая нестабильность, неразвитость и несовершенство российского законодательства, неэффективность институтов органов власти. Гражданское общество государства чрезвычайно слабо и неразвито, происходит все более заметный отрыв общества, его институтов от власти, отсутствие устоявшихся демократических и политических традиций. Именно складывающиеся условия становятся, по сути, коренными причинами такого социального явления как коррупция.</w:t>
      </w:r>
    </w:p>
    <w:p w:rsidR="00757E42" w:rsidRPr="00757E42" w:rsidRDefault="00757E42" w:rsidP="00757E42">
      <w:pPr>
        <w:pStyle w:val="Style17"/>
        <w:widowControl/>
        <w:spacing w:before="5" w:line="276" w:lineRule="auto"/>
        <w:ind w:right="-1" w:firstLine="851"/>
        <w:outlineLvl w:val="1"/>
        <w:rPr>
          <w:rStyle w:val="FontStyle73"/>
          <w:sz w:val="28"/>
          <w:szCs w:val="28"/>
        </w:rPr>
      </w:pPr>
      <w:r w:rsidRPr="00757E42">
        <w:rPr>
          <w:rStyle w:val="FontStyle73"/>
          <w:sz w:val="28"/>
          <w:szCs w:val="28"/>
        </w:rPr>
        <w:t xml:space="preserve">Для подтверждения данных выводов есть основание сослаться на результаты проведенных журналистских исследований, которые были осуществлены в системе Государственной инспекции безопасности дорожного движения МВД РФ в Московском регионе. Они позволили раскрыть наиболее распространенные коррупционные схемы, а анализ коррупционных действий в системе ГИБДД также раскрывал те социальные </w:t>
      </w:r>
      <w:r w:rsidRPr="00757E42">
        <w:rPr>
          <w:rStyle w:val="FontStyle73"/>
          <w:sz w:val="28"/>
          <w:szCs w:val="28"/>
        </w:rPr>
        <w:lastRenderedPageBreak/>
        <w:t>условия, которые способствовали возникновению и развитию коррупционных отношений. В первую очередь сотрудники указывали на отсутствие социальных льгот и гарантий.</w:t>
      </w:r>
    </w:p>
    <w:p w:rsidR="00757E42" w:rsidRPr="00757E42" w:rsidRDefault="00757E42" w:rsidP="00757E42">
      <w:pPr>
        <w:pStyle w:val="Style17"/>
        <w:widowControl/>
        <w:spacing w:line="276" w:lineRule="auto"/>
        <w:ind w:right="-1" w:firstLine="851"/>
        <w:outlineLvl w:val="1"/>
        <w:rPr>
          <w:rStyle w:val="FontStyle73"/>
          <w:sz w:val="28"/>
          <w:szCs w:val="28"/>
        </w:rPr>
      </w:pPr>
      <w:r w:rsidRPr="00757E42">
        <w:rPr>
          <w:rStyle w:val="FontStyle73"/>
          <w:sz w:val="28"/>
          <w:szCs w:val="28"/>
        </w:rPr>
        <w:t>Если в эпоху социализма каждый сотрудник ГАИ мог рассчитывать на получение квартиры, на льготы по оплате коммунальных услуг, бесплатный проезд в городском транспорте, на отправку детей на отдых в пионерский лагерь,    то    теперь    указанные    льготы    или    ликвидированы    или минимизированы. Заработная плата в столичном регионе у инспекторов, работающих непосредственно «на земле» составляет 13000-14000 рублей.</w:t>
      </w:r>
      <w:hyperlink w:anchor="bookmark6" w:history="1">
        <w:r w:rsidRPr="00757E42">
          <w:rPr>
            <w:rStyle w:val="FontStyle73"/>
            <w:sz w:val="28"/>
            <w:szCs w:val="28"/>
            <w:vertAlign w:val="superscript"/>
          </w:rPr>
          <w:t xml:space="preserve">7 </w:t>
        </w:r>
      </w:hyperlink>
      <w:r w:rsidRPr="00757E42">
        <w:rPr>
          <w:rStyle w:val="FontStyle73"/>
          <w:sz w:val="28"/>
          <w:szCs w:val="28"/>
        </w:rPr>
        <w:t>Дополнительно, по их словам, сами должны обеспечивать ремонт служебного автотранспорта, который в год обходится в среднем в 60000 рублей, приобретение зимней формы одежды, жезл, и ежемесячные «рабочие» расходы обходятся в 12000 рублей.</w:t>
      </w:r>
      <w:hyperlink w:anchor="bookmark7" w:history="1">
        <w:r w:rsidRPr="00757E42">
          <w:rPr>
            <w:rStyle w:val="FontStyle73"/>
            <w:sz w:val="28"/>
            <w:szCs w:val="28"/>
            <w:vertAlign w:val="superscript"/>
          </w:rPr>
          <w:t>8</w:t>
        </w:r>
      </w:hyperlink>
      <w:r w:rsidRPr="00757E42">
        <w:rPr>
          <w:rStyle w:val="FontStyle73"/>
          <w:sz w:val="28"/>
          <w:szCs w:val="28"/>
        </w:rPr>
        <w:t xml:space="preserve"> В целях откупа от контролирующих структур в лице контрольно-профилактического отдела ГИБДД, инспекторов по личному составу, собственной безопасность, органов прокуратуры и других существует у гаишников, так называемый общак, который предусматривает использование собранных денежных средств, Если уличается кто-либо из инспекторов во взятках, то в этом плане предусматривается выкуп в сумме 15-20 тыс. рублей.</w:t>
      </w:r>
    </w:p>
    <w:p w:rsidR="00757E42" w:rsidRPr="00757E42" w:rsidRDefault="00757E42" w:rsidP="00757E42">
      <w:pPr>
        <w:pStyle w:val="Style17"/>
        <w:widowControl/>
        <w:spacing w:line="276" w:lineRule="auto"/>
        <w:ind w:right="-1" w:firstLine="851"/>
        <w:outlineLvl w:val="1"/>
        <w:rPr>
          <w:rStyle w:val="FontStyle73"/>
          <w:sz w:val="28"/>
          <w:szCs w:val="28"/>
        </w:rPr>
      </w:pPr>
      <w:r w:rsidRPr="00757E42">
        <w:rPr>
          <w:rStyle w:val="FontStyle73"/>
          <w:sz w:val="28"/>
          <w:szCs w:val="28"/>
        </w:rPr>
        <w:t>Выстраивание денежных отношений является одним из основных коррупционных элементов в системе коррупции. Для исследуемой категории людей она заключается в том, что инспектор после каждой смены должен докладывать непосредственному начальнику «результаты» своей работы. Для нормального понимания это означает, что после окончания смены он должен делиться своим «левым доходом». По неофициальным данным</w:t>
      </w:r>
      <w:hyperlink w:anchor="bookmark8" w:history="1">
        <w:r w:rsidRPr="00757E42">
          <w:rPr>
            <w:rStyle w:val="FontStyle73"/>
            <w:sz w:val="28"/>
            <w:szCs w:val="28"/>
            <w:vertAlign w:val="superscript"/>
          </w:rPr>
          <w:t>9</w:t>
        </w:r>
      </w:hyperlink>
      <w:r w:rsidRPr="00757E42">
        <w:rPr>
          <w:rStyle w:val="FontStyle73"/>
          <w:sz w:val="28"/>
          <w:szCs w:val="28"/>
        </w:rPr>
        <w:t xml:space="preserve"> такой доход должен составлять 3-5 тыс. рублей в смену. А что получает инспектор дополнительно, то остается уже непосредственно ему.</w:t>
      </w:r>
    </w:p>
    <w:p w:rsidR="00757E42" w:rsidRPr="00757E42" w:rsidRDefault="00757E42" w:rsidP="00757E42">
      <w:pPr>
        <w:pStyle w:val="Style17"/>
        <w:widowControl/>
        <w:spacing w:line="276" w:lineRule="auto"/>
        <w:ind w:right="-1" w:firstLine="851"/>
        <w:outlineLvl w:val="1"/>
        <w:rPr>
          <w:rStyle w:val="FontStyle73"/>
          <w:sz w:val="28"/>
          <w:szCs w:val="28"/>
        </w:rPr>
      </w:pPr>
      <w:r w:rsidRPr="00757E42">
        <w:rPr>
          <w:rStyle w:val="FontStyle73"/>
          <w:sz w:val="28"/>
          <w:szCs w:val="28"/>
        </w:rPr>
        <w:t>Поэтому на основе анализа только социальных особенностей отечественной и зарубежной практики коррупция может быть рассмотрена как «отказ от ожидаемых стандартов поведения представителей власти ради незаконной личной выгоды».</w:t>
      </w:r>
    </w:p>
    <w:p w:rsidR="00757E42" w:rsidRPr="00757E42" w:rsidRDefault="00757E42" w:rsidP="00757E42">
      <w:pPr>
        <w:pStyle w:val="Style22"/>
        <w:framePr w:w="6399" w:h="835" w:hRule="exact" w:hSpace="38" w:wrap="notBeside" w:vAnchor="text" w:hAnchor="text" w:x="1" w:y="2089"/>
        <w:widowControl/>
        <w:tabs>
          <w:tab w:val="left" w:pos="115"/>
        </w:tabs>
        <w:spacing w:line="276" w:lineRule="auto"/>
        <w:ind w:right="-1" w:firstLine="851"/>
        <w:outlineLvl w:val="1"/>
        <w:rPr>
          <w:rStyle w:val="FontStyle75"/>
          <w:sz w:val="16"/>
          <w:szCs w:val="16"/>
        </w:rPr>
      </w:pPr>
      <w:bookmarkStart w:id="2" w:name="bookmark6"/>
      <w:r w:rsidRPr="00757E42">
        <w:rPr>
          <w:rStyle w:val="FontStyle75"/>
          <w:sz w:val="16"/>
          <w:szCs w:val="16"/>
          <w:vertAlign w:val="superscript"/>
        </w:rPr>
        <w:t>7</w:t>
      </w:r>
      <w:bookmarkStart w:id="3" w:name="bookmark7"/>
      <w:bookmarkEnd w:id="2"/>
      <w:r w:rsidRPr="00757E42">
        <w:rPr>
          <w:rStyle w:val="FontStyle75"/>
          <w:sz w:val="16"/>
          <w:szCs w:val="16"/>
        </w:rPr>
        <w:tab/>
      </w:r>
      <w:bookmarkEnd w:id="3"/>
      <w:r w:rsidRPr="00757E42">
        <w:rPr>
          <w:rStyle w:val="FontStyle75"/>
          <w:sz w:val="16"/>
          <w:szCs w:val="16"/>
        </w:rPr>
        <w:t>«МК» подсчитал взятки гаишников// МК от 05.02. 2009. С.9.</w:t>
      </w:r>
    </w:p>
    <w:p w:rsidR="00757E42" w:rsidRPr="00757E42" w:rsidRDefault="00757E42" w:rsidP="00757E42">
      <w:pPr>
        <w:pStyle w:val="Style22"/>
        <w:framePr w:w="6399" w:h="835" w:hRule="exact" w:hSpace="38" w:wrap="notBeside" w:vAnchor="text" w:hAnchor="text" w:x="1" w:y="2089"/>
        <w:widowControl/>
        <w:tabs>
          <w:tab w:val="left" w:pos="115"/>
        </w:tabs>
        <w:spacing w:line="276" w:lineRule="auto"/>
        <w:ind w:right="-1" w:firstLine="851"/>
        <w:outlineLvl w:val="1"/>
        <w:rPr>
          <w:rStyle w:val="FontStyle75"/>
          <w:sz w:val="16"/>
          <w:szCs w:val="16"/>
        </w:rPr>
      </w:pPr>
      <w:bookmarkStart w:id="4" w:name="bookmark8"/>
      <w:r w:rsidRPr="00757E42">
        <w:rPr>
          <w:rStyle w:val="FontStyle75"/>
          <w:sz w:val="16"/>
          <w:szCs w:val="16"/>
          <w:vertAlign w:val="superscript"/>
        </w:rPr>
        <w:t>8</w:t>
      </w:r>
      <w:bookmarkEnd w:id="4"/>
      <w:r w:rsidRPr="00757E42">
        <w:rPr>
          <w:rStyle w:val="FontStyle75"/>
          <w:sz w:val="16"/>
          <w:szCs w:val="16"/>
        </w:rPr>
        <w:tab/>
        <w:t>Там же.</w:t>
      </w:r>
    </w:p>
    <w:p w:rsidR="00757E42" w:rsidRPr="00757E42" w:rsidRDefault="00757E42" w:rsidP="00757E42">
      <w:pPr>
        <w:pStyle w:val="Style22"/>
        <w:framePr w:w="6399" w:h="835" w:hRule="exact" w:hSpace="38" w:wrap="notBeside" w:vAnchor="text" w:hAnchor="text" w:x="1" w:y="2089"/>
        <w:widowControl/>
        <w:tabs>
          <w:tab w:val="left" w:pos="115"/>
        </w:tabs>
        <w:spacing w:line="276" w:lineRule="auto"/>
        <w:ind w:right="-1" w:firstLine="851"/>
        <w:outlineLvl w:val="1"/>
        <w:rPr>
          <w:rStyle w:val="FontStyle75"/>
          <w:sz w:val="16"/>
          <w:szCs w:val="16"/>
        </w:rPr>
      </w:pPr>
      <w:r w:rsidRPr="00757E42">
        <w:rPr>
          <w:rStyle w:val="FontStyle75"/>
          <w:sz w:val="16"/>
          <w:szCs w:val="16"/>
          <w:vertAlign w:val="superscript"/>
        </w:rPr>
        <w:t>9</w:t>
      </w:r>
      <w:r w:rsidRPr="00757E42">
        <w:rPr>
          <w:rStyle w:val="FontStyle75"/>
          <w:sz w:val="16"/>
          <w:szCs w:val="16"/>
        </w:rPr>
        <w:tab/>
        <w:t>Там же.</w:t>
      </w:r>
    </w:p>
    <w:p w:rsidR="00757E42" w:rsidRPr="00757E42" w:rsidRDefault="00757E42" w:rsidP="00757E42">
      <w:pPr>
        <w:pStyle w:val="Style17"/>
        <w:widowControl/>
        <w:spacing w:before="5" w:after="250" w:line="276" w:lineRule="auto"/>
        <w:ind w:right="-1" w:firstLine="851"/>
        <w:outlineLvl w:val="1"/>
        <w:rPr>
          <w:rStyle w:val="FontStyle73"/>
          <w:sz w:val="28"/>
          <w:szCs w:val="28"/>
        </w:rPr>
      </w:pPr>
      <w:r w:rsidRPr="00757E42">
        <w:rPr>
          <w:rStyle w:val="FontStyle71"/>
          <w:sz w:val="28"/>
          <w:szCs w:val="28"/>
        </w:rPr>
        <w:t xml:space="preserve">Правовое понимание коррупции. </w:t>
      </w:r>
      <w:r w:rsidRPr="00757E42">
        <w:rPr>
          <w:rStyle w:val="FontStyle73"/>
          <w:sz w:val="28"/>
          <w:szCs w:val="28"/>
        </w:rPr>
        <w:t xml:space="preserve">Оно включено в нормы законодательства, например, в Уголовный кодекс РФ отдельными статьями. В юридической энциклопедии термин коррупция определяется как «преступная деятельность   в   сфере   политики   или   государственного   управления, заключающаяся в использовании должностным лицом </w:t>
      </w:r>
      <w:r w:rsidRPr="00757E42">
        <w:rPr>
          <w:rStyle w:val="FontStyle73"/>
          <w:sz w:val="28"/>
          <w:szCs w:val="28"/>
        </w:rPr>
        <w:lastRenderedPageBreak/>
        <w:t>доверенных ему прав и властных возможностей в целях личного обогащения».</w:t>
      </w:r>
    </w:p>
    <w:p w:rsidR="00757E42" w:rsidRPr="00757E42" w:rsidRDefault="00757E42" w:rsidP="00757E42">
      <w:pPr>
        <w:pStyle w:val="Style24"/>
        <w:widowControl/>
        <w:spacing w:line="276" w:lineRule="auto"/>
        <w:ind w:right="-1" w:firstLine="851"/>
        <w:outlineLvl w:val="1"/>
        <w:rPr>
          <w:rStyle w:val="FontStyle73"/>
          <w:sz w:val="28"/>
          <w:szCs w:val="28"/>
        </w:rPr>
      </w:pPr>
      <w:r w:rsidRPr="00757E42">
        <w:rPr>
          <w:rStyle w:val="FontStyle73"/>
          <w:sz w:val="28"/>
          <w:szCs w:val="28"/>
        </w:rPr>
        <w:t>Коррупцией в таком понимании, чаще всего, считается преступление, связанное с использованием служебного положения или социального статуса должностного лица в личных или корпоративных интересах. Поэтому изучение проблемы коррупции в органах власти и управления с позиций правового подхода вызываются следующими обстоятельствами:</w:t>
      </w:r>
    </w:p>
    <w:p w:rsidR="00757E42" w:rsidRPr="00757E42" w:rsidRDefault="00757E42" w:rsidP="00757E42">
      <w:pPr>
        <w:pStyle w:val="Style24"/>
        <w:widowControl/>
        <w:spacing w:line="276" w:lineRule="auto"/>
        <w:ind w:right="-1" w:firstLine="851"/>
        <w:outlineLvl w:val="1"/>
        <w:rPr>
          <w:rStyle w:val="FontStyle73"/>
          <w:sz w:val="28"/>
          <w:szCs w:val="28"/>
        </w:rPr>
      </w:pPr>
      <w:r w:rsidRPr="00757E42">
        <w:rPr>
          <w:rStyle w:val="FontStyle73"/>
          <w:sz w:val="28"/>
          <w:szCs w:val="28"/>
        </w:rPr>
        <w:t>1. Факты коррупции, допускаемые в органах власти и управлении, чаще всего сводятся к получению незаконных доходов, которые в большей степени относятся к различным вариантам получения или дачи взяток.</w:t>
      </w:r>
    </w:p>
    <w:p w:rsidR="00757E42" w:rsidRPr="00757E42" w:rsidRDefault="00757E42" w:rsidP="00757E42">
      <w:pPr>
        <w:pStyle w:val="Style17"/>
        <w:widowControl/>
        <w:spacing w:line="276" w:lineRule="auto"/>
        <w:ind w:right="-1" w:firstLine="851"/>
        <w:outlineLvl w:val="1"/>
        <w:rPr>
          <w:rStyle w:val="FontStyle73"/>
          <w:sz w:val="28"/>
          <w:szCs w:val="28"/>
        </w:rPr>
      </w:pPr>
      <w:r w:rsidRPr="00757E42">
        <w:rPr>
          <w:rStyle w:val="FontStyle73"/>
          <w:sz w:val="28"/>
          <w:szCs w:val="28"/>
        </w:rPr>
        <w:t>Взятка - принимаемые должностным лицом материальные ценности (предметы или деньги)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 Действия по передаче и приему взятки в России и др. странах противозаконны и подпадают под действие Уголовного кодекса.</w:t>
      </w:r>
    </w:p>
    <w:p w:rsidR="00757E42" w:rsidRPr="00757E42" w:rsidRDefault="00757E42" w:rsidP="00757E42">
      <w:pPr>
        <w:pStyle w:val="Style17"/>
        <w:widowControl/>
        <w:spacing w:line="276" w:lineRule="auto"/>
        <w:ind w:right="-1" w:firstLine="851"/>
        <w:outlineLvl w:val="1"/>
        <w:rPr>
          <w:rStyle w:val="FontStyle73"/>
          <w:sz w:val="28"/>
          <w:szCs w:val="28"/>
        </w:rPr>
      </w:pPr>
      <w:r w:rsidRPr="00757E42">
        <w:rPr>
          <w:rStyle w:val="FontStyle73"/>
          <w:sz w:val="28"/>
          <w:szCs w:val="28"/>
        </w:rPr>
        <w:t>Взятка путем непосредственной передачи взяточнику денег или других ценностей обычно имеет место только при мелких взятках, поскольку в этом случае взяточника легко поймать с поличным. При серьезном взяточничестве используются более изощренные схемы дачи взяток:</w:t>
      </w:r>
    </w:p>
    <w:p w:rsidR="00757E42" w:rsidRPr="00757E42" w:rsidRDefault="00757E42" w:rsidP="00757E42">
      <w:pPr>
        <w:pStyle w:val="Style17"/>
        <w:widowControl/>
        <w:spacing w:line="276" w:lineRule="auto"/>
        <w:ind w:right="-1" w:firstLine="851"/>
        <w:outlineLvl w:val="1"/>
        <w:rPr>
          <w:rStyle w:val="FontStyle73"/>
          <w:sz w:val="28"/>
          <w:szCs w:val="28"/>
        </w:rPr>
      </w:pPr>
      <w:r w:rsidRPr="00757E42">
        <w:rPr>
          <w:rStyle w:val="FontStyle73"/>
          <w:sz w:val="28"/>
          <w:szCs w:val="28"/>
        </w:rPr>
        <w:t>Деньги переводятся на счет аффилированной фирмы взяточника в качестве оплаты за какие-нибудь притворные услуги, причем в последнее время в качестве такой аффилированной фирмы чаще выступает не коммерческая структура, а общественная организация или унитарное госпредприятие.</w:t>
      </w:r>
    </w:p>
    <w:p w:rsidR="00757E42" w:rsidRPr="00757E42" w:rsidRDefault="00757E42" w:rsidP="00757E42">
      <w:pPr>
        <w:pStyle w:val="Style17"/>
        <w:widowControl/>
        <w:spacing w:before="5" w:line="276" w:lineRule="auto"/>
        <w:ind w:right="-1" w:firstLine="851"/>
        <w:outlineLvl w:val="1"/>
        <w:rPr>
          <w:rStyle w:val="FontStyle73"/>
          <w:sz w:val="28"/>
          <w:szCs w:val="28"/>
        </w:rPr>
      </w:pPr>
      <w:r w:rsidRPr="00757E42">
        <w:rPr>
          <w:rStyle w:val="FontStyle73"/>
          <w:sz w:val="28"/>
          <w:szCs w:val="28"/>
        </w:rPr>
        <w:t>Предоставление преференций родственникам взяточника, например, взяткодатель оплачивает обучение детей взяточника за границей.</w:t>
      </w:r>
    </w:p>
    <w:p w:rsidR="00757E42" w:rsidRPr="00757E42" w:rsidRDefault="00757E42" w:rsidP="00757E42">
      <w:pPr>
        <w:pStyle w:val="Style17"/>
        <w:widowControl/>
        <w:spacing w:before="5" w:line="276" w:lineRule="auto"/>
        <w:ind w:right="-1" w:firstLine="851"/>
        <w:outlineLvl w:val="1"/>
        <w:rPr>
          <w:rStyle w:val="FontStyle73"/>
          <w:sz w:val="28"/>
          <w:szCs w:val="28"/>
        </w:rPr>
      </w:pPr>
      <w:r w:rsidRPr="00757E42">
        <w:rPr>
          <w:rStyle w:val="FontStyle73"/>
          <w:sz w:val="28"/>
          <w:szCs w:val="28"/>
        </w:rPr>
        <w:t>Предоставление сверхвыгодного контракта фирме, которая оформлена на аффилированное лицо взяточника.</w:t>
      </w:r>
    </w:p>
    <w:p w:rsidR="00757E42" w:rsidRPr="00757E42" w:rsidRDefault="00757E42" w:rsidP="00757E42">
      <w:pPr>
        <w:pStyle w:val="Style17"/>
        <w:widowControl/>
        <w:spacing w:before="67" w:line="276" w:lineRule="auto"/>
        <w:ind w:right="-1" w:firstLine="851"/>
        <w:outlineLvl w:val="1"/>
        <w:rPr>
          <w:rStyle w:val="FontStyle73"/>
          <w:sz w:val="28"/>
          <w:szCs w:val="28"/>
        </w:rPr>
      </w:pPr>
      <w:r w:rsidRPr="00757E42">
        <w:rPr>
          <w:rStyle w:val="FontStyle73"/>
          <w:sz w:val="28"/>
          <w:szCs w:val="28"/>
        </w:rPr>
        <w:t>Взяточнику передаются не наличные деньги, а просто набор цифр: номер обезличенного счета в заграничном банке или код доступа к кошельку электронной платежной системы, на котором находится сумма взятки. Доказать в этом случае факт получения взятки весьма затруднительно, даже если взяточника взяли с поличным при получении кода.</w:t>
      </w:r>
    </w:p>
    <w:p w:rsidR="00757E42" w:rsidRPr="00757E42" w:rsidRDefault="00757E42" w:rsidP="00757E42">
      <w:pPr>
        <w:pStyle w:val="Style24"/>
        <w:widowControl/>
        <w:spacing w:before="5" w:line="276" w:lineRule="auto"/>
        <w:ind w:right="-1" w:firstLine="851"/>
        <w:outlineLvl w:val="1"/>
        <w:rPr>
          <w:rStyle w:val="FontStyle73"/>
          <w:sz w:val="28"/>
          <w:szCs w:val="28"/>
          <w:vertAlign w:val="superscript"/>
        </w:rPr>
      </w:pPr>
      <w:r w:rsidRPr="00757E42">
        <w:rPr>
          <w:rStyle w:val="FontStyle73"/>
          <w:sz w:val="28"/>
          <w:szCs w:val="28"/>
        </w:rPr>
        <w:t xml:space="preserve">О распространении этого явления говорят факты роста преступлений коррупционной направленности. Так, в 2009 году было осуждено 17000 коррупционеров, из них за получение взятки понесли уголовное наказание 2300 россиян, а за дачу взятки - 3000 соотечественников. Любопытным </w:t>
      </w:r>
      <w:r w:rsidRPr="00757E42">
        <w:rPr>
          <w:rStyle w:val="FontStyle73"/>
          <w:sz w:val="28"/>
          <w:szCs w:val="28"/>
        </w:rPr>
        <w:lastRenderedPageBreak/>
        <w:t>является и размер взятки, который имеет достаточно широкий диапазон. Взятки до 500 рублей составляют 10%, четверть всех «премиальных» - в размере от 10 до 150 тысяч рублей. Сумму свыше 150 тысяч рублей предлагали в 4% случаях, а больше миллиона - 1,5 %. Проводя анализ развитию коррупции, следует отметить, что увеличивается не только количество коррупционных проявлений, но и постоянно растут размеры «премиальных» у коррупционеров. Так, по данным Департамента экономической безопасности МВД РФ в 2009 году по сравнению с 2008 годом средний размер взятки увеличился в три раза и составил 27 000 рублей. Примечательно и то, что каждое пятое уголовное дело по взяткам заводится на женщину.</w:t>
      </w:r>
      <w:hyperlink w:anchor="bookmark9" w:history="1">
        <w:r w:rsidRPr="00757E42">
          <w:rPr>
            <w:rStyle w:val="FontStyle73"/>
            <w:sz w:val="28"/>
            <w:szCs w:val="28"/>
            <w:vertAlign w:val="superscript"/>
          </w:rPr>
          <w:t>10</w:t>
        </w:r>
      </w:hyperlink>
    </w:p>
    <w:p w:rsidR="00757E42" w:rsidRPr="00757E42" w:rsidRDefault="00757E42" w:rsidP="00757E42">
      <w:pPr>
        <w:pStyle w:val="Style17"/>
        <w:widowControl/>
        <w:spacing w:line="276" w:lineRule="auto"/>
        <w:ind w:right="-1" w:firstLine="851"/>
        <w:jc w:val="left"/>
        <w:outlineLvl w:val="1"/>
        <w:rPr>
          <w:rStyle w:val="FontStyle73"/>
          <w:sz w:val="28"/>
          <w:szCs w:val="28"/>
        </w:rPr>
      </w:pPr>
      <w:r w:rsidRPr="00757E42">
        <w:rPr>
          <w:rStyle w:val="FontStyle73"/>
          <w:sz w:val="28"/>
          <w:szCs w:val="28"/>
        </w:rPr>
        <w:t>В тоже время в 2008 году по официальным данным за получение взятки</w:t>
      </w:r>
    </w:p>
    <w:p w:rsidR="00757E42" w:rsidRPr="00757E42" w:rsidRDefault="00757E42" w:rsidP="00757E42">
      <w:pPr>
        <w:pStyle w:val="Style12"/>
        <w:widowControl/>
        <w:spacing w:before="5" w:line="276" w:lineRule="auto"/>
        <w:ind w:right="-1" w:firstLine="851"/>
        <w:jc w:val="left"/>
        <w:outlineLvl w:val="1"/>
        <w:rPr>
          <w:rStyle w:val="FontStyle73"/>
          <w:sz w:val="28"/>
          <w:szCs w:val="28"/>
        </w:rPr>
      </w:pPr>
      <w:r w:rsidRPr="00757E42">
        <w:rPr>
          <w:rStyle w:val="FontStyle73"/>
          <w:sz w:val="28"/>
          <w:szCs w:val="28"/>
        </w:rPr>
        <w:t>было осуждено 1300 человек. 31% осужденных составили представители МВД, 20,3 % - из системы здравоохранения, преподаватели составили 12 %, муниципальные служащие - 9 %, сотрудники ФСИН - 2,5 %, таможни - 2 %. Суммы выявленных взяток характеризуются следующими цифрами: 13,8 % осуждены за получение взяток до 500 рублей, 33 % - от 500 до 3 тыс. рублей, 23 % - от 3 до 10 тыс. рублей, 12 % - от 10 до 30 тыс. рублей. К лишению свободы по статье "Получение взятки" приговорены 25 % осужденных, 65 % -</w:t>
      </w:r>
    </w:p>
    <w:p w:rsidR="00757E42" w:rsidRPr="00757E42" w:rsidRDefault="00757E42" w:rsidP="00757E42">
      <w:pPr>
        <w:pStyle w:val="Style6"/>
        <w:framePr w:w="9341" w:h="571" w:hRule="exact" w:hSpace="38" w:wrap="notBeside" w:vAnchor="text" w:hAnchor="page" w:x="1771" w:y="6474"/>
        <w:widowControl/>
        <w:spacing w:line="276" w:lineRule="auto"/>
        <w:ind w:right="-1" w:firstLine="851"/>
        <w:outlineLvl w:val="1"/>
        <w:rPr>
          <w:rStyle w:val="FontStyle75"/>
          <w:sz w:val="16"/>
          <w:szCs w:val="16"/>
        </w:rPr>
      </w:pPr>
      <w:bookmarkStart w:id="5" w:name="bookmark9"/>
      <w:r w:rsidRPr="00757E42">
        <w:rPr>
          <w:rStyle w:val="FontStyle75"/>
          <w:spacing w:val="-20"/>
          <w:sz w:val="16"/>
          <w:szCs w:val="16"/>
          <w:vertAlign w:val="superscript"/>
        </w:rPr>
        <w:t>1</w:t>
      </w:r>
      <w:bookmarkEnd w:id="5"/>
      <w:r w:rsidRPr="00757E42">
        <w:rPr>
          <w:rStyle w:val="FontStyle75"/>
          <w:spacing w:val="-20"/>
          <w:sz w:val="16"/>
          <w:szCs w:val="16"/>
          <w:vertAlign w:val="superscript"/>
        </w:rPr>
        <w:t>0</w:t>
      </w:r>
      <w:r w:rsidRPr="00757E42">
        <w:rPr>
          <w:rStyle w:val="FontStyle75"/>
          <w:sz w:val="16"/>
          <w:szCs w:val="16"/>
        </w:rPr>
        <w:t xml:space="preserve"> Россияне предпочитают взятки с тремя нулями \\ Московский комсомолец № 29 от 11.02. 2010.С.1.</w:t>
      </w:r>
    </w:p>
    <w:p w:rsidR="00757E42" w:rsidRPr="00757E42" w:rsidRDefault="00757E42" w:rsidP="00757E42">
      <w:pPr>
        <w:pStyle w:val="Style6"/>
        <w:framePr w:h="254" w:hRule="exact" w:hSpace="38" w:wrap="notBeside" w:vAnchor="text" w:hAnchor="page" w:x="1955" w:y="6926"/>
        <w:widowControl/>
        <w:spacing w:line="276" w:lineRule="auto"/>
        <w:ind w:right="-1" w:firstLine="851"/>
        <w:jc w:val="left"/>
        <w:outlineLvl w:val="1"/>
        <w:rPr>
          <w:rStyle w:val="FontStyle75"/>
          <w:sz w:val="28"/>
          <w:szCs w:val="28"/>
        </w:rPr>
      </w:pPr>
      <w:bookmarkStart w:id="6" w:name="bookmark10"/>
      <w:r w:rsidRPr="00757E42">
        <w:rPr>
          <w:rStyle w:val="FontStyle75"/>
          <w:spacing w:val="-20"/>
          <w:sz w:val="16"/>
          <w:szCs w:val="16"/>
          <w:vertAlign w:val="superscript"/>
        </w:rPr>
        <w:t>1</w:t>
      </w:r>
      <w:bookmarkEnd w:id="6"/>
      <w:r w:rsidRPr="00757E42">
        <w:rPr>
          <w:rStyle w:val="FontStyle75"/>
          <w:spacing w:val="-20"/>
          <w:sz w:val="16"/>
          <w:szCs w:val="16"/>
          <w:vertAlign w:val="superscript"/>
        </w:rPr>
        <w:t>1</w:t>
      </w:r>
      <w:r w:rsidRPr="00757E42">
        <w:rPr>
          <w:rStyle w:val="FontStyle75"/>
          <w:sz w:val="16"/>
          <w:szCs w:val="16"/>
        </w:rPr>
        <w:t xml:space="preserve"> Барышев Р. Как нам победить коррупцию, //Антикоррупционер № 1, 2008</w:t>
      </w:r>
      <w:r w:rsidRPr="00757E42">
        <w:rPr>
          <w:rStyle w:val="FontStyle75"/>
          <w:sz w:val="28"/>
          <w:szCs w:val="28"/>
        </w:rPr>
        <w:t>.</w:t>
      </w:r>
    </w:p>
    <w:p w:rsidR="00757E42" w:rsidRPr="00757E42" w:rsidRDefault="00757E42" w:rsidP="00757E42">
      <w:pPr>
        <w:pStyle w:val="Style12"/>
        <w:widowControl/>
        <w:spacing w:after="34" w:line="276" w:lineRule="auto"/>
        <w:ind w:right="-1" w:firstLine="851"/>
        <w:outlineLvl w:val="1"/>
        <w:rPr>
          <w:rStyle w:val="FontStyle73"/>
          <w:sz w:val="28"/>
          <w:szCs w:val="28"/>
          <w:vertAlign w:val="superscript"/>
        </w:rPr>
      </w:pPr>
      <w:r w:rsidRPr="00757E42">
        <w:rPr>
          <w:rStyle w:val="FontStyle73"/>
          <w:sz w:val="28"/>
          <w:szCs w:val="28"/>
        </w:rPr>
        <w:t>к условному лишению свободы. По обвинению в получении взяток группой лиц по предварительному сговору, либо организованной группой, либо в крупном размере число дел составило лишь 10 % от общего числа рассмотренных судами дел о взятках. За это преступление 75 % были осуждены к лишению свободы. В 2008 году взяточничество в России выросло на 13 процентов в сравнении с 2007-м. Вместе с тем статистические данные показывают, что за взятки осуждаются в основном сотрудники милиции, врачи и преподаватели. В тоже время большая сумма взятки фактически является гарантией безопасности как для получающего, так и для дающего. Кроме того, неофициальная статистика говорит, что 75% взяток берется на уровне муниципалитетов, которых в России более 25 тыс. По подсчетам экспертов, только в сфере поставки работ и услуг для государственных и муниципальных нужд через «откаты», как минимум разворовывается 15% денежных средств, выделенных на эти цели. С учетом того, что государство на это направляет триллионы из федерального бюджета, в карманы коррупционеров ежегодно уходят сотни миллиардов рублей.</w:t>
      </w:r>
      <w:hyperlink w:anchor="bookmark10" w:history="1">
        <w:r w:rsidRPr="00757E42">
          <w:rPr>
            <w:rStyle w:val="FontStyle73"/>
            <w:sz w:val="28"/>
            <w:szCs w:val="28"/>
            <w:vertAlign w:val="superscript"/>
          </w:rPr>
          <w:t>11</w:t>
        </w:r>
      </w:hyperlink>
    </w:p>
    <w:p w:rsidR="00757E42" w:rsidRPr="00757E42" w:rsidRDefault="00757E42" w:rsidP="00757E42">
      <w:pPr>
        <w:pStyle w:val="Style17"/>
        <w:widowControl/>
        <w:spacing w:line="276" w:lineRule="auto"/>
        <w:ind w:right="-1" w:firstLine="851"/>
        <w:outlineLvl w:val="1"/>
        <w:rPr>
          <w:rStyle w:val="FontStyle73"/>
          <w:sz w:val="28"/>
          <w:szCs w:val="28"/>
        </w:rPr>
      </w:pPr>
      <w:r w:rsidRPr="00757E42">
        <w:rPr>
          <w:rStyle w:val="FontStyle73"/>
          <w:sz w:val="28"/>
          <w:szCs w:val="28"/>
        </w:rPr>
        <w:lastRenderedPageBreak/>
        <w:t>В подписанным 25 декабря 2008 года Федеральном законе «О противодействии коррупции» включено понятие «взяточничество» в общее определение коррупции. В соответствии с этим законом (ст. 1), коррупция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 Тем не менее, как мы можем видеть, само понятие «взяточничество» не было расширено или уточнено. Хотя санкции, применяемые против взяточников, и ужесточены, сама концепция законодательства в этой сфере не претерпела существенных изменений. Да, максимальный срок за получение взятки увеличен с 2-х до 3-х лет, а в случае доказанного сговора до 7 лет вместо прежних 4-х, только, однако, как уже продемонстрировала нам статистика, по большей части на взятках попадаются «мелкие» коррупционеры.</w:t>
      </w:r>
    </w:p>
    <w:p w:rsidR="00757E42" w:rsidRPr="00757E42" w:rsidRDefault="00757E42" w:rsidP="00757E42">
      <w:pPr>
        <w:pStyle w:val="Style17"/>
        <w:widowControl/>
        <w:spacing w:before="5" w:line="276" w:lineRule="auto"/>
        <w:ind w:right="-1" w:firstLine="851"/>
        <w:outlineLvl w:val="1"/>
        <w:rPr>
          <w:rStyle w:val="FontStyle73"/>
          <w:sz w:val="28"/>
          <w:szCs w:val="28"/>
        </w:rPr>
      </w:pPr>
      <w:r w:rsidRPr="00757E42">
        <w:rPr>
          <w:rStyle w:val="FontStyle73"/>
          <w:sz w:val="28"/>
          <w:szCs w:val="28"/>
        </w:rPr>
        <w:t>Учитывая, что субъектом противоправных действий являются государственные чиновники, должностные лица, занимающиеся управлением, а также общественные и политические деятели, то коррупция может рассматриваться как покупаемость и продажность данной категории лиц, что, естественно, является противоправной деятельностью.</w:t>
      </w:r>
    </w:p>
    <w:p w:rsidR="00757E42" w:rsidRPr="00757E42" w:rsidRDefault="00757E42" w:rsidP="00757E42">
      <w:pPr>
        <w:pStyle w:val="Style17"/>
        <w:widowControl/>
        <w:spacing w:before="5" w:line="276" w:lineRule="auto"/>
        <w:ind w:right="-1" w:firstLine="851"/>
        <w:outlineLvl w:val="1"/>
        <w:rPr>
          <w:rStyle w:val="FontStyle73"/>
          <w:sz w:val="28"/>
          <w:szCs w:val="28"/>
        </w:rPr>
      </w:pPr>
      <w:r w:rsidRPr="00757E42">
        <w:rPr>
          <w:rStyle w:val="FontStyle73"/>
          <w:sz w:val="28"/>
          <w:szCs w:val="28"/>
        </w:rPr>
        <w:t>О том, что коррупция может рассматриваться с позиций подкупности и продажности чиновников, должностных лиц, общественных и политических деятелей находят свое подтверждение в таких фактах, что, по мнению специалистов, государство и его функции становятся в России предметом рыночных отношений. В результате этого возникает ситуация, когда должностное лицо принимает противоправное или иное морально не приемлемое решение для общества, из которого извлекает выгоду некоторая вторая сторона, и само должностное лицо получает от нее незаконное вознаграждение. Характерная особенность такой ситуации заключается в том, что принимаемые решения нарушают закон или неписанные общественные нормы, но обе стороны действуют по обоюдному согласию, получая незаконные выгоды. При этом обе стороны полученные выгоды и осуществленные действия стараются скрыть.</w:t>
      </w:r>
    </w:p>
    <w:p w:rsidR="00757E42" w:rsidRPr="00757E42" w:rsidRDefault="00757E42" w:rsidP="00757E42">
      <w:pPr>
        <w:pStyle w:val="Style17"/>
        <w:widowControl/>
        <w:spacing w:before="5" w:line="276" w:lineRule="auto"/>
        <w:ind w:right="-1" w:firstLine="851"/>
        <w:outlineLvl w:val="1"/>
        <w:rPr>
          <w:rStyle w:val="FontStyle73"/>
          <w:sz w:val="28"/>
          <w:szCs w:val="28"/>
        </w:rPr>
      </w:pPr>
      <w:r w:rsidRPr="00757E42">
        <w:rPr>
          <w:rStyle w:val="FontStyle73"/>
          <w:sz w:val="28"/>
          <w:szCs w:val="28"/>
        </w:rPr>
        <w:t xml:space="preserve">Наиболее распространенной в данном варианте ситуацией коррупционных действий может служить поведение должностного лица, которое принимает противоправное решение, в том числе, если оно не </w:t>
      </w:r>
      <w:r w:rsidRPr="00757E42">
        <w:rPr>
          <w:rStyle w:val="FontStyle73"/>
          <w:sz w:val="28"/>
          <w:szCs w:val="28"/>
        </w:rPr>
        <w:lastRenderedPageBreak/>
        <w:t>приемлемо для общества, из которого извлекает выгоду некоторая другая сторона (например, фирма получает государственный заказ), а само должностное лицо получает незаконное вознаграждение. Характерным признаком при этом будет нарушение нормативных актов при принятии решения. С практической точки зрения коррупция - это реализация собственных   корыстных   интересов   чиновников   в   форме      незаконно взимаемой ренты коррумпированным государственным аппаратом с общества. В отличие от законных налогов и сборов эта «дань» используется не в интересах общества, а присваивается чиновниками, что становится основой формирования псевдо государственных и квази гражданских отношений в сфере государственной службы, и прямой угрозой деформации государства по регулированию процессов общественного развития.</w:t>
      </w:r>
    </w:p>
    <w:p w:rsidR="00757E42" w:rsidRPr="00757E42" w:rsidRDefault="00757E42" w:rsidP="00757E42">
      <w:pPr>
        <w:pStyle w:val="Style17"/>
        <w:widowControl/>
        <w:spacing w:before="5" w:line="276" w:lineRule="auto"/>
        <w:ind w:right="-1" w:firstLine="851"/>
        <w:outlineLvl w:val="1"/>
        <w:rPr>
          <w:rStyle w:val="FontStyle73"/>
          <w:sz w:val="28"/>
          <w:szCs w:val="28"/>
        </w:rPr>
      </w:pPr>
      <w:r w:rsidRPr="00757E42">
        <w:rPr>
          <w:rStyle w:val="FontStyle73"/>
          <w:sz w:val="28"/>
          <w:szCs w:val="28"/>
        </w:rPr>
        <w:t>Органы государственной власти, местного самоуправления формируются и руководствуются в своей деятельности соответствующими нормативными актами, что вызывает необходимость при исследовании проблемы коррупции использовать правовой подход. К тому же опасность коррупции в системе органов власти и управления заключается в том, что, нарушая установленные правовые нормы, наносится удар по авторитету государственной власти муниципального управления.</w:t>
      </w:r>
    </w:p>
    <w:p w:rsidR="00757E42" w:rsidRPr="00757E42" w:rsidRDefault="00757E42" w:rsidP="00757E42">
      <w:pPr>
        <w:pStyle w:val="Style17"/>
        <w:widowControl/>
        <w:spacing w:before="5" w:line="276" w:lineRule="auto"/>
        <w:ind w:right="-1" w:firstLine="851"/>
        <w:outlineLvl w:val="1"/>
        <w:rPr>
          <w:rStyle w:val="FontStyle73"/>
          <w:sz w:val="28"/>
          <w:szCs w:val="28"/>
        </w:rPr>
      </w:pPr>
      <w:r w:rsidRPr="00757E42">
        <w:rPr>
          <w:rStyle w:val="FontStyle73"/>
          <w:sz w:val="28"/>
          <w:szCs w:val="28"/>
        </w:rPr>
        <w:t xml:space="preserve">Сторонники юридического аспекта оценки коррупционной деятельности к этой сфере относят не только органы государственной власти и местного самоуправления, но и действия коммерческих и других организаций, которые создают не только условия для коррупционных проявлений, но и становятся источниками их проявлений. Такое решение объясняется тем, что коррупции якобы может быть подвержен любой человек, обладающий дискреционной властью - властью над распределением каких-либо не принадлежащих ему </w:t>
      </w:r>
      <w:hyperlink r:id="rId6" w:history="1">
        <w:r w:rsidRPr="00757E42">
          <w:rPr>
            <w:rStyle w:val="FontStyle73"/>
            <w:sz w:val="28"/>
            <w:szCs w:val="28"/>
            <w:u w:val="single"/>
          </w:rPr>
          <w:t>ресурсов</w:t>
        </w:r>
      </w:hyperlink>
      <w:r w:rsidRPr="00757E42">
        <w:rPr>
          <w:rStyle w:val="FontStyle73"/>
          <w:sz w:val="28"/>
          <w:szCs w:val="28"/>
        </w:rPr>
        <w:t xml:space="preserve"> по своему усмотрению (</w:t>
      </w:r>
      <w:hyperlink r:id="rId7" w:history="1">
        <w:r w:rsidRPr="00757E42">
          <w:rPr>
            <w:rStyle w:val="FontStyle73"/>
            <w:sz w:val="28"/>
            <w:szCs w:val="28"/>
            <w:u w:val="single"/>
          </w:rPr>
          <w:t>чиновник</w:t>
        </w:r>
      </w:hyperlink>
      <w:r w:rsidRPr="00757E42">
        <w:rPr>
          <w:rStyle w:val="FontStyle73"/>
          <w:sz w:val="28"/>
          <w:szCs w:val="28"/>
        </w:rPr>
        <w:t xml:space="preserve">, </w:t>
      </w:r>
      <w:hyperlink r:id="rId8" w:history="1">
        <w:r w:rsidRPr="00757E42">
          <w:rPr>
            <w:rStyle w:val="FontStyle73"/>
            <w:sz w:val="28"/>
            <w:szCs w:val="28"/>
            <w:u w:val="single"/>
          </w:rPr>
          <w:t>депутат</w:t>
        </w:r>
      </w:hyperlink>
      <w:r w:rsidRPr="00757E42">
        <w:rPr>
          <w:rStyle w:val="FontStyle73"/>
          <w:sz w:val="28"/>
          <w:szCs w:val="28"/>
        </w:rPr>
        <w:t xml:space="preserve">, </w:t>
      </w:r>
      <w:hyperlink r:id="rId9" w:history="1">
        <w:r w:rsidRPr="00757E42">
          <w:rPr>
            <w:rStyle w:val="FontStyle73"/>
            <w:sz w:val="28"/>
            <w:szCs w:val="28"/>
            <w:u w:val="single"/>
          </w:rPr>
          <w:t>судья</w:t>
        </w:r>
      </w:hyperlink>
      <w:r w:rsidRPr="00757E42">
        <w:rPr>
          <w:rStyle w:val="FontStyle73"/>
          <w:sz w:val="28"/>
          <w:szCs w:val="28"/>
        </w:rPr>
        <w:t xml:space="preserve">, сотрудник </w:t>
      </w:r>
      <w:hyperlink r:id="rId10" w:history="1">
        <w:r w:rsidRPr="00757E42">
          <w:rPr>
            <w:rStyle w:val="FontStyle73"/>
            <w:sz w:val="28"/>
            <w:szCs w:val="28"/>
            <w:u w:val="single"/>
          </w:rPr>
          <w:t>правоохранительных органов</w:t>
        </w:r>
      </w:hyperlink>
      <w:r w:rsidRPr="00757E42">
        <w:rPr>
          <w:rStyle w:val="FontStyle73"/>
          <w:sz w:val="28"/>
          <w:szCs w:val="28"/>
        </w:rPr>
        <w:t xml:space="preserve">, </w:t>
      </w:r>
      <w:hyperlink r:id="rId11" w:history="1">
        <w:r w:rsidRPr="00757E42">
          <w:rPr>
            <w:rStyle w:val="FontStyle73"/>
            <w:sz w:val="28"/>
            <w:szCs w:val="28"/>
            <w:u w:val="single"/>
          </w:rPr>
          <w:t>администратор</w:t>
        </w:r>
      </w:hyperlink>
      <w:r w:rsidRPr="00757E42">
        <w:rPr>
          <w:rStyle w:val="FontStyle73"/>
          <w:sz w:val="28"/>
          <w:szCs w:val="28"/>
        </w:rPr>
        <w:t xml:space="preserve">, </w:t>
      </w:r>
      <w:hyperlink r:id="rId12" w:history="1">
        <w:r w:rsidRPr="00757E42">
          <w:rPr>
            <w:rStyle w:val="FontStyle73"/>
            <w:sz w:val="28"/>
            <w:szCs w:val="28"/>
            <w:u w:val="single"/>
          </w:rPr>
          <w:t>экзаменатор</w:t>
        </w:r>
      </w:hyperlink>
      <w:r w:rsidRPr="00757E42">
        <w:rPr>
          <w:rStyle w:val="FontStyle73"/>
          <w:sz w:val="28"/>
          <w:szCs w:val="28"/>
        </w:rPr>
        <w:t xml:space="preserve">, </w:t>
      </w:r>
      <w:hyperlink r:id="rId13" w:history="1">
        <w:r w:rsidRPr="00757E42">
          <w:rPr>
            <w:rStyle w:val="FontStyle73"/>
            <w:sz w:val="28"/>
            <w:szCs w:val="28"/>
            <w:u w:val="single"/>
          </w:rPr>
          <w:t>врач</w:t>
        </w:r>
      </w:hyperlink>
      <w:r w:rsidRPr="00757E42">
        <w:rPr>
          <w:rStyle w:val="FontStyle73"/>
          <w:sz w:val="28"/>
          <w:szCs w:val="28"/>
        </w:rPr>
        <w:t xml:space="preserve"> и т. д.). Главным стимулом к коррупции является возможность получения экономической </w:t>
      </w:r>
      <w:hyperlink r:id="rId14" w:history="1">
        <w:r w:rsidRPr="00757E42">
          <w:rPr>
            <w:rStyle w:val="FontStyle73"/>
            <w:sz w:val="28"/>
            <w:szCs w:val="28"/>
            <w:u w:val="single"/>
          </w:rPr>
          <w:t>прибыли</w:t>
        </w:r>
      </w:hyperlink>
      <w:r w:rsidRPr="00757E42">
        <w:rPr>
          <w:rStyle w:val="FontStyle73"/>
          <w:sz w:val="28"/>
          <w:szCs w:val="28"/>
        </w:rPr>
        <w:t xml:space="preserve"> (ренты), связанной с использованием властных полномочий, а главным сдерживающим фактором - </w:t>
      </w:r>
      <w:hyperlink r:id="rId15" w:history="1">
        <w:r w:rsidRPr="00757E42">
          <w:rPr>
            <w:rStyle w:val="FontStyle73"/>
            <w:sz w:val="28"/>
            <w:szCs w:val="28"/>
            <w:u w:val="single"/>
          </w:rPr>
          <w:t>риск</w:t>
        </w:r>
      </w:hyperlink>
      <w:r w:rsidRPr="00757E42">
        <w:rPr>
          <w:rStyle w:val="FontStyle73"/>
          <w:sz w:val="28"/>
          <w:szCs w:val="28"/>
        </w:rPr>
        <w:t xml:space="preserve"> разоблачения и </w:t>
      </w:r>
      <w:hyperlink r:id="rId16" w:history="1">
        <w:r w:rsidRPr="00757E42">
          <w:rPr>
            <w:rStyle w:val="FontStyle73"/>
            <w:sz w:val="28"/>
            <w:szCs w:val="28"/>
            <w:u w:val="single"/>
          </w:rPr>
          <w:t xml:space="preserve">наказания. При этом многие виды коррупции аналогичны </w:t>
        </w:r>
      </w:hyperlink>
      <w:hyperlink r:id="rId17" w:history="1">
        <w:r w:rsidRPr="00757E42">
          <w:rPr>
            <w:rStyle w:val="FontStyle73"/>
            <w:sz w:val="28"/>
            <w:szCs w:val="28"/>
            <w:u w:val="single"/>
          </w:rPr>
          <w:t>мошенничеству</w:t>
        </w:r>
      </w:hyperlink>
      <w:r w:rsidRPr="00757E42">
        <w:rPr>
          <w:rStyle w:val="FontStyle73"/>
          <w:sz w:val="28"/>
          <w:szCs w:val="28"/>
        </w:rPr>
        <w:t xml:space="preserve"> совершаемому должностным лицом, и относятс_ </w:t>
      </w:r>
      <w:r w:rsidRPr="00757E42">
        <w:rPr>
          <w:rStyle w:val="FontStyle73"/>
          <w:sz w:val="28"/>
          <w:szCs w:val="28"/>
          <w:u w:val="single"/>
        </w:rPr>
        <w:t>к категории преступлений против государственной власти.</w:t>
      </w:r>
      <w:r w:rsidRPr="00757E42">
        <w:rPr>
          <w:rStyle w:val="FontStyle73"/>
          <w:sz w:val="28"/>
          <w:szCs w:val="28"/>
        </w:rPr>
        <w:t xml:space="preserve"> В этом случае, предпочтение отдается правовому аспекту коррупционной деятельности, где акцент    делается на субъектах данного явления, преступное поведение которых исходит со стороны должностных лиц органов государственного управления, власти и местного самоуправления.</w:t>
      </w:r>
    </w:p>
    <w:p w:rsidR="00757E42" w:rsidRPr="00757E42" w:rsidRDefault="00757E42" w:rsidP="00757E42">
      <w:pPr>
        <w:pStyle w:val="Style17"/>
        <w:widowControl/>
        <w:spacing w:line="276" w:lineRule="auto"/>
        <w:ind w:right="-1" w:firstLine="851"/>
        <w:outlineLvl w:val="1"/>
        <w:rPr>
          <w:rStyle w:val="FontStyle73"/>
          <w:sz w:val="28"/>
          <w:szCs w:val="28"/>
        </w:rPr>
      </w:pPr>
      <w:r w:rsidRPr="00757E42">
        <w:rPr>
          <w:rStyle w:val="FontStyle73"/>
          <w:sz w:val="28"/>
          <w:szCs w:val="28"/>
        </w:rPr>
        <w:lastRenderedPageBreak/>
        <w:t>Коррупция способствует формированию в органах власти и управления круговой поруки. Круговая порука определяется как групповая солидарная ответственность, когда все члены группы отвечают за обязательства одного.</w:t>
      </w:r>
    </w:p>
    <w:p w:rsidR="00757E42" w:rsidRPr="00757E42" w:rsidRDefault="00757E42" w:rsidP="00757E42">
      <w:pPr>
        <w:pStyle w:val="Style17"/>
        <w:widowControl/>
        <w:spacing w:before="5" w:line="276" w:lineRule="auto"/>
        <w:ind w:right="-1" w:firstLine="851"/>
        <w:outlineLvl w:val="1"/>
        <w:rPr>
          <w:rStyle w:val="FontStyle73"/>
          <w:sz w:val="28"/>
          <w:szCs w:val="28"/>
        </w:rPr>
      </w:pPr>
      <w:r w:rsidRPr="00757E42">
        <w:rPr>
          <w:rStyle w:val="FontStyle73"/>
          <w:sz w:val="28"/>
          <w:szCs w:val="28"/>
        </w:rPr>
        <w:t xml:space="preserve">В России до начала </w:t>
      </w:r>
      <w:hyperlink r:id="rId18" w:history="1">
        <w:r w:rsidRPr="00757E42">
          <w:rPr>
            <w:rStyle w:val="FontStyle73"/>
            <w:sz w:val="28"/>
            <w:szCs w:val="28"/>
            <w:u w:val="single"/>
          </w:rPr>
          <w:t>XX</w:t>
        </w:r>
      </w:hyperlink>
      <w:r w:rsidRPr="00757E42">
        <w:rPr>
          <w:rStyle w:val="FontStyle73"/>
          <w:sz w:val="28"/>
          <w:szCs w:val="28"/>
        </w:rPr>
        <w:t xml:space="preserve"> века этот термин применялся к ответственности сельской общины за подати и недоимки своих членов. В современном обиходе этот термин означает согласие членов группы с действиями любого из своих членов, а также его поддержка, пассивная или активная. Часто употребляется с негативным оттенком. Присущая в системе государственной службы коррупция, и, как следствие, наличие сформировавшейся круговой поруки создают условия для распространения криминального лоббизма, корыстного сговора должностных лиц, инвестирования коммерческих структур за счет бюджета в ущерб интересам государства и граждан, необоснованная и убыточная для общества передача государственного имущества в управление коммерческим структурам, создание лже</w:t>
      </w:r>
      <w:r w:rsidRPr="00757E42">
        <w:rPr>
          <w:rStyle w:val="FontStyle73"/>
          <w:sz w:val="28"/>
          <w:szCs w:val="28"/>
        </w:rPr>
        <w:softHyphen/>
        <w:t>предприятий - все это составляют угрозу существованию общества и государства в целом.</w:t>
      </w:r>
    </w:p>
    <w:p w:rsidR="00757E42" w:rsidRPr="00757E42" w:rsidRDefault="00757E42" w:rsidP="00757E42">
      <w:pPr>
        <w:pStyle w:val="Style17"/>
        <w:widowControl/>
        <w:spacing w:line="276" w:lineRule="auto"/>
        <w:ind w:right="-1" w:firstLine="851"/>
        <w:outlineLvl w:val="1"/>
        <w:rPr>
          <w:rStyle w:val="FontStyle73"/>
          <w:sz w:val="28"/>
          <w:szCs w:val="28"/>
        </w:rPr>
      </w:pPr>
      <w:r w:rsidRPr="00757E42">
        <w:rPr>
          <w:rStyle w:val="FontStyle73"/>
          <w:sz w:val="28"/>
          <w:szCs w:val="28"/>
        </w:rPr>
        <w:t>Вместе с тем, коррупцию следует рассматривать не только с точки зрения конкретных криминальных проявлений со стороны коррупционеров, но не менее опасным фактором является то, что она создает обстановку безнаказанности для криминальных сообщников.</w:t>
      </w:r>
    </w:p>
    <w:p w:rsidR="00757E42" w:rsidRPr="00757E42" w:rsidRDefault="00757E42" w:rsidP="00757E42">
      <w:pPr>
        <w:pStyle w:val="Style17"/>
        <w:widowControl/>
        <w:spacing w:before="5" w:line="276" w:lineRule="auto"/>
        <w:ind w:right="-1" w:firstLine="851"/>
        <w:outlineLvl w:val="1"/>
        <w:rPr>
          <w:rStyle w:val="FontStyle73"/>
          <w:sz w:val="28"/>
          <w:szCs w:val="28"/>
        </w:rPr>
      </w:pPr>
      <w:r w:rsidRPr="00757E42">
        <w:rPr>
          <w:rStyle w:val="FontStyle73"/>
          <w:sz w:val="28"/>
          <w:szCs w:val="28"/>
        </w:rPr>
        <w:t>В результате вызывается необходимость оценки коррупции с правовых позиций.</w:t>
      </w:r>
    </w:p>
    <w:p w:rsidR="00757E42" w:rsidRPr="00757E42" w:rsidRDefault="00757E42" w:rsidP="00757E42">
      <w:pPr>
        <w:pStyle w:val="Style17"/>
        <w:widowControl/>
        <w:spacing w:before="5" w:line="276" w:lineRule="auto"/>
        <w:ind w:right="-1" w:firstLine="851"/>
        <w:outlineLvl w:val="1"/>
        <w:rPr>
          <w:rStyle w:val="FontStyle73"/>
          <w:sz w:val="28"/>
          <w:szCs w:val="28"/>
          <w:vertAlign w:val="superscript"/>
        </w:rPr>
      </w:pPr>
      <w:r w:rsidRPr="00757E42">
        <w:rPr>
          <w:rStyle w:val="FontStyle73"/>
          <w:sz w:val="28"/>
          <w:szCs w:val="28"/>
        </w:rPr>
        <w:t>Коррупция непосредственно влияет на общественные ценности и устои государства. Поэтому коррупция уже затрагивает интересы не только отдельных граждан, социальных групп, а безопасность общества и государства. Отсюда коррупция рассматривается как «преступная деятельность,   заключающаяся  в   использовании  должностными  лицами доверенных им прав и властных возможностей в целях удовлетворения собственных или иных лиц потребностей.</w:t>
      </w:r>
      <w:hyperlink w:anchor="bookmark11" w:history="1">
        <w:r w:rsidRPr="00757E42">
          <w:rPr>
            <w:rStyle w:val="FontStyle73"/>
            <w:sz w:val="28"/>
            <w:szCs w:val="28"/>
            <w:vertAlign w:val="superscript"/>
          </w:rPr>
          <w:t>12</w:t>
        </w:r>
      </w:hyperlink>
    </w:p>
    <w:p w:rsidR="00757E42" w:rsidRPr="00757E42" w:rsidRDefault="00757E42" w:rsidP="00757E42">
      <w:pPr>
        <w:pStyle w:val="Style24"/>
        <w:widowControl/>
        <w:spacing w:line="276" w:lineRule="auto"/>
        <w:ind w:right="-1" w:firstLine="851"/>
        <w:jc w:val="left"/>
        <w:outlineLvl w:val="1"/>
        <w:rPr>
          <w:rStyle w:val="FontStyle73"/>
          <w:sz w:val="28"/>
          <w:szCs w:val="28"/>
        </w:rPr>
      </w:pPr>
      <w:r w:rsidRPr="00757E42">
        <w:rPr>
          <w:rStyle w:val="FontStyle73"/>
          <w:sz w:val="28"/>
          <w:szCs w:val="28"/>
        </w:rPr>
        <w:t>В странах с ограниченным уровнем социального и экономического развития коррупция признается как обычное явление.</w:t>
      </w:r>
    </w:p>
    <w:p w:rsidR="00757E42" w:rsidRPr="00757E42" w:rsidRDefault="00757E42" w:rsidP="00757E42">
      <w:pPr>
        <w:pStyle w:val="Style17"/>
        <w:widowControl/>
        <w:spacing w:line="276" w:lineRule="auto"/>
        <w:ind w:right="-1" w:firstLine="851"/>
        <w:outlineLvl w:val="1"/>
        <w:rPr>
          <w:rStyle w:val="FontStyle73"/>
          <w:sz w:val="28"/>
          <w:szCs w:val="28"/>
        </w:rPr>
      </w:pPr>
      <w:r w:rsidRPr="00757E42">
        <w:rPr>
          <w:rStyle w:val="FontStyle73"/>
          <w:sz w:val="28"/>
          <w:szCs w:val="28"/>
        </w:rPr>
        <w:t xml:space="preserve">Вместе с тем, нельзя не учитывать, что коррупция превратилась и в средство перераспределения собственности и капиталов, нарушая действующее законодательство. Поэтому коррупционные намерения зачастую возникают и в последующем приводятся в действие не только материальными импульсами, но и острым ощущением социальной несправедливости, возникающей в процессе передела собственности, формирования олигархических собственников. К тому же такие ощущения к </w:t>
      </w:r>
      <w:r w:rsidRPr="00757E42">
        <w:rPr>
          <w:rStyle w:val="FontStyle73"/>
          <w:sz w:val="28"/>
          <w:szCs w:val="28"/>
        </w:rPr>
        <w:lastRenderedPageBreak/>
        <w:t>стремлению принимать участие в переделе собственности, который воспринимается как движимые силами свободного рынка.</w:t>
      </w:r>
    </w:p>
    <w:p w:rsidR="00757E42" w:rsidRDefault="00757E42" w:rsidP="00757E42">
      <w:pPr>
        <w:pStyle w:val="Style17"/>
        <w:framePr w:w="9423" w:h="6499" w:hRule="exact" w:hSpace="38" w:wrap="notBeside" w:vAnchor="text" w:hAnchor="text" w:x="6" w:y="1726"/>
        <w:widowControl/>
        <w:spacing w:line="276" w:lineRule="auto"/>
        <w:ind w:right="-1" w:firstLine="851"/>
        <w:outlineLvl w:val="1"/>
        <w:rPr>
          <w:rStyle w:val="FontStyle75"/>
          <w:sz w:val="28"/>
          <w:szCs w:val="28"/>
        </w:rPr>
      </w:pPr>
      <w:bookmarkStart w:id="7" w:name="bookmark11"/>
      <w:r w:rsidRPr="00757E42">
        <w:rPr>
          <w:rStyle w:val="FontStyle73"/>
          <w:sz w:val="28"/>
          <w:szCs w:val="28"/>
        </w:rPr>
        <w:t>Д</w:t>
      </w:r>
      <w:bookmarkEnd w:id="7"/>
      <w:r w:rsidRPr="00757E42">
        <w:rPr>
          <w:rStyle w:val="FontStyle73"/>
          <w:sz w:val="28"/>
          <w:szCs w:val="28"/>
        </w:rPr>
        <w:t xml:space="preserve">авая оценку социального и юридического подхода. Можно заметить определенное преимущество юридического подхода, которое состоит в четкости и определенности коррупционных проявлений. Зафиксированные в законе разрешения и запреты определяют поведенческие ориентиры как для общества в целом, так и для определенных социальных групп, граждан. Однако такой подход не лишен недостатков с юридической и этической стороны. С одной стороны правовые меры и запреты не охватывают все спектры конкретных возможных проявлений коррупции, так как появляются новые виды преступной деятельности, не нашедшей отражение в законодательстве, изменяется традиционный порядок коррупционных проявлений. В частности, если ранее частное лицо предлагало взятку государственному чиновнику в обмен на нарушение последнего служебного </w:t>
      </w:r>
      <w:r w:rsidRPr="00757E42">
        <w:rPr>
          <w:rStyle w:val="FontStyle75"/>
          <w:sz w:val="28"/>
          <w:szCs w:val="28"/>
        </w:rPr>
        <w:t xml:space="preserve"> </w:t>
      </w:r>
    </w:p>
    <w:p w:rsidR="00757E42" w:rsidRPr="00757E42" w:rsidRDefault="00757E42" w:rsidP="00757E42">
      <w:pPr>
        <w:pStyle w:val="Style12"/>
        <w:framePr w:w="9423" w:h="6499" w:hRule="exact" w:hSpace="38" w:wrap="notBeside" w:vAnchor="text" w:hAnchor="text" w:x="6" w:y="1726"/>
        <w:widowControl/>
        <w:spacing w:before="67" w:line="276" w:lineRule="auto"/>
        <w:ind w:right="-1"/>
        <w:outlineLvl w:val="1"/>
        <w:rPr>
          <w:rStyle w:val="FontStyle73"/>
          <w:sz w:val="28"/>
          <w:szCs w:val="28"/>
        </w:rPr>
      </w:pPr>
      <w:r w:rsidRPr="00757E42">
        <w:rPr>
          <w:rStyle w:val="FontStyle73"/>
          <w:sz w:val="28"/>
          <w:szCs w:val="28"/>
        </w:rPr>
        <w:t>долга в пользу взяткодателя, то ныне инициатива исходит уже непосредственно от самого государственного служащего.</w:t>
      </w:r>
    </w:p>
    <w:p w:rsidR="00757E42" w:rsidRDefault="00757E42" w:rsidP="00757E42">
      <w:pPr>
        <w:pStyle w:val="Style17"/>
        <w:framePr w:w="9423" w:h="6499" w:hRule="exact" w:hSpace="38" w:wrap="notBeside" w:vAnchor="text" w:hAnchor="text" w:x="6" w:y="1726"/>
        <w:widowControl/>
        <w:spacing w:line="276" w:lineRule="auto"/>
        <w:ind w:right="-1" w:firstLine="851"/>
        <w:outlineLvl w:val="1"/>
        <w:rPr>
          <w:rStyle w:val="FontStyle75"/>
          <w:sz w:val="28"/>
          <w:szCs w:val="28"/>
        </w:rPr>
      </w:pPr>
    </w:p>
    <w:p w:rsidR="00757E42" w:rsidRPr="00757E42" w:rsidRDefault="00757E42" w:rsidP="00757E42">
      <w:pPr>
        <w:pStyle w:val="Style17"/>
        <w:widowControl/>
        <w:spacing w:before="5" w:line="276" w:lineRule="auto"/>
        <w:ind w:right="-1" w:firstLine="851"/>
        <w:outlineLvl w:val="1"/>
        <w:rPr>
          <w:rStyle w:val="FontStyle73"/>
          <w:sz w:val="28"/>
          <w:szCs w:val="28"/>
        </w:rPr>
      </w:pPr>
      <w:r w:rsidRPr="00757E42">
        <w:rPr>
          <w:rStyle w:val="FontStyle73"/>
          <w:sz w:val="28"/>
          <w:szCs w:val="28"/>
        </w:rPr>
        <w:t>Оценивая коррупционные действия только с юридических позиций, коррупция может характеризоваться «как система отношений, основанная на противоправной деятельности должностных лиц в ущерб государственным и общественным интересам».</w:t>
      </w:r>
    </w:p>
    <w:p w:rsidR="00757E42" w:rsidRDefault="00757E42" w:rsidP="00757E42">
      <w:pPr>
        <w:pStyle w:val="Style17"/>
        <w:widowControl/>
        <w:spacing w:line="276" w:lineRule="auto"/>
        <w:ind w:right="-1" w:firstLine="851"/>
        <w:outlineLvl w:val="1"/>
        <w:rPr>
          <w:rStyle w:val="FontStyle73"/>
          <w:sz w:val="28"/>
          <w:szCs w:val="28"/>
        </w:rPr>
      </w:pPr>
      <w:r w:rsidRPr="00757E42">
        <w:rPr>
          <w:rStyle w:val="FontStyle73"/>
          <w:sz w:val="28"/>
          <w:szCs w:val="28"/>
        </w:rPr>
        <w:t>С другой стороны, юридическое определение не содержит этических принципов, в которые входят строгие разграничения общественных и частных интересов, гласность при принятии решений и другие, лежащие в основе демократической правовой и административной системы. Нарушение служащим служебного долга означает отрицание этих принципов. Кроме того, к преступным действия следует отнести и такие проявления как распространение криминального лоббизма, корыстного сговора должностных лиц, инвестирование коммерческих структур за счет бюджета в ущерб интересам государства и граждан, необоснованная и убыточная для общества передача государственного имущества в управление коммерческим структурам, создание лже- предприятий - все это составляют угрозу существованию общества и государства в целом и следует считать</w:t>
      </w:r>
    </w:p>
    <w:p w:rsidR="00757E42" w:rsidRDefault="00757E42" w:rsidP="00757E42">
      <w:pPr>
        <w:pStyle w:val="Style17"/>
        <w:widowControl/>
        <w:spacing w:line="276" w:lineRule="auto"/>
        <w:ind w:right="-1" w:firstLine="0"/>
        <w:outlineLvl w:val="1"/>
        <w:rPr>
          <w:rStyle w:val="FontStyle73"/>
          <w:sz w:val="28"/>
          <w:szCs w:val="28"/>
        </w:rPr>
      </w:pPr>
      <w:r w:rsidRPr="00757E42">
        <w:rPr>
          <w:rStyle w:val="FontStyle73"/>
          <w:sz w:val="28"/>
          <w:szCs w:val="28"/>
        </w:rPr>
        <w:t xml:space="preserve">коррупционными такие действия, подвергаемые, в тои числе, и уголовному преследованию. </w:t>
      </w:r>
    </w:p>
    <w:p w:rsidR="00757E42" w:rsidRPr="00757E42" w:rsidRDefault="00757E42" w:rsidP="00757E42">
      <w:pPr>
        <w:pStyle w:val="Style17"/>
        <w:widowControl/>
        <w:spacing w:line="276" w:lineRule="auto"/>
        <w:ind w:right="-1" w:firstLine="0"/>
        <w:outlineLvl w:val="1"/>
        <w:rPr>
          <w:rStyle w:val="FontStyle75"/>
          <w:sz w:val="16"/>
          <w:szCs w:val="16"/>
        </w:rPr>
      </w:pPr>
      <w:r w:rsidRPr="00757E42">
        <w:rPr>
          <w:rStyle w:val="FontStyle75"/>
          <w:sz w:val="16"/>
          <w:szCs w:val="16"/>
        </w:rPr>
        <w:t>Фролов К.В. Безопасность России. Словарь терминов и определений.</w:t>
      </w:r>
      <w:r w:rsidRPr="00757E42">
        <w:rPr>
          <w:rStyle w:val="FontStyle75"/>
          <w:sz w:val="28"/>
          <w:szCs w:val="28"/>
        </w:rPr>
        <w:t xml:space="preserve"> </w:t>
      </w:r>
      <w:r w:rsidRPr="00757E42">
        <w:rPr>
          <w:rStyle w:val="FontStyle75"/>
          <w:sz w:val="16"/>
          <w:szCs w:val="16"/>
        </w:rPr>
        <w:t>И.: МГФ Знание,1999. С. 141.</w:t>
      </w:r>
    </w:p>
    <w:p w:rsidR="00757E42" w:rsidRPr="00757E42" w:rsidRDefault="00757E42" w:rsidP="00757E42">
      <w:pPr>
        <w:pStyle w:val="Style17"/>
        <w:widowControl/>
        <w:spacing w:before="5" w:line="276" w:lineRule="auto"/>
        <w:ind w:right="-1" w:firstLine="851"/>
        <w:outlineLvl w:val="1"/>
        <w:rPr>
          <w:rStyle w:val="FontStyle73"/>
          <w:sz w:val="28"/>
          <w:szCs w:val="28"/>
        </w:rPr>
      </w:pPr>
      <w:r w:rsidRPr="00757E42">
        <w:rPr>
          <w:rStyle w:val="FontStyle73"/>
          <w:sz w:val="28"/>
          <w:szCs w:val="28"/>
        </w:rPr>
        <w:lastRenderedPageBreak/>
        <w:t>Вместе с тем, коррупционные правонарушения многообразны и носят не только уголовно- правовой, но и административный, дисциплинарный, гражданско-правовой характер. Эта особенность давала возможность отдельным лицам отрицать необходимость принятия закона «О противодействии коррупции», заявляя, что такой закон, несмотря на практику, принятую в большинстве стран мирового сообщества, вообще не нужен. Вполне достаточно имеющихся в Уголовном кодексе статей об ответственности за взяточничество, злоупотребление служебным положением, превышение должностных полномочий, мошенничество и другие.</w:t>
      </w:r>
    </w:p>
    <w:p w:rsidR="00757E42" w:rsidRPr="00757E42" w:rsidRDefault="00757E42" w:rsidP="00757E42">
      <w:pPr>
        <w:pStyle w:val="Style17"/>
        <w:widowControl/>
        <w:spacing w:line="276" w:lineRule="auto"/>
        <w:ind w:right="-1" w:firstLine="851"/>
        <w:outlineLvl w:val="1"/>
        <w:rPr>
          <w:rStyle w:val="FontStyle73"/>
          <w:sz w:val="28"/>
          <w:szCs w:val="28"/>
        </w:rPr>
      </w:pPr>
      <w:r w:rsidRPr="00757E42">
        <w:rPr>
          <w:rStyle w:val="FontStyle73"/>
          <w:sz w:val="28"/>
          <w:szCs w:val="28"/>
        </w:rPr>
        <w:t>Исследуя проблему коррупции в органах государственной власти и управления, ориентируясь в большей степени на юридические показатели коррупции,   природа   которой   отличается   разнообразными   признаками проявлений, однако ей присущи определенные черты системообразующего характера, к которым следует отнести:</w:t>
      </w:r>
    </w:p>
    <w:p w:rsidR="00757E42" w:rsidRPr="00757E42" w:rsidRDefault="00757E42" w:rsidP="00757E42">
      <w:pPr>
        <w:pStyle w:val="Style26"/>
        <w:widowControl/>
        <w:numPr>
          <w:ilvl w:val="0"/>
          <w:numId w:val="5"/>
        </w:numPr>
        <w:tabs>
          <w:tab w:val="left" w:pos="1426"/>
        </w:tabs>
        <w:spacing w:line="276" w:lineRule="auto"/>
        <w:ind w:right="-1" w:firstLine="851"/>
        <w:outlineLvl w:val="1"/>
        <w:rPr>
          <w:rStyle w:val="FontStyle73"/>
          <w:sz w:val="28"/>
          <w:szCs w:val="28"/>
        </w:rPr>
      </w:pPr>
      <w:r w:rsidRPr="00757E42">
        <w:rPr>
          <w:rStyle w:val="FontStyle73"/>
          <w:sz w:val="28"/>
          <w:szCs w:val="28"/>
        </w:rPr>
        <w:t>Коррупция - это не простая, механическая совокупность каких-либо правонарушений, а целостное социально-правовое явление в системе государственной службы.</w:t>
      </w:r>
    </w:p>
    <w:p w:rsidR="00757E42" w:rsidRPr="00757E42" w:rsidRDefault="00757E42" w:rsidP="00757E42">
      <w:pPr>
        <w:pStyle w:val="Style26"/>
        <w:widowControl/>
        <w:numPr>
          <w:ilvl w:val="0"/>
          <w:numId w:val="5"/>
        </w:numPr>
        <w:tabs>
          <w:tab w:val="left" w:pos="1426"/>
        </w:tabs>
        <w:spacing w:before="5" w:line="276" w:lineRule="auto"/>
        <w:ind w:right="-1" w:firstLine="851"/>
        <w:outlineLvl w:val="1"/>
        <w:rPr>
          <w:rStyle w:val="FontStyle73"/>
          <w:sz w:val="28"/>
          <w:szCs w:val="28"/>
        </w:rPr>
      </w:pPr>
      <w:r w:rsidRPr="00757E42">
        <w:rPr>
          <w:rStyle w:val="FontStyle73"/>
          <w:sz w:val="28"/>
          <w:szCs w:val="28"/>
        </w:rPr>
        <w:t>Комплексное системное образование в органах государственной власти, связанное с неединичными случаями должностных правонарушений в целях получения личных выгод.</w:t>
      </w:r>
    </w:p>
    <w:p w:rsidR="00757E42" w:rsidRPr="00757E42" w:rsidRDefault="00757E42" w:rsidP="00757E42">
      <w:pPr>
        <w:pStyle w:val="Style26"/>
        <w:widowControl/>
        <w:numPr>
          <w:ilvl w:val="0"/>
          <w:numId w:val="5"/>
        </w:numPr>
        <w:tabs>
          <w:tab w:val="left" w:pos="1426"/>
        </w:tabs>
        <w:spacing w:before="5" w:line="276" w:lineRule="auto"/>
        <w:ind w:right="-1" w:firstLine="851"/>
        <w:outlineLvl w:val="1"/>
        <w:rPr>
          <w:rStyle w:val="FontStyle73"/>
          <w:sz w:val="28"/>
          <w:szCs w:val="28"/>
        </w:rPr>
      </w:pPr>
      <w:r w:rsidRPr="00757E42">
        <w:rPr>
          <w:rStyle w:val="FontStyle73"/>
          <w:sz w:val="28"/>
          <w:szCs w:val="28"/>
        </w:rPr>
        <w:t>Получение вознаграждения государственным служащим за совершение различного рода действия в интересах другой стороны при участии третьих лиц либо при наличии определенной системы злоупотребления служебным положением в корыстных целях.</w:t>
      </w:r>
    </w:p>
    <w:p w:rsidR="00757E42" w:rsidRPr="00757E42" w:rsidRDefault="00757E42" w:rsidP="00757E42">
      <w:pPr>
        <w:pStyle w:val="Style26"/>
        <w:widowControl/>
        <w:numPr>
          <w:ilvl w:val="0"/>
          <w:numId w:val="5"/>
        </w:numPr>
        <w:tabs>
          <w:tab w:val="left" w:pos="1426"/>
        </w:tabs>
        <w:spacing w:line="276" w:lineRule="auto"/>
        <w:ind w:right="-1" w:firstLine="851"/>
        <w:outlineLvl w:val="1"/>
        <w:rPr>
          <w:rStyle w:val="FontStyle73"/>
          <w:sz w:val="28"/>
          <w:szCs w:val="28"/>
        </w:rPr>
      </w:pPr>
      <w:r w:rsidRPr="00757E42">
        <w:rPr>
          <w:rStyle w:val="FontStyle73"/>
          <w:sz w:val="28"/>
          <w:szCs w:val="28"/>
        </w:rPr>
        <w:t>Действия чиновника, совершенные за вознаграждения, должны быть связаны с выполнением своих служебных обязанностей.</w:t>
      </w:r>
    </w:p>
    <w:p w:rsidR="00757E42" w:rsidRPr="00757E42" w:rsidRDefault="00757E42" w:rsidP="00757E42">
      <w:pPr>
        <w:pStyle w:val="Style17"/>
        <w:widowControl/>
        <w:spacing w:before="5" w:line="276" w:lineRule="auto"/>
        <w:ind w:right="-1" w:firstLine="851"/>
        <w:outlineLvl w:val="1"/>
        <w:rPr>
          <w:rStyle w:val="FontStyle73"/>
          <w:sz w:val="28"/>
          <w:szCs w:val="28"/>
        </w:rPr>
      </w:pPr>
      <w:r w:rsidRPr="00757E42">
        <w:rPr>
          <w:rStyle w:val="FontStyle73"/>
          <w:sz w:val="28"/>
          <w:szCs w:val="28"/>
        </w:rPr>
        <w:t>По мнению экспертов, новые масштабы коррупция приобретает по причине:</w:t>
      </w:r>
    </w:p>
    <w:p w:rsidR="00757E42" w:rsidRPr="00757E42" w:rsidRDefault="00757E42" w:rsidP="00757E42">
      <w:pPr>
        <w:pStyle w:val="Style25"/>
        <w:widowControl/>
        <w:spacing w:before="5" w:line="276" w:lineRule="auto"/>
        <w:ind w:right="-1" w:firstLine="851"/>
        <w:outlineLvl w:val="1"/>
        <w:rPr>
          <w:rStyle w:val="FontStyle73"/>
          <w:sz w:val="28"/>
          <w:szCs w:val="28"/>
        </w:rPr>
      </w:pPr>
      <w:r w:rsidRPr="00757E42">
        <w:rPr>
          <w:rStyle w:val="FontStyle73"/>
          <w:sz w:val="28"/>
          <w:szCs w:val="28"/>
        </w:rPr>
        <w:t>1. Социально-экономического кризиса и экспансии определенных секторов экономики, в том числе закупок, и государственным контрактам на поставки определенных видов товаров;</w:t>
      </w:r>
    </w:p>
    <w:p w:rsidR="00757E42" w:rsidRPr="00757E42" w:rsidRDefault="00757E42" w:rsidP="00757E42">
      <w:pPr>
        <w:pStyle w:val="Style26"/>
        <w:widowControl/>
        <w:tabs>
          <w:tab w:val="left" w:pos="1248"/>
        </w:tabs>
        <w:spacing w:before="5" w:line="276" w:lineRule="auto"/>
        <w:ind w:right="-1" w:firstLine="851"/>
        <w:outlineLvl w:val="1"/>
        <w:rPr>
          <w:rStyle w:val="FontStyle73"/>
          <w:sz w:val="28"/>
          <w:szCs w:val="28"/>
        </w:rPr>
      </w:pPr>
      <w:r w:rsidRPr="00757E42">
        <w:rPr>
          <w:rStyle w:val="FontStyle73"/>
          <w:sz w:val="28"/>
          <w:szCs w:val="28"/>
        </w:rPr>
        <w:t>2.</w:t>
      </w:r>
      <w:r w:rsidRPr="00757E42">
        <w:rPr>
          <w:rStyle w:val="FontStyle73"/>
          <w:sz w:val="28"/>
          <w:szCs w:val="28"/>
        </w:rPr>
        <w:tab/>
        <w:t>Либерализация торговли на международном уровне из-за</w:t>
      </w:r>
      <w:r w:rsidRPr="00757E42">
        <w:rPr>
          <w:rStyle w:val="FontStyle73"/>
          <w:sz w:val="28"/>
          <w:szCs w:val="28"/>
        </w:rPr>
        <w:br/>
        <w:t>сменившихся политических условий, что способствовало незаконной</w:t>
      </w:r>
      <w:r w:rsidRPr="00757E42">
        <w:rPr>
          <w:rStyle w:val="FontStyle73"/>
          <w:sz w:val="28"/>
          <w:szCs w:val="28"/>
        </w:rPr>
        <w:br/>
        <w:t>торговой практики и коррупции, что приводило к высоким издержкам,</w:t>
      </w:r>
      <w:r w:rsidRPr="00757E42">
        <w:rPr>
          <w:rStyle w:val="FontStyle73"/>
          <w:sz w:val="28"/>
          <w:szCs w:val="28"/>
        </w:rPr>
        <w:br/>
        <w:t>наносила ущерб потребителям.</w:t>
      </w:r>
    </w:p>
    <w:p w:rsidR="00757E42" w:rsidRPr="00757E42" w:rsidRDefault="00757E42" w:rsidP="00757E42">
      <w:pPr>
        <w:pStyle w:val="Style26"/>
        <w:widowControl/>
        <w:tabs>
          <w:tab w:val="left" w:pos="1133"/>
        </w:tabs>
        <w:spacing w:line="276" w:lineRule="auto"/>
        <w:ind w:right="-1" w:firstLine="851"/>
        <w:outlineLvl w:val="1"/>
        <w:rPr>
          <w:rStyle w:val="FontStyle73"/>
          <w:sz w:val="28"/>
          <w:szCs w:val="28"/>
        </w:rPr>
      </w:pPr>
      <w:r w:rsidRPr="00757E42">
        <w:rPr>
          <w:rStyle w:val="FontStyle73"/>
          <w:sz w:val="28"/>
          <w:szCs w:val="28"/>
        </w:rPr>
        <w:t>3.</w:t>
      </w:r>
      <w:r w:rsidRPr="00757E42">
        <w:rPr>
          <w:rStyle w:val="FontStyle73"/>
          <w:sz w:val="28"/>
          <w:szCs w:val="28"/>
        </w:rPr>
        <w:tab/>
        <w:t>Зарождение коррупции как негативного явления свойственно</w:t>
      </w:r>
      <w:r w:rsidRPr="00757E42">
        <w:rPr>
          <w:rStyle w:val="FontStyle73"/>
          <w:sz w:val="28"/>
          <w:szCs w:val="28"/>
        </w:rPr>
        <w:br/>
        <w:t>обществу, которое находится под влиянием власти денег.</w:t>
      </w:r>
    </w:p>
    <w:p w:rsidR="00757E42" w:rsidRPr="00757E42" w:rsidRDefault="00757E42" w:rsidP="00757E42">
      <w:pPr>
        <w:pStyle w:val="Style17"/>
        <w:widowControl/>
        <w:spacing w:before="5" w:line="276" w:lineRule="auto"/>
        <w:ind w:right="-1" w:firstLine="851"/>
        <w:outlineLvl w:val="1"/>
        <w:rPr>
          <w:rStyle w:val="FontStyle73"/>
          <w:sz w:val="28"/>
          <w:szCs w:val="28"/>
        </w:rPr>
      </w:pPr>
      <w:r w:rsidRPr="00757E42">
        <w:rPr>
          <w:rStyle w:val="FontStyle73"/>
          <w:sz w:val="28"/>
          <w:szCs w:val="28"/>
        </w:rPr>
        <w:lastRenderedPageBreak/>
        <w:t>При более глубоком рассмотрении процесса коррупционного поведения обнаруживается, что в системе коррупционных отношений переплетаются социальные и правовые аспекты, которые характеризуют такие действия как произвол со стороны должностных лиц органов государственной власти   и управления,   не ограничиваясь только, как это</w:t>
      </w:r>
    </w:p>
    <w:p w:rsidR="00757E42" w:rsidRPr="00757E42" w:rsidRDefault="00757E42" w:rsidP="00757E42">
      <w:pPr>
        <w:pStyle w:val="Style17"/>
        <w:widowControl/>
        <w:spacing w:before="67" w:line="276" w:lineRule="auto"/>
        <w:ind w:right="-1" w:firstLine="851"/>
        <w:outlineLvl w:val="1"/>
        <w:rPr>
          <w:rStyle w:val="FontStyle73"/>
          <w:sz w:val="28"/>
          <w:szCs w:val="28"/>
        </w:rPr>
      </w:pPr>
      <w:r w:rsidRPr="00757E42">
        <w:rPr>
          <w:rStyle w:val="FontStyle73"/>
          <w:sz w:val="28"/>
          <w:szCs w:val="28"/>
        </w:rPr>
        <w:t>часто преподносится, взяточничеством, а имеет разнообразные формы. Отсюда можно сделать вывод, что коррумпированный аппарат не пригоден для выполнения функций государственного управления и бесполезен для общества.</w:t>
      </w:r>
    </w:p>
    <w:p w:rsidR="00757E42" w:rsidRPr="00757E42" w:rsidRDefault="00757E42" w:rsidP="00757E42">
      <w:pPr>
        <w:pStyle w:val="Style11"/>
        <w:widowControl/>
        <w:spacing w:line="276" w:lineRule="auto"/>
        <w:ind w:right="-1" w:firstLine="851"/>
        <w:outlineLvl w:val="1"/>
        <w:rPr>
          <w:sz w:val="28"/>
          <w:szCs w:val="28"/>
        </w:rPr>
      </w:pPr>
    </w:p>
    <w:p w:rsidR="00757E42" w:rsidRPr="00757E42" w:rsidRDefault="00757E42" w:rsidP="00757E42">
      <w:pPr>
        <w:pStyle w:val="Style11"/>
        <w:widowControl/>
        <w:spacing w:line="276" w:lineRule="auto"/>
        <w:ind w:right="-1" w:firstLine="851"/>
        <w:outlineLvl w:val="1"/>
        <w:rPr>
          <w:sz w:val="28"/>
          <w:szCs w:val="28"/>
        </w:rPr>
      </w:pPr>
    </w:p>
    <w:p w:rsidR="0026428E" w:rsidRPr="00757E42" w:rsidRDefault="0026428E" w:rsidP="00757E42">
      <w:pPr>
        <w:ind w:right="-1" w:firstLine="851"/>
        <w:rPr>
          <w:rFonts w:ascii="Times New Roman" w:hAnsi="Times New Roman" w:cs="Times New Roman"/>
          <w:sz w:val="28"/>
          <w:szCs w:val="28"/>
        </w:rPr>
      </w:pPr>
    </w:p>
    <w:sectPr w:rsidR="0026428E" w:rsidRPr="00757E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01ABE78"/>
    <w:lvl w:ilvl="0">
      <w:numFmt w:val="bullet"/>
      <w:lvlText w:val="*"/>
      <w:lvlJc w:val="left"/>
    </w:lvl>
  </w:abstractNum>
  <w:abstractNum w:abstractNumId="1">
    <w:nsid w:val="2A8E39B8"/>
    <w:multiLevelType w:val="singleLevel"/>
    <w:tmpl w:val="32CE6284"/>
    <w:lvl w:ilvl="0">
      <w:start w:val="1"/>
      <w:numFmt w:val="decimal"/>
      <w:lvlText w:val="%1."/>
      <w:legacy w:legacy="1" w:legacySpace="0" w:legacyIndent="701"/>
      <w:lvlJc w:val="left"/>
      <w:rPr>
        <w:rFonts w:ascii="Times New Roman" w:hAnsi="Times New Roman" w:cs="Times New Roman" w:hint="default"/>
      </w:rPr>
    </w:lvl>
  </w:abstractNum>
  <w:num w:numId="1">
    <w:abstractNumId w:val="0"/>
    <w:lvlOverride w:ilvl="0">
      <w:lvl w:ilvl="0">
        <w:numFmt w:val="bullet"/>
        <w:lvlText w:val="-"/>
        <w:legacy w:legacy="1" w:legacySpace="0" w:legacyIndent="538"/>
        <w:lvlJc w:val="left"/>
        <w:rPr>
          <w:rFonts w:ascii="Times New Roman" w:hAnsi="Times New Roman" w:hint="default"/>
        </w:rPr>
      </w:lvl>
    </w:lvlOverride>
  </w:num>
  <w:num w:numId="2">
    <w:abstractNumId w:val="0"/>
    <w:lvlOverride w:ilvl="0">
      <w:lvl w:ilvl="0">
        <w:numFmt w:val="bullet"/>
        <w:lvlText w:val="-"/>
        <w:legacy w:legacy="1" w:legacySpace="0" w:legacyIndent="542"/>
        <w:lvlJc w:val="left"/>
        <w:rPr>
          <w:rFonts w:ascii="Times New Roman" w:hAnsi="Times New Roman" w:hint="default"/>
        </w:rPr>
      </w:lvl>
    </w:lvlOverride>
  </w:num>
  <w:num w:numId="3">
    <w:abstractNumId w:val="0"/>
    <w:lvlOverride w:ilvl="0">
      <w:lvl w:ilvl="0">
        <w:numFmt w:val="bullet"/>
        <w:lvlText w:val="-"/>
        <w:legacy w:legacy="1" w:legacySpace="0" w:legacyIndent="370"/>
        <w:lvlJc w:val="left"/>
        <w:rPr>
          <w:rFonts w:ascii="Times New Roman" w:hAnsi="Times New Roman" w:hint="default"/>
        </w:rPr>
      </w:lvl>
    </w:lvlOverride>
  </w:num>
  <w:num w:numId="4">
    <w:abstractNumId w:val="0"/>
    <w:lvlOverride w:ilvl="0">
      <w:lvl w:ilvl="0">
        <w:numFmt w:val="bullet"/>
        <w:lvlText w:val="-"/>
        <w:legacy w:legacy="1" w:legacySpace="0" w:legacyIndent="369"/>
        <w:lvlJc w:val="left"/>
        <w:rPr>
          <w:rFonts w:ascii="Times New Roman" w:hAnsi="Times New Roman" w:hint="default"/>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8FF"/>
    <w:rsid w:val="000B770D"/>
    <w:rsid w:val="0026428E"/>
    <w:rsid w:val="007308FF"/>
    <w:rsid w:val="00757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uiPriority w:val="99"/>
    <w:rsid w:val="00757E42"/>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757E4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757E42"/>
    <w:pPr>
      <w:widowControl w:val="0"/>
      <w:autoSpaceDE w:val="0"/>
      <w:autoSpaceDN w:val="0"/>
      <w:adjustRightInd w:val="0"/>
      <w:spacing w:after="0" w:line="483"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757E42"/>
    <w:pPr>
      <w:widowControl w:val="0"/>
      <w:autoSpaceDE w:val="0"/>
      <w:autoSpaceDN w:val="0"/>
      <w:adjustRightInd w:val="0"/>
      <w:spacing w:after="0" w:line="480" w:lineRule="exact"/>
      <w:ind w:firstLine="672"/>
      <w:jc w:val="both"/>
    </w:pPr>
    <w:rPr>
      <w:rFonts w:ascii="Times New Roman" w:eastAsia="Times New Roman" w:hAnsi="Times New Roman" w:cs="Times New Roman"/>
      <w:sz w:val="24"/>
      <w:szCs w:val="24"/>
      <w:lang w:eastAsia="ru-RU"/>
    </w:rPr>
  </w:style>
  <w:style w:type="paragraph" w:customStyle="1" w:styleId="Style18">
    <w:name w:val="Style18"/>
    <w:basedOn w:val="a"/>
    <w:uiPriority w:val="99"/>
    <w:rsid w:val="00757E42"/>
    <w:pPr>
      <w:widowControl w:val="0"/>
      <w:autoSpaceDE w:val="0"/>
      <w:autoSpaceDN w:val="0"/>
      <w:adjustRightInd w:val="0"/>
      <w:spacing w:after="0" w:line="490" w:lineRule="exact"/>
      <w:ind w:firstLine="730"/>
    </w:pPr>
    <w:rPr>
      <w:rFonts w:ascii="Times New Roman" w:eastAsia="Times New Roman" w:hAnsi="Times New Roman" w:cs="Times New Roman"/>
      <w:sz w:val="24"/>
      <w:szCs w:val="24"/>
      <w:lang w:eastAsia="ru-RU"/>
    </w:rPr>
  </w:style>
  <w:style w:type="paragraph" w:customStyle="1" w:styleId="Style21">
    <w:name w:val="Style21"/>
    <w:basedOn w:val="a"/>
    <w:uiPriority w:val="99"/>
    <w:rsid w:val="00757E42"/>
    <w:pPr>
      <w:widowControl w:val="0"/>
      <w:autoSpaceDE w:val="0"/>
      <w:autoSpaceDN w:val="0"/>
      <w:adjustRightInd w:val="0"/>
      <w:spacing w:after="0" w:line="482" w:lineRule="exact"/>
      <w:ind w:firstLine="710"/>
    </w:pPr>
    <w:rPr>
      <w:rFonts w:ascii="Times New Roman" w:eastAsia="Times New Roman" w:hAnsi="Times New Roman" w:cs="Times New Roman"/>
      <w:sz w:val="24"/>
      <w:szCs w:val="24"/>
      <w:lang w:eastAsia="ru-RU"/>
    </w:rPr>
  </w:style>
  <w:style w:type="paragraph" w:customStyle="1" w:styleId="Style22">
    <w:name w:val="Style22"/>
    <w:basedOn w:val="a"/>
    <w:uiPriority w:val="99"/>
    <w:rsid w:val="00757E4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uiPriority w:val="99"/>
    <w:rsid w:val="00757E42"/>
    <w:pPr>
      <w:widowControl w:val="0"/>
      <w:autoSpaceDE w:val="0"/>
      <w:autoSpaceDN w:val="0"/>
      <w:adjustRightInd w:val="0"/>
      <w:spacing w:after="0" w:line="485" w:lineRule="exact"/>
      <w:ind w:firstLine="840"/>
      <w:jc w:val="both"/>
    </w:pPr>
    <w:rPr>
      <w:rFonts w:ascii="Times New Roman" w:eastAsia="Times New Roman" w:hAnsi="Times New Roman" w:cs="Times New Roman"/>
      <w:sz w:val="24"/>
      <w:szCs w:val="24"/>
      <w:lang w:eastAsia="ru-RU"/>
    </w:rPr>
  </w:style>
  <w:style w:type="paragraph" w:customStyle="1" w:styleId="Style25">
    <w:name w:val="Style25"/>
    <w:basedOn w:val="a"/>
    <w:uiPriority w:val="99"/>
    <w:rsid w:val="00757E42"/>
    <w:pPr>
      <w:widowControl w:val="0"/>
      <w:autoSpaceDE w:val="0"/>
      <w:autoSpaceDN w:val="0"/>
      <w:adjustRightInd w:val="0"/>
      <w:spacing w:after="0" w:line="483" w:lineRule="exact"/>
      <w:ind w:firstLine="1042"/>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rsid w:val="00757E42"/>
    <w:pPr>
      <w:widowControl w:val="0"/>
      <w:autoSpaceDE w:val="0"/>
      <w:autoSpaceDN w:val="0"/>
      <w:adjustRightInd w:val="0"/>
      <w:spacing w:after="0" w:line="483" w:lineRule="exact"/>
      <w:ind w:firstLine="720"/>
      <w:jc w:val="both"/>
    </w:pPr>
    <w:rPr>
      <w:rFonts w:ascii="Times New Roman" w:eastAsia="Times New Roman" w:hAnsi="Times New Roman" w:cs="Times New Roman"/>
      <w:sz w:val="24"/>
      <w:szCs w:val="24"/>
      <w:lang w:eastAsia="ru-RU"/>
    </w:rPr>
  </w:style>
  <w:style w:type="paragraph" w:customStyle="1" w:styleId="Style27">
    <w:name w:val="Style27"/>
    <w:basedOn w:val="a"/>
    <w:uiPriority w:val="99"/>
    <w:rsid w:val="00757E42"/>
    <w:pPr>
      <w:widowControl w:val="0"/>
      <w:autoSpaceDE w:val="0"/>
      <w:autoSpaceDN w:val="0"/>
      <w:adjustRightInd w:val="0"/>
      <w:spacing w:after="0" w:line="485" w:lineRule="exact"/>
      <w:ind w:firstLine="749"/>
      <w:jc w:val="both"/>
    </w:pPr>
    <w:rPr>
      <w:rFonts w:ascii="Times New Roman" w:eastAsia="Times New Roman" w:hAnsi="Times New Roman" w:cs="Times New Roman"/>
      <w:sz w:val="24"/>
      <w:szCs w:val="24"/>
      <w:lang w:eastAsia="ru-RU"/>
    </w:rPr>
  </w:style>
  <w:style w:type="character" w:customStyle="1" w:styleId="FontStyle71">
    <w:name w:val="Font Style71"/>
    <w:basedOn w:val="a0"/>
    <w:uiPriority w:val="99"/>
    <w:rsid w:val="00757E42"/>
    <w:rPr>
      <w:rFonts w:ascii="Times New Roman" w:hAnsi="Times New Roman" w:cs="Times New Roman"/>
      <w:i/>
      <w:iCs/>
      <w:sz w:val="26"/>
      <w:szCs w:val="26"/>
    </w:rPr>
  </w:style>
  <w:style w:type="character" w:customStyle="1" w:styleId="FontStyle73">
    <w:name w:val="Font Style73"/>
    <w:basedOn w:val="a0"/>
    <w:uiPriority w:val="99"/>
    <w:rsid w:val="00757E42"/>
    <w:rPr>
      <w:rFonts w:ascii="Times New Roman" w:hAnsi="Times New Roman" w:cs="Times New Roman"/>
      <w:sz w:val="26"/>
      <w:szCs w:val="26"/>
    </w:rPr>
  </w:style>
  <w:style w:type="character" w:customStyle="1" w:styleId="FontStyle74">
    <w:name w:val="Font Style74"/>
    <w:basedOn w:val="a0"/>
    <w:uiPriority w:val="99"/>
    <w:rsid w:val="00757E42"/>
    <w:rPr>
      <w:rFonts w:ascii="Times New Roman" w:hAnsi="Times New Roman" w:cs="Times New Roman"/>
      <w:b/>
      <w:bCs/>
      <w:sz w:val="26"/>
      <w:szCs w:val="26"/>
    </w:rPr>
  </w:style>
  <w:style w:type="character" w:customStyle="1" w:styleId="FontStyle75">
    <w:name w:val="Font Style75"/>
    <w:basedOn w:val="a0"/>
    <w:uiPriority w:val="99"/>
    <w:rsid w:val="00757E42"/>
    <w:rPr>
      <w:rFonts w:ascii="Times New Roman" w:hAnsi="Times New Roman" w:cs="Times New Roman"/>
      <w:sz w:val="22"/>
      <w:szCs w:val="22"/>
    </w:rPr>
  </w:style>
  <w:style w:type="paragraph" w:styleId="a3">
    <w:name w:val="Title"/>
    <w:basedOn w:val="a"/>
    <w:next w:val="a"/>
    <w:link w:val="a4"/>
    <w:uiPriority w:val="10"/>
    <w:qFormat/>
    <w:rsid w:val="00757E42"/>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4">
    <w:name w:val="Название Знак"/>
    <w:basedOn w:val="a0"/>
    <w:link w:val="a3"/>
    <w:uiPriority w:val="10"/>
    <w:rsid w:val="00757E42"/>
    <w:rPr>
      <w:rFonts w:ascii="Cambria" w:eastAsia="Times New Roman" w:hAnsi="Cambria" w:cs="Times New Roman"/>
      <w:b/>
      <w:bCs/>
      <w:kern w:val="28"/>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uiPriority w:val="99"/>
    <w:rsid w:val="00757E42"/>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757E4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757E42"/>
    <w:pPr>
      <w:widowControl w:val="0"/>
      <w:autoSpaceDE w:val="0"/>
      <w:autoSpaceDN w:val="0"/>
      <w:adjustRightInd w:val="0"/>
      <w:spacing w:after="0" w:line="483"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757E42"/>
    <w:pPr>
      <w:widowControl w:val="0"/>
      <w:autoSpaceDE w:val="0"/>
      <w:autoSpaceDN w:val="0"/>
      <w:adjustRightInd w:val="0"/>
      <w:spacing w:after="0" w:line="480" w:lineRule="exact"/>
      <w:ind w:firstLine="672"/>
      <w:jc w:val="both"/>
    </w:pPr>
    <w:rPr>
      <w:rFonts w:ascii="Times New Roman" w:eastAsia="Times New Roman" w:hAnsi="Times New Roman" w:cs="Times New Roman"/>
      <w:sz w:val="24"/>
      <w:szCs w:val="24"/>
      <w:lang w:eastAsia="ru-RU"/>
    </w:rPr>
  </w:style>
  <w:style w:type="paragraph" w:customStyle="1" w:styleId="Style18">
    <w:name w:val="Style18"/>
    <w:basedOn w:val="a"/>
    <w:uiPriority w:val="99"/>
    <w:rsid w:val="00757E42"/>
    <w:pPr>
      <w:widowControl w:val="0"/>
      <w:autoSpaceDE w:val="0"/>
      <w:autoSpaceDN w:val="0"/>
      <w:adjustRightInd w:val="0"/>
      <w:spacing w:after="0" w:line="490" w:lineRule="exact"/>
      <w:ind w:firstLine="730"/>
    </w:pPr>
    <w:rPr>
      <w:rFonts w:ascii="Times New Roman" w:eastAsia="Times New Roman" w:hAnsi="Times New Roman" w:cs="Times New Roman"/>
      <w:sz w:val="24"/>
      <w:szCs w:val="24"/>
      <w:lang w:eastAsia="ru-RU"/>
    </w:rPr>
  </w:style>
  <w:style w:type="paragraph" w:customStyle="1" w:styleId="Style21">
    <w:name w:val="Style21"/>
    <w:basedOn w:val="a"/>
    <w:uiPriority w:val="99"/>
    <w:rsid w:val="00757E42"/>
    <w:pPr>
      <w:widowControl w:val="0"/>
      <w:autoSpaceDE w:val="0"/>
      <w:autoSpaceDN w:val="0"/>
      <w:adjustRightInd w:val="0"/>
      <w:spacing w:after="0" w:line="482" w:lineRule="exact"/>
      <w:ind w:firstLine="710"/>
    </w:pPr>
    <w:rPr>
      <w:rFonts w:ascii="Times New Roman" w:eastAsia="Times New Roman" w:hAnsi="Times New Roman" w:cs="Times New Roman"/>
      <w:sz w:val="24"/>
      <w:szCs w:val="24"/>
      <w:lang w:eastAsia="ru-RU"/>
    </w:rPr>
  </w:style>
  <w:style w:type="paragraph" w:customStyle="1" w:styleId="Style22">
    <w:name w:val="Style22"/>
    <w:basedOn w:val="a"/>
    <w:uiPriority w:val="99"/>
    <w:rsid w:val="00757E4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uiPriority w:val="99"/>
    <w:rsid w:val="00757E42"/>
    <w:pPr>
      <w:widowControl w:val="0"/>
      <w:autoSpaceDE w:val="0"/>
      <w:autoSpaceDN w:val="0"/>
      <w:adjustRightInd w:val="0"/>
      <w:spacing w:after="0" w:line="485" w:lineRule="exact"/>
      <w:ind w:firstLine="840"/>
      <w:jc w:val="both"/>
    </w:pPr>
    <w:rPr>
      <w:rFonts w:ascii="Times New Roman" w:eastAsia="Times New Roman" w:hAnsi="Times New Roman" w:cs="Times New Roman"/>
      <w:sz w:val="24"/>
      <w:szCs w:val="24"/>
      <w:lang w:eastAsia="ru-RU"/>
    </w:rPr>
  </w:style>
  <w:style w:type="paragraph" w:customStyle="1" w:styleId="Style25">
    <w:name w:val="Style25"/>
    <w:basedOn w:val="a"/>
    <w:uiPriority w:val="99"/>
    <w:rsid w:val="00757E42"/>
    <w:pPr>
      <w:widowControl w:val="0"/>
      <w:autoSpaceDE w:val="0"/>
      <w:autoSpaceDN w:val="0"/>
      <w:adjustRightInd w:val="0"/>
      <w:spacing w:after="0" w:line="483" w:lineRule="exact"/>
      <w:ind w:firstLine="1042"/>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rsid w:val="00757E42"/>
    <w:pPr>
      <w:widowControl w:val="0"/>
      <w:autoSpaceDE w:val="0"/>
      <w:autoSpaceDN w:val="0"/>
      <w:adjustRightInd w:val="0"/>
      <w:spacing w:after="0" w:line="483" w:lineRule="exact"/>
      <w:ind w:firstLine="720"/>
      <w:jc w:val="both"/>
    </w:pPr>
    <w:rPr>
      <w:rFonts w:ascii="Times New Roman" w:eastAsia="Times New Roman" w:hAnsi="Times New Roman" w:cs="Times New Roman"/>
      <w:sz w:val="24"/>
      <w:szCs w:val="24"/>
      <w:lang w:eastAsia="ru-RU"/>
    </w:rPr>
  </w:style>
  <w:style w:type="paragraph" w:customStyle="1" w:styleId="Style27">
    <w:name w:val="Style27"/>
    <w:basedOn w:val="a"/>
    <w:uiPriority w:val="99"/>
    <w:rsid w:val="00757E42"/>
    <w:pPr>
      <w:widowControl w:val="0"/>
      <w:autoSpaceDE w:val="0"/>
      <w:autoSpaceDN w:val="0"/>
      <w:adjustRightInd w:val="0"/>
      <w:spacing w:after="0" w:line="485" w:lineRule="exact"/>
      <w:ind w:firstLine="749"/>
      <w:jc w:val="both"/>
    </w:pPr>
    <w:rPr>
      <w:rFonts w:ascii="Times New Roman" w:eastAsia="Times New Roman" w:hAnsi="Times New Roman" w:cs="Times New Roman"/>
      <w:sz w:val="24"/>
      <w:szCs w:val="24"/>
      <w:lang w:eastAsia="ru-RU"/>
    </w:rPr>
  </w:style>
  <w:style w:type="character" w:customStyle="1" w:styleId="FontStyle71">
    <w:name w:val="Font Style71"/>
    <w:basedOn w:val="a0"/>
    <w:uiPriority w:val="99"/>
    <w:rsid w:val="00757E42"/>
    <w:rPr>
      <w:rFonts w:ascii="Times New Roman" w:hAnsi="Times New Roman" w:cs="Times New Roman"/>
      <w:i/>
      <w:iCs/>
      <w:sz w:val="26"/>
      <w:szCs w:val="26"/>
    </w:rPr>
  </w:style>
  <w:style w:type="character" w:customStyle="1" w:styleId="FontStyle73">
    <w:name w:val="Font Style73"/>
    <w:basedOn w:val="a0"/>
    <w:uiPriority w:val="99"/>
    <w:rsid w:val="00757E42"/>
    <w:rPr>
      <w:rFonts w:ascii="Times New Roman" w:hAnsi="Times New Roman" w:cs="Times New Roman"/>
      <w:sz w:val="26"/>
      <w:szCs w:val="26"/>
    </w:rPr>
  </w:style>
  <w:style w:type="character" w:customStyle="1" w:styleId="FontStyle74">
    <w:name w:val="Font Style74"/>
    <w:basedOn w:val="a0"/>
    <w:uiPriority w:val="99"/>
    <w:rsid w:val="00757E42"/>
    <w:rPr>
      <w:rFonts w:ascii="Times New Roman" w:hAnsi="Times New Roman" w:cs="Times New Roman"/>
      <w:b/>
      <w:bCs/>
      <w:sz w:val="26"/>
      <w:szCs w:val="26"/>
    </w:rPr>
  </w:style>
  <w:style w:type="character" w:customStyle="1" w:styleId="FontStyle75">
    <w:name w:val="Font Style75"/>
    <w:basedOn w:val="a0"/>
    <w:uiPriority w:val="99"/>
    <w:rsid w:val="00757E42"/>
    <w:rPr>
      <w:rFonts w:ascii="Times New Roman" w:hAnsi="Times New Roman" w:cs="Times New Roman"/>
      <w:sz w:val="22"/>
      <w:szCs w:val="22"/>
    </w:rPr>
  </w:style>
  <w:style w:type="paragraph" w:styleId="a3">
    <w:name w:val="Title"/>
    <w:basedOn w:val="a"/>
    <w:next w:val="a"/>
    <w:link w:val="a4"/>
    <w:uiPriority w:val="10"/>
    <w:qFormat/>
    <w:rsid w:val="00757E42"/>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4">
    <w:name w:val="Название Знак"/>
    <w:basedOn w:val="a0"/>
    <w:link w:val="a3"/>
    <w:uiPriority w:val="10"/>
    <w:rsid w:val="00757E42"/>
    <w:rPr>
      <w:rFonts w:ascii="Cambria" w:eastAsia="Times New Roman" w:hAnsi="Cambria" w:cs="Times New Roman"/>
      <w:b/>
      <w:bCs/>
      <w:kern w:val="28"/>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4%D0%B5%D0%BF%D1%83%D1%82%D0%B0%D1%82" TargetMode="External"/><Relationship Id="rId13" Type="http://schemas.openxmlformats.org/officeDocument/2006/relationships/hyperlink" Target="http://ru.wikipedia.org/wiki/%D0%92%D1%80%D0%B0%D1%87" TargetMode="External"/><Relationship Id="rId18" Type="http://schemas.openxmlformats.org/officeDocument/2006/relationships/hyperlink" Target="http://ru.wikipedia.org/wiki/XX_%D0%B2%D0%B5%D0%BA" TargetMode="External"/><Relationship Id="rId3" Type="http://schemas.microsoft.com/office/2007/relationships/stylesWithEffects" Target="stylesWithEffects.xml"/><Relationship Id="rId7" Type="http://schemas.openxmlformats.org/officeDocument/2006/relationships/hyperlink" Target="http://ru.wikipedia.org/wiki/%D0%A7%D0%B8%D0%BD%D0%BE%D0%B2%D0%BD%D0%B8%D0%BA" TargetMode="External"/><Relationship Id="rId12" Type="http://schemas.openxmlformats.org/officeDocument/2006/relationships/hyperlink" Target="http://ru.wikipedia.org/wiki/%D0%AD%D0%BA%D0%B7%D0%B0%D0%BC%D0%B5%D0%BD" TargetMode="External"/><Relationship Id="rId17" Type="http://schemas.openxmlformats.org/officeDocument/2006/relationships/hyperlink" Target="http://ru.wikipedia.org/wiki/%D0%9C%D0%BE%D1%88%D0%B5%D0%BD%D0%BD%D0%B8%D1%87%D0%B5%D1%81%D1%82%D0%B2%D0%BE" TargetMode="External"/><Relationship Id="rId2" Type="http://schemas.openxmlformats.org/officeDocument/2006/relationships/styles" Target="styles.xml"/><Relationship Id="rId16" Type="http://schemas.openxmlformats.org/officeDocument/2006/relationships/hyperlink" Target="http://ru.wikipedia.org/wiki/%D0%9D%D0%B0%D0%BA%D0%B0%D0%B7%D0%B0%D0%BD%D0%B8%D0%B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ru.wikipedia.org/wiki/%D0%A0%D0%B5%D1%81%D1%83%D1%80%D1%81" TargetMode="External"/><Relationship Id="rId11" Type="http://schemas.openxmlformats.org/officeDocument/2006/relationships/hyperlink" Target="http://ru.wikipedia.org/wiki/%D0%90%D0%B4%D0%BC%D0%B8%D0%BD%D0%B8%D1%81%D1%82%D1%80%D0%B0%D1%82%D0%BE%D1%80" TargetMode="External"/><Relationship Id="rId5" Type="http://schemas.openxmlformats.org/officeDocument/2006/relationships/webSettings" Target="webSettings.xml"/><Relationship Id="rId15" Type="http://schemas.openxmlformats.org/officeDocument/2006/relationships/hyperlink" Target="http://ru.wikipedia.org/wiki/%D0%A0%D0%B8%D1%81%D0%BA" TargetMode="External"/><Relationship Id="rId10" Type="http://schemas.openxmlformats.org/officeDocument/2006/relationships/hyperlink" Target="http://ru.wikipedia.org/wiki/%D0%9F%D1%80%D0%B0%D0%B2%D0%BE%D0%BE%D1%85%D1%80%D0%B0%D0%BD%D0%B8%D1%82%D0%B5%D0%BB%D1%8C%D0%BD%D1%8B%D0%B5_%D0%BE%D1%80%D0%B3%D0%B0%D0%BD%D1%8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u.wikipedia.org/wiki/%D0%A1%D1%83%D0%B4%D1%8C%D1%8F" TargetMode="External"/><Relationship Id="rId14" Type="http://schemas.openxmlformats.org/officeDocument/2006/relationships/hyperlink" Target="http://ru.wikipedia.org/wiki/%D0%9F%D1%80%D0%B8%D0%B1%D1%8B%D0%BB%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5170</Words>
  <Characters>29469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Тапасханова</dc:creator>
  <cp:lastModifiedBy>admin</cp:lastModifiedBy>
  <cp:revision>2</cp:revision>
  <dcterms:created xsi:type="dcterms:W3CDTF">2014-11-12T11:04:00Z</dcterms:created>
  <dcterms:modified xsi:type="dcterms:W3CDTF">2014-11-12T11:04:00Z</dcterms:modified>
</cp:coreProperties>
</file>